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142" w:rsidRPr="005E0142" w:rsidRDefault="005E0142" w:rsidP="005E0142">
      <w:pPr>
        <w:pStyle w:val="Default"/>
        <w:ind w:firstLine="284"/>
        <w:jc w:val="center"/>
        <w:rPr>
          <w:b/>
          <w:bCs/>
          <w:sz w:val="32"/>
          <w:szCs w:val="32"/>
        </w:rPr>
      </w:pPr>
      <w:r w:rsidRPr="005E0142">
        <w:rPr>
          <w:b/>
          <w:bCs/>
          <w:sz w:val="32"/>
          <w:szCs w:val="32"/>
        </w:rPr>
        <w:t>Бюджетное образовательное учреждение Омской области</w:t>
      </w:r>
    </w:p>
    <w:p w:rsidR="005E0142" w:rsidRPr="005E0142" w:rsidRDefault="005E0142" w:rsidP="005E0142">
      <w:pPr>
        <w:pStyle w:val="Default"/>
        <w:ind w:firstLine="284"/>
        <w:jc w:val="center"/>
        <w:rPr>
          <w:sz w:val="32"/>
          <w:szCs w:val="32"/>
        </w:rPr>
      </w:pPr>
      <w:r w:rsidRPr="005E0142">
        <w:rPr>
          <w:b/>
          <w:bCs/>
          <w:sz w:val="32"/>
          <w:szCs w:val="32"/>
        </w:rPr>
        <w:t>среднего профессионального образования</w:t>
      </w:r>
    </w:p>
    <w:p w:rsidR="005E0142" w:rsidRPr="005E0142" w:rsidRDefault="005E0142" w:rsidP="005E0142">
      <w:pPr>
        <w:ind w:firstLine="284"/>
        <w:jc w:val="center"/>
        <w:rPr>
          <w:rFonts w:ascii="Times New Roman" w:hAnsi="Times New Roman" w:cs="Times New Roman"/>
          <w:b/>
          <w:bCs/>
          <w:sz w:val="32"/>
          <w:szCs w:val="32"/>
        </w:rPr>
      </w:pPr>
      <w:r w:rsidRPr="005E0142">
        <w:rPr>
          <w:rFonts w:ascii="Times New Roman" w:hAnsi="Times New Roman" w:cs="Times New Roman"/>
          <w:b/>
          <w:bCs/>
          <w:sz w:val="32"/>
          <w:szCs w:val="32"/>
        </w:rPr>
        <w:t>«Тарский сельскохозяйственный техникум»</w:t>
      </w:r>
    </w:p>
    <w:p w:rsidR="005E0142" w:rsidRPr="005E0142" w:rsidRDefault="005E0142" w:rsidP="005E0142">
      <w:pPr>
        <w:ind w:firstLine="284"/>
        <w:jc w:val="center"/>
        <w:rPr>
          <w:rFonts w:ascii="Times New Roman" w:hAnsi="Times New Roman" w:cs="Times New Roman"/>
          <w:b/>
          <w:bCs/>
          <w:sz w:val="28"/>
          <w:szCs w:val="28"/>
        </w:rPr>
      </w:pPr>
    </w:p>
    <w:p w:rsidR="005E0142" w:rsidRPr="005E0142" w:rsidRDefault="005E0142" w:rsidP="005E0142">
      <w:pPr>
        <w:ind w:firstLine="284"/>
        <w:jc w:val="center"/>
        <w:rPr>
          <w:rFonts w:ascii="Times New Roman" w:hAnsi="Times New Roman" w:cs="Times New Roman"/>
          <w:b/>
          <w:bCs/>
          <w:sz w:val="28"/>
          <w:szCs w:val="28"/>
        </w:rPr>
      </w:pPr>
    </w:p>
    <w:p w:rsidR="005E0142" w:rsidRPr="005E0142" w:rsidRDefault="005E0142" w:rsidP="005E0142">
      <w:pPr>
        <w:ind w:firstLine="284"/>
        <w:jc w:val="center"/>
        <w:rPr>
          <w:rFonts w:ascii="Times New Roman" w:hAnsi="Times New Roman" w:cs="Times New Roman"/>
          <w:b/>
          <w:bCs/>
          <w:sz w:val="144"/>
          <w:szCs w:val="144"/>
        </w:rPr>
      </w:pPr>
      <w:r w:rsidRPr="005E0142">
        <w:rPr>
          <w:rFonts w:ascii="Times New Roman" w:hAnsi="Times New Roman" w:cs="Times New Roman"/>
          <w:b/>
          <w:bCs/>
          <w:sz w:val="144"/>
          <w:szCs w:val="144"/>
        </w:rPr>
        <w:t>Публичный доклад</w:t>
      </w:r>
    </w:p>
    <w:p w:rsidR="005E0142" w:rsidRPr="005E0142" w:rsidRDefault="005E0142" w:rsidP="005E0142">
      <w:pPr>
        <w:ind w:firstLine="284"/>
        <w:jc w:val="center"/>
        <w:rPr>
          <w:rFonts w:ascii="Times New Roman" w:hAnsi="Times New Roman" w:cs="Times New Roman"/>
          <w:b/>
          <w:bCs/>
          <w:sz w:val="144"/>
          <w:szCs w:val="144"/>
        </w:rPr>
      </w:pPr>
    </w:p>
    <w:p w:rsidR="005E0142" w:rsidRPr="00F13784" w:rsidRDefault="005E0142" w:rsidP="005E0142">
      <w:pPr>
        <w:spacing w:line="240" w:lineRule="auto"/>
        <w:rPr>
          <w:rFonts w:ascii="Times New Roman" w:hAnsi="Times New Roman" w:cs="Times New Roman"/>
          <w:b/>
          <w:bCs/>
          <w:sz w:val="144"/>
          <w:szCs w:val="144"/>
        </w:rPr>
      </w:pPr>
      <w:r w:rsidRPr="005E0142">
        <w:rPr>
          <w:rFonts w:ascii="Times New Roman" w:hAnsi="Times New Roman" w:cs="Times New Roman"/>
          <w:b/>
          <w:bCs/>
          <w:sz w:val="144"/>
          <w:szCs w:val="144"/>
        </w:rPr>
        <w:t xml:space="preserve">               </w:t>
      </w:r>
    </w:p>
    <w:p w:rsidR="005E0142" w:rsidRPr="005E0142" w:rsidRDefault="005E0142" w:rsidP="005E0142">
      <w:pPr>
        <w:spacing w:line="240" w:lineRule="auto"/>
        <w:ind w:firstLine="709"/>
        <w:rPr>
          <w:rFonts w:ascii="Times New Roman" w:hAnsi="Times New Roman" w:cs="Times New Roman"/>
          <w:bCs/>
          <w:sz w:val="32"/>
          <w:szCs w:val="32"/>
        </w:rPr>
      </w:pPr>
      <w:r w:rsidRPr="005E0142">
        <w:rPr>
          <w:rFonts w:ascii="Times New Roman" w:hAnsi="Times New Roman" w:cs="Times New Roman"/>
          <w:b/>
          <w:bCs/>
          <w:sz w:val="144"/>
          <w:szCs w:val="144"/>
        </w:rPr>
        <w:t xml:space="preserve">           </w:t>
      </w:r>
      <w:r w:rsidRPr="005E0142">
        <w:rPr>
          <w:rFonts w:ascii="Times New Roman" w:hAnsi="Times New Roman" w:cs="Times New Roman"/>
          <w:bCs/>
          <w:sz w:val="32"/>
          <w:szCs w:val="32"/>
        </w:rPr>
        <w:t>Рассмотрен и утвержден</w:t>
      </w:r>
    </w:p>
    <w:p w:rsidR="005E0142" w:rsidRPr="005E0142" w:rsidRDefault="005E0142" w:rsidP="005E0142">
      <w:pPr>
        <w:spacing w:line="240" w:lineRule="auto"/>
        <w:rPr>
          <w:rFonts w:ascii="Times New Roman" w:hAnsi="Times New Roman" w:cs="Times New Roman"/>
          <w:bCs/>
          <w:sz w:val="32"/>
          <w:szCs w:val="32"/>
        </w:rPr>
      </w:pPr>
      <w:r w:rsidRPr="005E0142">
        <w:rPr>
          <w:rFonts w:ascii="Times New Roman" w:hAnsi="Times New Roman" w:cs="Times New Roman"/>
          <w:bCs/>
          <w:sz w:val="32"/>
          <w:szCs w:val="32"/>
        </w:rPr>
        <w:t xml:space="preserve">                                                           на заседании Совета техникума</w:t>
      </w:r>
    </w:p>
    <w:p w:rsidR="005E0142" w:rsidRPr="005E0142" w:rsidRDefault="005E0142" w:rsidP="005E0142">
      <w:pPr>
        <w:spacing w:line="240" w:lineRule="auto"/>
        <w:rPr>
          <w:rFonts w:ascii="Times New Roman" w:hAnsi="Times New Roman" w:cs="Times New Roman"/>
          <w:bCs/>
          <w:sz w:val="32"/>
          <w:szCs w:val="32"/>
        </w:rPr>
      </w:pPr>
      <w:r w:rsidRPr="005E0142">
        <w:rPr>
          <w:rFonts w:ascii="Times New Roman" w:hAnsi="Times New Roman" w:cs="Times New Roman"/>
          <w:bCs/>
          <w:sz w:val="32"/>
          <w:szCs w:val="32"/>
        </w:rPr>
        <w:t xml:space="preserve">                                        </w:t>
      </w:r>
      <w:r w:rsidRPr="00F13784">
        <w:rPr>
          <w:rFonts w:ascii="Times New Roman" w:hAnsi="Times New Roman" w:cs="Times New Roman"/>
          <w:bCs/>
          <w:sz w:val="32"/>
          <w:szCs w:val="32"/>
        </w:rPr>
        <w:t xml:space="preserve">                   </w:t>
      </w:r>
      <w:r w:rsidRPr="005E0142">
        <w:rPr>
          <w:rFonts w:ascii="Times New Roman" w:hAnsi="Times New Roman" w:cs="Times New Roman"/>
          <w:bCs/>
          <w:sz w:val="32"/>
          <w:szCs w:val="32"/>
        </w:rPr>
        <w:t>протокол № 01 от 18.09.2012г.</w:t>
      </w:r>
    </w:p>
    <w:p w:rsidR="005E0142" w:rsidRPr="005E0142" w:rsidRDefault="005E0142" w:rsidP="005E0142">
      <w:pPr>
        <w:spacing w:line="240" w:lineRule="auto"/>
        <w:ind w:firstLine="284"/>
        <w:jc w:val="center"/>
        <w:rPr>
          <w:rFonts w:ascii="Times New Roman" w:hAnsi="Times New Roman" w:cs="Times New Roman"/>
          <w:b/>
          <w:bCs/>
          <w:sz w:val="28"/>
          <w:szCs w:val="28"/>
        </w:rPr>
      </w:pPr>
    </w:p>
    <w:p w:rsidR="005E0142" w:rsidRPr="005E0142" w:rsidRDefault="005E0142" w:rsidP="005E0142">
      <w:pPr>
        <w:ind w:firstLine="284"/>
        <w:jc w:val="center"/>
        <w:rPr>
          <w:rFonts w:ascii="Times New Roman" w:hAnsi="Times New Roman" w:cs="Times New Roman"/>
          <w:sz w:val="28"/>
          <w:szCs w:val="28"/>
        </w:rPr>
      </w:pPr>
    </w:p>
    <w:p w:rsidR="005E0142" w:rsidRPr="005E0142" w:rsidRDefault="005E0142" w:rsidP="005E0142">
      <w:pPr>
        <w:ind w:firstLine="284"/>
        <w:jc w:val="center"/>
        <w:rPr>
          <w:rFonts w:ascii="Times New Roman" w:hAnsi="Times New Roman" w:cs="Times New Roman"/>
          <w:sz w:val="28"/>
          <w:szCs w:val="28"/>
        </w:rPr>
      </w:pPr>
    </w:p>
    <w:p w:rsidR="005E0142" w:rsidRPr="005E0142" w:rsidRDefault="00F13784" w:rsidP="005E0142">
      <w:pPr>
        <w:rPr>
          <w:rFonts w:ascii="Times New Roman" w:hAnsi="Times New Roman" w:cs="Times New Roman"/>
          <w:szCs w:val="32"/>
        </w:rPr>
      </w:pPr>
      <w:r>
        <w:rPr>
          <w:rFonts w:ascii="Times New Roman" w:hAnsi="Times New Roman" w:cs="Times New Roman"/>
          <w:noProof/>
          <w:sz w:val="28"/>
          <w:szCs w:val="28"/>
          <w:lang w:eastAsia="ru-RU"/>
        </w:rPr>
        <w:pict>
          <v:rect id="_x0000_s1026" style="position:absolute;margin-left:455.5pt;margin-top:28.5pt;width:16.1pt;height:22.55pt;z-index:251658240" stroked="f"/>
        </w:pict>
      </w:r>
      <w:r w:rsidR="005E0142" w:rsidRPr="005E0142">
        <w:rPr>
          <w:rFonts w:ascii="Times New Roman" w:hAnsi="Times New Roman" w:cs="Times New Roman"/>
          <w:sz w:val="28"/>
          <w:szCs w:val="28"/>
        </w:rPr>
        <w:t xml:space="preserve">                                                                 2012</w:t>
      </w:r>
    </w:p>
    <w:p w:rsidR="009A5193" w:rsidRPr="00015D3F" w:rsidRDefault="009A5193" w:rsidP="00684840">
      <w:pPr>
        <w:pStyle w:val="Default"/>
        <w:spacing w:line="360" w:lineRule="auto"/>
        <w:ind w:firstLine="284"/>
        <w:jc w:val="center"/>
        <w:rPr>
          <w:b/>
          <w:bCs/>
        </w:rPr>
      </w:pPr>
      <w:r w:rsidRPr="00015D3F">
        <w:rPr>
          <w:b/>
          <w:bCs/>
        </w:rPr>
        <w:lastRenderedPageBreak/>
        <w:t xml:space="preserve">Публичный доклад </w:t>
      </w:r>
    </w:p>
    <w:p w:rsidR="009A5193" w:rsidRPr="00015D3F" w:rsidRDefault="009A5193" w:rsidP="00684840">
      <w:pPr>
        <w:pStyle w:val="Default"/>
        <w:spacing w:line="360" w:lineRule="auto"/>
        <w:ind w:firstLine="284"/>
        <w:jc w:val="center"/>
        <w:rPr>
          <w:b/>
          <w:bCs/>
        </w:rPr>
      </w:pPr>
      <w:r w:rsidRPr="00015D3F">
        <w:rPr>
          <w:b/>
          <w:bCs/>
        </w:rPr>
        <w:t>Бюджетного образовательного учреждения Омской области</w:t>
      </w:r>
    </w:p>
    <w:p w:rsidR="009A5193" w:rsidRPr="00015D3F" w:rsidRDefault="009A5193" w:rsidP="00684840">
      <w:pPr>
        <w:pStyle w:val="Default"/>
        <w:spacing w:line="360" w:lineRule="auto"/>
        <w:ind w:firstLine="284"/>
        <w:jc w:val="center"/>
      </w:pPr>
      <w:r w:rsidRPr="00015D3F">
        <w:rPr>
          <w:b/>
          <w:bCs/>
        </w:rPr>
        <w:t>среднего профессионального образования</w:t>
      </w:r>
    </w:p>
    <w:p w:rsidR="009A5193" w:rsidRPr="00015D3F" w:rsidRDefault="009A5193" w:rsidP="00684840">
      <w:pPr>
        <w:spacing w:after="0" w:line="360" w:lineRule="auto"/>
        <w:ind w:firstLine="284"/>
        <w:jc w:val="center"/>
        <w:rPr>
          <w:rFonts w:ascii="Times New Roman" w:hAnsi="Times New Roman" w:cs="Times New Roman"/>
          <w:b/>
          <w:bCs/>
          <w:sz w:val="24"/>
          <w:szCs w:val="24"/>
        </w:rPr>
      </w:pPr>
      <w:r w:rsidRPr="00015D3F">
        <w:rPr>
          <w:rFonts w:ascii="Times New Roman" w:hAnsi="Times New Roman" w:cs="Times New Roman"/>
          <w:b/>
          <w:bCs/>
          <w:sz w:val="24"/>
          <w:szCs w:val="24"/>
        </w:rPr>
        <w:t>«Тарский сельскохозяйственный техникум»</w:t>
      </w:r>
    </w:p>
    <w:p w:rsidR="009A5193" w:rsidRPr="00015D3F" w:rsidRDefault="009A5193" w:rsidP="00684840">
      <w:pPr>
        <w:spacing w:after="0" w:line="360" w:lineRule="auto"/>
        <w:ind w:firstLine="284"/>
        <w:jc w:val="center"/>
        <w:rPr>
          <w:rFonts w:ascii="Times New Roman" w:hAnsi="Times New Roman" w:cs="Times New Roman"/>
          <w:b/>
          <w:bCs/>
          <w:sz w:val="24"/>
          <w:szCs w:val="24"/>
        </w:rPr>
      </w:pPr>
      <w:r w:rsidRPr="00015D3F">
        <w:rPr>
          <w:rFonts w:ascii="Times New Roman" w:hAnsi="Times New Roman" w:cs="Times New Roman"/>
          <w:b/>
          <w:bCs/>
          <w:sz w:val="24"/>
          <w:szCs w:val="24"/>
        </w:rPr>
        <w:t>за 2011-2012 учебный год</w:t>
      </w:r>
    </w:p>
    <w:p w:rsidR="009A5193" w:rsidRPr="00015D3F" w:rsidRDefault="009A5193" w:rsidP="00684840">
      <w:pPr>
        <w:spacing w:after="0" w:line="360" w:lineRule="auto"/>
        <w:ind w:firstLine="284"/>
        <w:jc w:val="center"/>
        <w:rPr>
          <w:rFonts w:ascii="Times New Roman" w:hAnsi="Times New Roman" w:cs="Times New Roman"/>
          <w:b/>
          <w:bCs/>
          <w:sz w:val="24"/>
          <w:szCs w:val="24"/>
        </w:rPr>
      </w:pPr>
    </w:p>
    <w:p w:rsidR="009A5193" w:rsidRPr="00812FA7" w:rsidRDefault="009A5193" w:rsidP="00684840">
      <w:pPr>
        <w:spacing w:after="0" w:line="360" w:lineRule="auto"/>
        <w:ind w:firstLine="284"/>
        <w:jc w:val="center"/>
        <w:rPr>
          <w:rFonts w:ascii="Times New Roman" w:hAnsi="Times New Roman" w:cs="Times New Roman"/>
          <w:b/>
          <w:bCs/>
          <w:sz w:val="24"/>
          <w:szCs w:val="24"/>
        </w:rPr>
      </w:pPr>
    </w:p>
    <w:p w:rsidR="009A5193" w:rsidRPr="00CA6674" w:rsidRDefault="009A5193" w:rsidP="00684840">
      <w:pPr>
        <w:pStyle w:val="a3"/>
        <w:numPr>
          <w:ilvl w:val="0"/>
          <w:numId w:val="1"/>
        </w:numPr>
        <w:spacing w:after="0" w:line="360" w:lineRule="auto"/>
        <w:ind w:firstLine="284"/>
        <w:jc w:val="center"/>
        <w:rPr>
          <w:rFonts w:ascii="Times New Roman" w:hAnsi="Times New Roman" w:cs="Times New Roman"/>
          <w:b/>
          <w:bCs/>
          <w:color w:val="0070C0"/>
          <w:sz w:val="28"/>
          <w:szCs w:val="28"/>
        </w:rPr>
      </w:pPr>
      <w:r w:rsidRPr="00CA6674">
        <w:rPr>
          <w:rFonts w:ascii="Times New Roman" w:hAnsi="Times New Roman" w:cs="Times New Roman"/>
          <w:b/>
          <w:bCs/>
          <w:color w:val="0070C0"/>
          <w:sz w:val="28"/>
          <w:szCs w:val="28"/>
        </w:rPr>
        <w:t>Общая характеристика ОУ</w:t>
      </w:r>
    </w:p>
    <w:p w:rsidR="009A5193" w:rsidRPr="00015D3F" w:rsidRDefault="009A5193" w:rsidP="00684840">
      <w:pPr>
        <w:pStyle w:val="Default"/>
        <w:spacing w:line="360" w:lineRule="auto"/>
        <w:ind w:firstLine="284"/>
        <w:jc w:val="both"/>
      </w:pPr>
      <w:r w:rsidRPr="00015D3F">
        <w:rPr>
          <w:b/>
          <w:bCs/>
        </w:rPr>
        <w:t xml:space="preserve">Наименование учреждения </w:t>
      </w:r>
      <w:r w:rsidRPr="00015D3F">
        <w:t xml:space="preserve">- Бюджетное образовательное учреждение Омской области среднего профессионального образования «Тарский сельскохозяйственный техникум» </w:t>
      </w:r>
    </w:p>
    <w:p w:rsidR="00E21EF4" w:rsidRPr="00015D3F" w:rsidRDefault="009A5193" w:rsidP="00684840">
      <w:pPr>
        <w:pStyle w:val="Default"/>
        <w:spacing w:line="360" w:lineRule="auto"/>
        <w:ind w:firstLine="284"/>
        <w:jc w:val="both"/>
      </w:pPr>
      <w:r w:rsidRPr="00015D3F">
        <w:rPr>
          <w:b/>
          <w:bCs/>
        </w:rPr>
        <w:t xml:space="preserve">Наименование учредителя учреждения - </w:t>
      </w:r>
      <w:r w:rsidRPr="00015D3F">
        <w:t>Министерство образования Омской области</w:t>
      </w:r>
      <w:r w:rsidR="00736898">
        <w:t>, Министерство имущественных отношений Омской области.</w:t>
      </w:r>
    </w:p>
    <w:p w:rsidR="00E035D2" w:rsidRPr="00015D3F" w:rsidRDefault="009A5193" w:rsidP="00684840">
      <w:pPr>
        <w:pStyle w:val="Default"/>
        <w:spacing w:line="360" w:lineRule="auto"/>
        <w:ind w:firstLine="284"/>
        <w:jc w:val="both"/>
      </w:pPr>
      <w:r w:rsidRPr="00015D3F">
        <w:rPr>
          <w:b/>
          <w:bCs/>
        </w:rPr>
        <w:t xml:space="preserve">Лицензия - </w:t>
      </w:r>
      <w:r w:rsidRPr="00015D3F">
        <w:t>серия А №</w:t>
      </w:r>
      <w:r w:rsidR="002D76B9" w:rsidRPr="00015D3F">
        <w:t xml:space="preserve"> </w:t>
      </w:r>
      <w:r w:rsidRPr="00015D3F">
        <w:t>0002089, регистрационный № 595-</w:t>
      </w:r>
      <w:r w:rsidR="002D76B9" w:rsidRPr="00015D3F">
        <w:t>п</w:t>
      </w:r>
      <w:r w:rsidRPr="00015D3F">
        <w:t xml:space="preserve">, выданная </w:t>
      </w:r>
      <w:r w:rsidR="00E21EF4" w:rsidRPr="00015D3F">
        <w:t>Министерством образования Омской области</w:t>
      </w:r>
      <w:r w:rsidRPr="00015D3F">
        <w:t xml:space="preserve"> на срок от 10 </w:t>
      </w:r>
      <w:r w:rsidR="00E035D2" w:rsidRPr="00015D3F">
        <w:t>апрел</w:t>
      </w:r>
      <w:r w:rsidRPr="00015D3F">
        <w:t>я 20</w:t>
      </w:r>
      <w:r w:rsidR="00E035D2" w:rsidRPr="00015D3F">
        <w:t>12</w:t>
      </w:r>
      <w:r w:rsidRPr="00015D3F">
        <w:t xml:space="preserve"> года</w:t>
      </w:r>
      <w:r w:rsidR="002D76B9" w:rsidRPr="00015D3F">
        <w:t xml:space="preserve"> по бессрочно</w:t>
      </w:r>
      <w:r w:rsidRPr="00015D3F">
        <w:t xml:space="preserve">. </w:t>
      </w:r>
    </w:p>
    <w:p w:rsidR="00E035D2" w:rsidRPr="00015D3F" w:rsidRDefault="009A5193" w:rsidP="00684840">
      <w:pPr>
        <w:pStyle w:val="Default"/>
        <w:spacing w:line="360" w:lineRule="auto"/>
        <w:ind w:firstLine="284"/>
        <w:jc w:val="both"/>
      </w:pPr>
      <w:r w:rsidRPr="00015D3F">
        <w:rPr>
          <w:b/>
          <w:bCs/>
        </w:rPr>
        <w:t xml:space="preserve">Государственная аккредитация - </w:t>
      </w:r>
      <w:r w:rsidRPr="00015D3F">
        <w:t xml:space="preserve">Свидетельство о государственной аккредитации серия </w:t>
      </w:r>
      <w:r w:rsidR="00E035D2" w:rsidRPr="00015D3F">
        <w:t>55 АА</w:t>
      </w:r>
      <w:r w:rsidRPr="00015D3F">
        <w:t xml:space="preserve"> № 000</w:t>
      </w:r>
      <w:r w:rsidR="00E035D2" w:rsidRPr="00015D3F">
        <w:t>746</w:t>
      </w:r>
      <w:r w:rsidRPr="00015D3F">
        <w:t xml:space="preserve">, регистрационный № </w:t>
      </w:r>
      <w:r w:rsidR="00E035D2" w:rsidRPr="00015D3F">
        <w:t>150</w:t>
      </w:r>
      <w:r w:rsidRPr="00015D3F">
        <w:t xml:space="preserve">, выданное </w:t>
      </w:r>
      <w:r w:rsidR="002D76B9" w:rsidRPr="00015D3F">
        <w:t xml:space="preserve">Министерством образования Омской области </w:t>
      </w:r>
      <w:r w:rsidRPr="00015D3F">
        <w:t>на срок о</w:t>
      </w:r>
      <w:r w:rsidR="00E035D2" w:rsidRPr="00015D3F">
        <w:t>т</w:t>
      </w:r>
      <w:r w:rsidRPr="00015D3F">
        <w:t xml:space="preserve"> 1</w:t>
      </w:r>
      <w:r w:rsidR="00E035D2" w:rsidRPr="00015D3F">
        <w:t>7</w:t>
      </w:r>
      <w:r w:rsidRPr="00015D3F">
        <w:t xml:space="preserve"> </w:t>
      </w:r>
      <w:r w:rsidR="00E035D2" w:rsidRPr="00015D3F">
        <w:t>июля</w:t>
      </w:r>
      <w:r w:rsidRPr="00015D3F">
        <w:t xml:space="preserve"> 201</w:t>
      </w:r>
      <w:r w:rsidR="00E035D2" w:rsidRPr="00015D3F">
        <w:t>2</w:t>
      </w:r>
      <w:r w:rsidRPr="00015D3F">
        <w:t xml:space="preserve"> года</w:t>
      </w:r>
      <w:r w:rsidR="00E035D2" w:rsidRPr="00015D3F">
        <w:t xml:space="preserve"> по 17 июля 2018 года</w:t>
      </w:r>
      <w:r w:rsidRPr="00015D3F">
        <w:t xml:space="preserve">. </w:t>
      </w:r>
    </w:p>
    <w:p w:rsidR="002D76B9" w:rsidRPr="00015D3F" w:rsidRDefault="009A5193" w:rsidP="00684840">
      <w:pPr>
        <w:pStyle w:val="Default"/>
        <w:spacing w:line="360" w:lineRule="auto"/>
        <w:ind w:firstLine="284"/>
        <w:rPr>
          <w:b/>
          <w:bCs/>
        </w:rPr>
      </w:pPr>
      <w:r w:rsidRPr="00015D3F">
        <w:rPr>
          <w:b/>
          <w:bCs/>
        </w:rPr>
        <w:t xml:space="preserve">ФИО директора </w:t>
      </w:r>
      <w:r w:rsidR="00E035D2" w:rsidRPr="00015D3F">
        <w:rPr>
          <w:b/>
          <w:bCs/>
        </w:rPr>
        <w:t>Б</w:t>
      </w:r>
      <w:r w:rsidRPr="00015D3F">
        <w:rPr>
          <w:b/>
          <w:bCs/>
        </w:rPr>
        <w:t xml:space="preserve">ОУ </w:t>
      </w:r>
      <w:r w:rsidR="00E035D2" w:rsidRPr="00015D3F">
        <w:rPr>
          <w:b/>
          <w:bCs/>
        </w:rPr>
        <w:t xml:space="preserve">ОО </w:t>
      </w:r>
      <w:r w:rsidRPr="00015D3F">
        <w:rPr>
          <w:b/>
          <w:bCs/>
        </w:rPr>
        <w:t xml:space="preserve">СПО: </w:t>
      </w:r>
    </w:p>
    <w:p w:rsidR="00E21EF4" w:rsidRPr="00015D3F" w:rsidRDefault="00E035D2" w:rsidP="00684840">
      <w:pPr>
        <w:pStyle w:val="Default"/>
        <w:spacing w:line="360" w:lineRule="auto"/>
        <w:ind w:firstLine="284"/>
      </w:pPr>
      <w:r w:rsidRPr="00015D3F">
        <w:rPr>
          <w:b/>
          <w:bCs/>
        </w:rPr>
        <w:t>Мальгин</w:t>
      </w:r>
      <w:r w:rsidR="009A5193" w:rsidRPr="00015D3F">
        <w:rPr>
          <w:b/>
          <w:bCs/>
        </w:rPr>
        <w:t xml:space="preserve"> </w:t>
      </w:r>
      <w:r w:rsidRPr="00015D3F">
        <w:rPr>
          <w:b/>
          <w:bCs/>
        </w:rPr>
        <w:t>Игорь</w:t>
      </w:r>
      <w:r w:rsidR="009A5193" w:rsidRPr="00015D3F">
        <w:rPr>
          <w:b/>
          <w:bCs/>
        </w:rPr>
        <w:t xml:space="preserve"> </w:t>
      </w:r>
      <w:r w:rsidRPr="00015D3F">
        <w:rPr>
          <w:b/>
          <w:bCs/>
        </w:rPr>
        <w:t>Леонидо</w:t>
      </w:r>
      <w:r w:rsidR="009A5193" w:rsidRPr="00015D3F">
        <w:rPr>
          <w:b/>
          <w:bCs/>
        </w:rPr>
        <w:t>вич</w:t>
      </w:r>
    </w:p>
    <w:p w:rsidR="00E21EF4" w:rsidRPr="00015D3F" w:rsidRDefault="009A5193" w:rsidP="00684840">
      <w:pPr>
        <w:pStyle w:val="Default"/>
        <w:spacing w:line="360" w:lineRule="auto"/>
        <w:ind w:firstLine="284"/>
      </w:pPr>
      <w:r w:rsidRPr="00015D3F">
        <w:t xml:space="preserve">Тел. – </w:t>
      </w:r>
      <w:r w:rsidR="002B70FD" w:rsidRPr="00015D3F">
        <w:t>8</w:t>
      </w:r>
      <w:r w:rsidRPr="00015D3F">
        <w:t>(</w:t>
      </w:r>
      <w:r w:rsidR="002B70FD" w:rsidRPr="00015D3F">
        <w:t>38</w:t>
      </w:r>
      <w:r w:rsidRPr="00015D3F">
        <w:t>1</w:t>
      </w:r>
      <w:r w:rsidR="002B70FD" w:rsidRPr="00015D3F">
        <w:t>71</w:t>
      </w:r>
      <w:r w:rsidRPr="00015D3F">
        <w:t xml:space="preserve">) </w:t>
      </w:r>
      <w:r w:rsidR="002B70FD" w:rsidRPr="00015D3F">
        <w:t>2</w:t>
      </w:r>
      <w:r w:rsidRPr="00015D3F">
        <w:t>-</w:t>
      </w:r>
      <w:r w:rsidR="002B70FD" w:rsidRPr="00015D3F">
        <w:t>05</w:t>
      </w:r>
      <w:r w:rsidRPr="00015D3F">
        <w:t>-6</w:t>
      </w:r>
      <w:r w:rsidR="002B70FD" w:rsidRPr="00015D3F">
        <w:t>2</w:t>
      </w:r>
      <w:r w:rsidRPr="00015D3F">
        <w:t xml:space="preserve"> </w:t>
      </w:r>
    </w:p>
    <w:p w:rsidR="00E035D2" w:rsidRPr="00015D3F" w:rsidRDefault="009A5193" w:rsidP="00684840">
      <w:pPr>
        <w:pStyle w:val="Default"/>
        <w:spacing w:line="360" w:lineRule="auto"/>
        <w:ind w:firstLine="284"/>
        <w:rPr>
          <w:b/>
          <w:bCs/>
        </w:rPr>
      </w:pPr>
      <w:r w:rsidRPr="00015D3F">
        <w:rPr>
          <w:b/>
          <w:bCs/>
        </w:rPr>
        <w:t xml:space="preserve">Заместители директора: </w:t>
      </w:r>
    </w:p>
    <w:p w:rsidR="002A7F1F" w:rsidRPr="00015D3F" w:rsidRDefault="002B70FD" w:rsidP="00684840">
      <w:pPr>
        <w:pStyle w:val="Default"/>
        <w:spacing w:line="360" w:lineRule="auto"/>
        <w:ind w:firstLine="284"/>
      </w:pPr>
      <w:r w:rsidRPr="00015D3F">
        <w:t>Амельянович О</w:t>
      </w:r>
      <w:r w:rsidR="002A7F1F" w:rsidRPr="00015D3F">
        <w:t>ксана</w:t>
      </w:r>
      <w:r w:rsidRPr="00015D3F">
        <w:t xml:space="preserve"> В</w:t>
      </w:r>
      <w:r w:rsidR="002A7F1F" w:rsidRPr="00015D3F">
        <w:t>икторовна</w:t>
      </w:r>
      <w:r w:rsidRPr="00015D3F">
        <w:t xml:space="preserve"> – по учебно-воспитательной работе, </w:t>
      </w:r>
    </w:p>
    <w:p w:rsidR="002B70FD" w:rsidRPr="00015D3F" w:rsidRDefault="002B70FD" w:rsidP="00684840">
      <w:pPr>
        <w:pStyle w:val="Default"/>
        <w:spacing w:line="360" w:lineRule="auto"/>
        <w:ind w:firstLine="284"/>
      </w:pPr>
      <w:r w:rsidRPr="00015D3F">
        <w:t xml:space="preserve">тел. 8(38171) 2-25-62 </w:t>
      </w:r>
    </w:p>
    <w:p w:rsidR="002A7F1F" w:rsidRPr="00015D3F" w:rsidRDefault="00E035D2" w:rsidP="00684840">
      <w:pPr>
        <w:pStyle w:val="Default"/>
        <w:spacing w:line="360" w:lineRule="auto"/>
        <w:ind w:firstLine="284"/>
        <w:rPr>
          <w:bCs/>
        </w:rPr>
      </w:pPr>
      <w:r w:rsidRPr="00015D3F">
        <w:rPr>
          <w:bCs/>
        </w:rPr>
        <w:t>Сивцов Е</w:t>
      </w:r>
      <w:r w:rsidR="002A7F1F" w:rsidRPr="00015D3F">
        <w:rPr>
          <w:bCs/>
        </w:rPr>
        <w:t>вгений Петрович</w:t>
      </w:r>
      <w:r w:rsidRPr="00015D3F">
        <w:rPr>
          <w:bCs/>
        </w:rPr>
        <w:t xml:space="preserve"> – по производственному обучению, </w:t>
      </w:r>
    </w:p>
    <w:p w:rsidR="00E035D2" w:rsidRPr="00015D3F" w:rsidRDefault="00E035D2" w:rsidP="00684840">
      <w:pPr>
        <w:pStyle w:val="Default"/>
        <w:spacing w:line="360" w:lineRule="auto"/>
        <w:ind w:firstLine="284"/>
        <w:rPr>
          <w:bCs/>
        </w:rPr>
      </w:pPr>
      <w:r w:rsidRPr="00015D3F">
        <w:rPr>
          <w:bCs/>
        </w:rPr>
        <w:t xml:space="preserve">тел. </w:t>
      </w:r>
      <w:r w:rsidR="002B70FD" w:rsidRPr="00015D3F">
        <w:t xml:space="preserve">8(38171) </w:t>
      </w:r>
      <w:r w:rsidRPr="00015D3F">
        <w:rPr>
          <w:bCs/>
        </w:rPr>
        <w:t xml:space="preserve">2 -15-62 </w:t>
      </w:r>
    </w:p>
    <w:p w:rsidR="002558F1" w:rsidRDefault="00E035D2" w:rsidP="00684840">
      <w:pPr>
        <w:pStyle w:val="Default"/>
        <w:spacing w:line="360" w:lineRule="auto"/>
        <w:ind w:firstLine="284"/>
      </w:pPr>
      <w:r w:rsidRPr="00015D3F">
        <w:t>Алгазин</w:t>
      </w:r>
      <w:r w:rsidR="009A5193" w:rsidRPr="00015D3F">
        <w:t xml:space="preserve"> </w:t>
      </w:r>
      <w:r w:rsidRPr="00015D3F">
        <w:t>А</w:t>
      </w:r>
      <w:r w:rsidR="008B0F3F" w:rsidRPr="00015D3F">
        <w:t>ндрей</w:t>
      </w:r>
      <w:r w:rsidR="002A7F1F" w:rsidRPr="00015D3F">
        <w:t xml:space="preserve"> </w:t>
      </w:r>
      <w:r w:rsidRPr="00015D3F">
        <w:t>В</w:t>
      </w:r>
      <w:r w:rsidR="002A7F1F" w:rsidRPr="00015D3F">
        <w:t>икторович</w:t>
      </w:r>
      <w:r w:rsidR="009A5193" w:rsidRPr="00015D3F">
        <w:t xml:space="preserve"> - главный бухгалтер, </w:t>
      </w:r>
    </w:p>
    <w:p w:rsidR="00E035D2" w:rsidRPr="00015D3F" w:rsidRDefault="009A5193" w:rsidP="00684840">
      <w:pPr>
        <w:pStyle w:val="Default"/>
        <w:spacing w:line="360" w:lineRule="auto"/>
        <w:ind w:firstLine="284"/>
      </w:pPr>
      <w:r w:rsidRPr="00015D3F">
        <w:t xml:space="preserve">тел. </w:t>
      </w:r>
      <w:r w:rsidR="002B70FD" w:rsidRPr="00015D3F">
        <w:t xml:space="preserve">8(38171) </w:t>
      </w:r>
      <w:r w:rsidR="00E035D2" w:rsidRPr="00015D3F">
        <w:t>2-35-71</w:t>
      </w:r>
      <w:r w:rsidRPr="00015D3F">
        <w:t xml:space="preserve"> </w:t>
      </w:r>
    </w:p>
    <w:p w:rsidR="009A5193" w:rsidRPr="00015D3F" w:rsidRDefault="009A5193" w:rsidP="00684840">
      <w:pPr>
        <w:pStyle w:val="Default"/>
        <w:spacing w:line="360" w:lineRule="auto"/>
        <w:ind w:firstLine="284"/>
      </w:pPr>
      <w:r w:rsidRPr="00015D3F">
        <w:rPr>
          <w:b/>
          <w:bCs/>
        </w:rPr>
        <w:t xml:space="preserve">Отделения техникума: </w:t>
      </w:r>
    </w:p>
    <w:p w:rsidR="009A5193" w:rsidRPr="00015D3F" w:rsidRDefault="009A5193" w:rsidP="00684840">
      <w:pPr>
        <w:pStyle w:val="Default"/>
        <w:spacing w:line="360" w:lineRule="auto"/>
        <w:ind w:firstLine="284"/>
      </w:pPr>
      <w:r w:rsidRPr="00015D3F">
        <w:rPr>
          <w:i/>
          <w:iCs/>
        </w:rPr>
        <w:t>1. отделени</w:t>
      </w:r>
      <w:r w:rsidR="00875C17" w:rsidRPr="00015D3F">
        <w:rPr>
          <w:i/>
          <w:iCs/>
        </w:rPr>
        <w:t>я</w:t>
      </w:r>
      <w:r w:rsidR="000B56F9" w:rsidRPr="00015D3F">
        <w:rPr>
          <w:i/>
          <w:iCs/>
        </w:rPr>
        <w:t xml:space="preserve"> «</w:t>
      </w:r>
      <w:r w:rsidR="00875C17" w:rsidRPr="00015D3F">
        <w:rPr>
          <w:i/>
          <w:iCs/>
        </w:rPr>
        <w:t>А</w:t>
      </w:r>
      <w:r w:rsidR="000B56F9" w:rsidRPr="00015D3F">
        <w:rPr>
          <w:i/>
          <w:iCs/>
        </w:rPr>
        <w:t>гро</w:t>
      </w:r>
      <w:r w:rsidR="00875C17" w:rsidRPr="00015D3F">
        <w:rPr>
          <w:i/>
          <w:iCs/>
        </w:rPr>
        <w:t>номия», «</w:t>
      </w:r>
      <w:r w:rsidR="00E1629C" w:rsidRPr="00015D3F">
        <w:rPr>
          <w:i/>
          <w:iCs/>
        </w:rPr>
        <w:t>В</w:t>
      </w:r>
      <w:r w:rsidR="000B56F9" w:rsidRPr="00015D3F">
        <w:rPr>
          <w:i/>
          <w:iCs/>
        </w:rPr>
        <w:t>етеринар</w:t>
      </w:r>
      <w:r w:rsidR="00875C17" w:rsidRPr="00015D3F">
        <w:rPr>
          <w:i/>
          <w:iCs/>
        </w:rPr>
        <w:t>ия</w:t>
      </w:r>
      <w:r w:rsidR="000B56F9" w:rsidRPr="00015D3F">
        <w:rPr>
          <w:i/>
          <w:iCs/>
        </w:rPr>
        <w:t>»</w:t>
      </w:r>
      <w:r w:rsidRPr="00015D3F">
        <w:rPr>
          <w:i/>
          <w:iCs/>
        </w:rPr>
        <w:t xml:space="preserve"> </w:t>
      </w:r>
    </w:p>
    <w:p w:rsidR="009A5193" w:rsidRPr="00015D3F" w:rsidRDefault="009A5193" w:rsidP="00684840">
      <w:pPr>
        <w:pStyle w:val="Default"/>
        <w:spacing w:line="360" w:lineRule="auto"/>
        <w:ind w:firstLine="284"/>
      </w:pPr>
      <w:r w:rsidRPr="00015D3F">
        <w:t>Заведующ</w:t>
      </w:r>
      <w:r w:rsidR="002B70FD" w:rsidRPr="00015D3F">
        <w:t>ий</w:t>
      </w:r>
      <w:r w:rsidRPr="00015D3F">
        <w:t xml:space="preserve"> отделени</w:t>
      </w:r>
      <w:r w:rsidR="002B70FD" w:rsidRPr="00015D3F">
        <w:t>ем</w:t>
      </w:r>
      <w:r w:rsidRPr="00015D3F">
        <w:rPr>
          <w:b/>
          <w:bCs/>
        </w:rPr>
        <w:t xml:space="preserve">: </w:t>
      </w:r>
      <w:r w:rsidR="002B70FD" w:rsidRPr="00015D3F">
        <w:t>Уткин А.Н.</w:t>
      </w:r>
    </w:p>
    <w:p w:rsidR="009A5193" w:rsidRPr="00015D3F" w:rsidRDefault="009A5193" w:rsidP="00684840">
      <w:pPr>
        <w:pStyle w:val="Default"/>
        <w:spacing w:line="360" w:lineRule="auto"/>
        <w:ind w:firstLine="284"/>
      </w:pPr>
      <w:r w:rsidRPr="00015D3F">
        <w:rPr>
          <w:i/>
          <w:iCs/>
        </w:rPr>
        <w:t>2. отделение</w:t>
      </w:r>
      <w:r w:rsidR="002B70FD" w:rsidRPr="00015D3F">
        <w:rPr>
          <w:i/>
          <w:iCs/>
        </w:rPr>
        <w:t xml:space="preserve"> «</w:t>
      </w:r>
      <w:r w:rsidR="00875C17" w:rsidRPr="00015D3F">
        <w:rPr>
          <w:i/>
          <w:iCs/>
        </w:rPr>
        <w:t>М</w:t>
      </w:r>
      <w:r w:rsidR="000B56F9" w:rsidRPr="00015D3F">
        <w:rPr>
          <w:i/>
          <w:iCs/>
        </w:rPr>
        <w:t>еханизация сельского хозяйства</w:t>
      </w:r>
      <w:r w:rsidR="002B70FD" w:rsidRPr="00015D3F">
        <w:rPr>
          <w:i/>
          <w:iCs/>
        </w:rPr>
        <w:t>»</w:t>
      </w:r>
      <w:r w:rsidRPr="00015D3F">
        <w:rPr>
          <w:i/>
          <w:iCs/>
        </w:rPr>
        <w:t xml:space="preserve"> </w:t>
      </w:r>
    </w:p>
    <w:p w:rsidR="009A5193" w:rsidRPr="00015D3F" w:rsidRDefault="009A5193" w:rsidP="00684840">
      <w:pPr>
        <w:pStyle w:val="Default"/>
        <w:spacing w:line="360" w:lineRule="auto"/>
        <w:ind w:firstLine="284"/>
      </w:pPr>
      <w:r w:rsidRPr="00015D3F">
        <w:t xml:space="preserve">Заведующая отделением – </w:t>
      </w:r>
      <w:r w:rsidR="000B56F9" w:rsidRPr="00015D3F">
        <w:t>Скороженко О.А.</w:t>
      </w:r>
      <w:r w:rsidRPr="00015D3F">
        <w:t xml:space="preserve"> </w:t>
      </w:r>
    </w:p>
    <w:p w:rsidR="000B56F9" w:rsidRPr="00015D3F" w:rsidRDefault="000B56F9" w:rsidP="00684840">
      <w:pPr>
        <w:pStyle w:val="Default"/>
        <w:spacing w:line="360" w:lineRule="auto"/>
        <w:ind w:firstLine="284"/>
        <w:rPr>
          <w:i/>
          <w:iCs/>
        </w:rPr>
      </w:pPr>
      <w:r w:rsidRPr="00015D3F">
        <w:rPr>
          <w:i/>
          <w:iCs/>
        </w:rPr>
        <w:t>3. отделение «</w:t>
      </w:r>
      <w:r w:rsidR="00875C17" w:rsidRPr="00015D3F">
        <w:rPr>
          <w:i/>
          <w:iCs/>
        </w:rPr>
        <w:t>Э</w:t>
      </w:r>
      <w:r w:rsidRPr="00015D3F">
        <w:rPr>
          <w:i/>
          <w:iCs/>
        </w:rPr>
        <w:t xml:space="preserve">кономика и бухгалтерский учёт (по отраслям)» </w:t>
      </w:r>
    </w:p>
    <w:p w:rsidR="000B56F9" w:rsidRPr="00015D3F" w:rsidRDefault="000B56F9" w:rsidP="00684840">
      <w:pPr>
        <w:pStyle w:val="Default"/>
        <w:spacing w:line="360" w:lineRule="auto"/>
        <w:ind w:firstLine="284"/>
      </w:pPr>
      <w:r w:rsidRPr="00015D3F">
        <w:t xml:space="preserve">Заведующая отделением – Бурова О.М. </w:t>
      </w:r>
    </w:p>
    <w:p w:rsidR="00F0119E" w:rsidRDefault="00F0119E" w:rsidP="00684840">
      <w:pPr>
        <w:pStyle w:val="Default"/>
        <w:spacing w:line="360" w:lineRule="auto"/>
        <w:ind w:firstLine="284"/>
        <w:rPr>
          <w:i/>
          <w:iCs/>
        </w:rPr>
      </w:pPr>
    </w:p>
    <w:p w:rsidR="009A5193" w:rsidRPr="00015D3F" w:rsidRDefault="000B56F9" w:rsidP="00684840">
      <w:pPr>
        <w:pStyle w:val="Default"/>
        <w:spacing w:line="360" w:lineRule="auto"/>
        <w:ind w:firstLine="284"/>
      </w:pPr>
      <w:r w:rsidRPr="00015D3F">
        <w:rPr>
          <w:i/>
          <w:iCs/>
        </w:rPr>
        <w:t>4</w:t>
      </w:r>
      <w:r w:rsidR="009A5193" w:rsidRPr="00015D3F">
        <w:rPr>
          <w:i/>
          <w:iCs/>
        </w:rPr>
        <w:t xml:space="preserve">. Воспитательная работа </w:t>
      </w:r>
    </w:p>
    <w:p w:rsidR="002558F1" w:rsidRDefault="009A5193" w:rsidP="00684840">
      <w:pPr>
        <w:spacing w:after="0" w:line="360" w:lineRule="auto"/>
        <w:ind w:left="360" w:firstLine="284"/>
        <w:rPr>
          <w:rFonts w:ascii="Times New Roman" w:hAnsi="Times New Roman" w:cs="Times New Roman"/>
          <w:sz w:val="24"/>
          <w:szCs w:val="24"/>
        </w:rPr>
      </w:pPr>
      <w:r w:rsidRPr="00015D3F">
        <w:rPr>
          <w:rFonts w:ascii="Times New Roman" w:hAnsi="Times New Roman" w:cs="Times New Roman"/>
          <w:sz w:val="24"/>
          <w:szCs w:val="24"/>
        </w:rPr>
        <w:t xml:space="preserve">Педагог-организатор – </w:t>
      </w:r>
      <w:r w:rsidR="000B56F9" w:rsidRPr="00015D3F">
        <w:rPr>
          <w:rFonts w:ascii="Times New Roman" w:hAnsi="Times New Roman" w:cs="Times New Roman"/>
          <w:sz w:val="24"/>
          <w:szCs w:val="24"/>
        </w:rPr>
        <w:t>Радченко</w:t>
      </w:r>
      <w:r w:rsidRPr="00015D3F">
        <w:rPr>
          <w:rFonts w:ascii="Times New Roman" w:hAnsi="Times New Roman" w:cs="Times New Roman"/>
          <w:sz w:val="24"/>
          <w:szCs w:val="24"/>
        </w:rPr>
        <w:t xml:space="preserve"> </w:t>
      </w:r>
      <w:r w:rsidR="000B56F9" w:rsidRPr="00015D3F">
        <w:rPr>
          <w:rFonts w:ascii="Times New Roman" w:hAnsi="Times New Roman" w:cs="Times New Roman"/>
          <w:sz w:val="24"/>
          <w:szCs w:val="24"/>
        </w:rPr>
        <w:t>О</w:t>
      </w:r>
      <w:r w:rsidRPr="00015D3F">
        <w:rPr>
          <w:rFonts w:ascii="Times New Roman" w:hAnsi="Times New Roman" w:cs="Times New Roman"/>
          <w:sz w:val="24"/>
          <w:szCs w:val="24"/>
        </w:rPr>
        <w:t>.</w:t>
      </w:r>
      <w:r w:rsidR="000B56F9" w:rsidRPr="00015D3F">
        <w:rPr>
          <w:rFonts w:ascii="Times New Roman" w:hAnsi="Times New Roman" w:cs="Times New Roman"/>
          <w:sz w:val="24"/>
          <w:szCs w:val="24"/>
        </w:rPr>
        <w:t>В</w:t>
      </w:r>
      <w:r w:rsidRPr="00015D3F">
        <w:rPr>
          <w:rFonts w:ascii="Times New Roman" w:hAnsi="Times New Roman" w:cs="Times New Roman"/>
          <w:sz w:val="24"/>
          <w:szCs w:val="24"/>
        </w:rPr>
        <w:t xml:space="preserve">., </w:t>
      </w:r>
    </w:p>
    <w:p w:rsidR="000B56F9" w:rsidRPr="00015D3F" w:rsidRDefault="009A5193" w:rsidP="00684840">
      <w:pPr>
        <w:spacing w:after="0" w:line="360" w:lineRule="auto"/>
        <w:ind w:left="360" w:firstLine="284"/>
        <w:rPr>
          <w:rFonts w:ascii="Times New Roman" w:hAnsi="Times New Roman" w:cs="Times New Roman"/>
          <w:sz w:val="24"/>
          <w:szCs w:val="24"/>
        </w:rPr>
      </w:pPr>
      <w:r w:rsidRPr="00015D3F">
        <w:rPr>
          <w:rFonts w:ascii="Times New Roman" w:hAnsi="Times New Roman" w:cs="Times New Roman"/>
          <w:sz w:val="24"/>
          <w:szCs w:val="24"/>
        </w:rPr>
        <w:t xml:space="preserve">Комендант общежития – </w:t>
      </w:r>
      <w:r w:rsidR="00875C17" w:rsidRPr="00015D3F">
        <w:rPr>
          <w:rFonts w:ascii="Times New Roman" w:hAnsi="Times New Roman" w:cs="Times New Roman"/>
          <w:sz w:val="24"/>
          <w:szCs w:val="24"/>
        </w:rPr>
        <w:t>Салданайс</w:t>
      </w:r>
      <w:r w:rsidRPr="00015D3F">
        <w:rPr>
          <w:rFonts w:ascii="Times New Roman" w:hAnsi="Times New Roman" w:cs="Times New Roman"/>
          <w:sz w:val="24"/>
          <w:szCs w:val="24"/>
        </w:rPr>
        <w:t xml:space="preserve"> </w:t>
      </w:r>
      <w:r w:rsidR="00875C17" w:rsidRPr="00015D3F">
        <w:rPr>
          <w:rFonts w:ascii="Times New Roman" w:hAnsi="Times New Roman" w:cs="Times New Roman"/>
          <w:sz w:val="24"/>
          <w:szCs w:val="24"/>
        </w:rPr>
        <w:t>А</w:t>
      </w:r>
      <w:r w:rsidRPr="00015D3F">
        <w:rPr>
          <w:rFonts w:ascii="Times New Roman" w:hAnsi="Times New Roman" w:cs="Times New Roman"/>
          <w:sz w:val="24"/>
          <w:szCs w:val="24"/>
        </w:rPr>
        <w:t>.</w:t>
      </w:r>
      <w:r w:rsidR="00875C17" w:rsidRPr="00015D3F">
        <w:rPr>
          <w:rFonts w:ascii="Times New Roman" w:hAnsi="Times New Roman" w:cs="Times New Roman"/>
          <w:sz w:val="24"/>
          <w:szCs w:val="24"/>
        </w:rPr>
        <w:t>А</w:t>
      </w:r>
      <w:r w:rsidRPr="00015D3F">
        <w:rPr>
          <w:rFonts w:ascii="Times New Roman" w:hAnsi="Times New Roman" w:cs="Times New Roman"/>
          <w:sz w:val="24"/>
          <w:szCs w:val="24"/>
        </w:rPr>
        <w:t xml:space="preserve">., </w:t>
      </w:r>
      <w:r w:rsidR="000B56F9" w:rsidRPr="00015D3F">
        <w:rPr>
          <w:sz w:val="24"/>
          <w:szCs w:val="24"/>
        </w:rPr>
        <w:t>8(38171) 2-</w:t>
      </w:r>
      <w:r w:rsidR="00875C17" w:rsidRPr="00015D3F">
        <w:rPr>
          <w:sz w:val="24"/>
          <w:szCs w:val="24"/>
        </w:rPr>
        <w:t>06</w:t>
      </w:r>
      <w:r w:rsidR="000B56F9" w:rsidRPr="00015D3F">
        <w:rPr>
          <w:sz w:val="24"/>
          <w:szCs w:val="24"/>
        </w:rPr>
        <w:t>-0</w:t>
      </w:r>
      <w:r w:rsidR="00875C17" w:rsidRPr="00015D3F">
        <w:rPr>
          <w:sz w:val="24"/>
          <w:szCs w:val="24"/>
        </w:rPr>
        <w:t>3</w:t>
      </w:r>
    </w:p>
    <w:p w:rsidR="009A5193" w:rsidRPr="00015D3F" w:rsidRDefault="009A5193" w:rsidP="00684840">
      <w:pPr>
        <w:spacing w:after="0" w:line="360" w:lineRule="auto"/>
        <w:ind w:left="360" w:firstLine="284"/>
        <w:rPr>
          <w:sz w:val="24"/>
          <w:szCs w:val="24"/>
        </w:rPr>
      </w:pPr>
      <w:r w:rsidRPr="00015D3F">
        <w:rPr>
          <w:rFonts w:ascii="Times New Roman" w:hAnsi="Times New Roman" w:cs="Times New Roman"/>
          <w:sz w:val="24"/>
          <w:szCs w:val="24"/>
        </w:rPr>
        <w:t xml:space="preserve">Воспитатель общежития – </w:t>
      </w:r>
      <w:r w:rsidR="00875C17" w:rsidRPr="00015D3F">
        <w:rPr>
          <w:rFonts w:ascii="Times New Roman" w:hAnsi="Times New Roman" w:cs="Times New Roman"/>
          <w:sz w:val="24"/>
          <w:szCs w:val="24"/>
        </w:rPr>
        <w:t>Тюлькина</w:t>
      </w:r>
      <w:r w:rsidRPr="00015D3F">
        <w:rPr>
          <w:rFonts w:ascii="Times New Roman" w:hAnsi="Times New Roman" w:cs="Times New Roman"/>
          <w:sz w:val="24"/>
          <w:szCs w:val="24"/>
        </w:rPr>
        <w:t xml:space="preserve"> </w:t>
      </w:r>
      <w:r w:rsidR="00875C17" w:rsidRPr="00015D3F">
        <w:rPr>
          <w:rFonts w:ascii="Times New Roman" w:hAnsi="Times New Roman" w:cs="Times New Roman"/>
          <w:sz w:val="24"/>
          <w:szCs w:val="24"/>
        </w:rPr>
        <w:t>А</w:t>
      </w:r>
      <w:r w:rsidRPr="00015D3F">
        <w:rPr>
          <w:rFonts w:ascii="Times New Roman" w:hAnsi="Times New Roman" w:cs="Times New Roman"/>
          <w:sz w:val="24"/>
          <w:szCs w:val="24"/>
        </w:rPr>
        <w:t>.</w:t>
      </w:r>
      <w:r w:rsidR="00875C17" w:rsidRPr="00015D3F">
        <w:rPr>
          <w:rFonts w:ascii="Times New Roman" w:hAnsi="Times New Roman" w:cs="Times New Roman"/>
          <w:sz w:val="24"/>
          <w:szCs w:val="24"/>
        </w:rPr>
        <w:t>В</w:t>
      </w:r>
      <w:r w:rsidRPr="00015D3F">
        <w:rPr>
          <w:rFonts w:ascii="Times New Roman" w:hAnsi="Times New Roman" w:cs="Times New Roman"/>
          <w:sz w:val="24"/>
          <w:szCs w:val="24"/>
        </w:rPr>
        <w:t>.,</w:t>
      </w:r>
      <w:r w:rsidR="00875C17" w:rsidRPr="00015D3F">
        <w:rPr>
          <w:rFonts w:ascii="Times New Roman" w:hAnsi="Times New Roman" w:cs="Times New Roman"/>
          <w:sz w:val="24"/>
          <w:szCs w:val="24"/>
        </w:rPr>
        <w:t xml:space="preserve"> Львова А.С.</w:t>
      </w:r>
      <w:r w:rsidRPr="00015D3F">
        <w:rPr>
          <w:rFonts w:ascii="Times New Roman" w:hAnsi="Times New Roman" w:cs="Times New Roman"/>
          <w:sz w:val="24"/>
          <w:szCs w:val="24"/>
        </w:rPr>
        <w:t xml:space="preserve"> </w:t>
      </w:r>
    </w:p>
    <w:p w:rsidR="000B56F9" w:rsidRPr="00015D3F" w:rsidRDefault="000B56F9" w:rsidP="00684840">
      <w:pPr>
        <w:spacing w:after="0" w:line="360" w:lineRule="auto"/>
        <w:ind w:firstLine="284"/>
        <w:rPr>
          <w:rFonts w:ascii="Times New Roman" w:hAnsi="Times New Roman" w:cs="Times New Roman"/>
          <w:sz w:val="24"/>
          <w:szCs w:val="24"/>
        </w:rPr>
      </w:pPr>
      <w:r w:rsidRPr="00015D3F">
        <w:rPr>
          <w:rFonts w:ascii="Times New Roman" w:hAnsi="Times New Roman" w:cs="Times New Roman"/>
          <w:b/>
          <w:bCs/>
          <w:sz w:val="24"/>
          <w:szCs w:val="24"/>
        </w:rPr>
        <w:t xml:space="preserve">Формы обучения </w:t>
      </w:r>
      <w:r w:rsidRPr="00015D3F">
        <w:rPr>
          <w:rFonts w:ascii="Times New Roman" w:hAnsi="Times New Roman" w:cs="Times New Roman"/>
          <w:sz w:val="24"/>
          <w:szCs w:val="24"/>
        </w:rPr>
        <w:t xml:space="preserve">– очная, заочная </w:t>
      </w:r>
    </w:p>
    <w:p w:rsidR="000B56F9" w:rsidRPr="00015D3F" w:rsidRDefault="000B56F9" w:rsidP="00684840">
      <w:pPr>
        <w:spacing w:after="0" w:line="360" w:lineRule="auto"/>
        <w:ind w:firstLine="284"/>
        <w:rPr>
          <w:rFonts w:ascii="Times New Roman" w:hAnsi="Times New Roman" w:cs="Times New Roman"/>
          <w:sz w:val="24"/>
          <w:szCs w:val="24"/>
        </w:rPr>
      </w:pPr>
      <w:r w:rsidRPr="00015D3F">
        <w:rPr>
          <w:rFonts w:ascii="Times New Roman" w:hAnsi="Times New Roman" w:cs="Times New Roman"/>
          <w:b/>
          <w:bCs/>
          <w:sz w:val="24"/>
          <w:szCs w:val="24"/>
        </w:rPr>
        <w:t>Специальности СПО, по которым ведется подготовка в техникуме</w:t>
      </w:r>
      <w:r w:rsidRPr="00015D3F">
        <w:rPr>
          <w:rFonts w:ascii="Times New Roman" w:hAnsi="Times New Roman" w:cs="Times New Roman"/>
          <w:sz w:val="24"/>
          <w:szCs w:val="24"/>
        </w:rPr>
        <w:t>:</w:t>
      </w:r>
    </w:p>
    <w:p w:rsidR="000B56F9" w:rsidRPr="00015D3F" w:rsidRDefault="000B56F9" w:rsidP="00684840">
      <w:pPr>
        <w:pStyle w:val="Default"/>
        <w:spacing w:line="360" w:lineRule="auto"/>
        <w:ind w:firstLine="284"/>
        <w:rPr>
          <w:i/>
          <w:iCs/>
        </w:rPr>
      </w:pPr>
      <w:r w:rsidRPr="00015D3F">
        <w:rPr>
          <w:i/>
          <w:iCs/>
        </w:rPr>
        <w:t xml:space="preserve">По ГОСТ: </w:t>
      </w:r>
    </w:p>
    <w:p w:rsidR="000B56F9" w:rsidRPr="00015D3F" w:rsidRDefault="00FA6D52" w:rsidP="00F0119E">
      <w:pPr>
        <w:pStyle w:val="Default"/>
        <w:ind w:firstLine="284"/>
      </w:pPr>
      <w:r w:rsidRPr="00015D3F">
        <w:t xml:space="preserve">080110 Экономика и бухгалтерский учет (по отраслям) </w:t>
      </w:r>
    </w:p>
    <w:p w:rsidR="000B56F9" w:rsidRPr="00015D3F" w:rsidRDefault="00FA6D52" w:rsidP="00F0119E">
      <w:pPr>
        <w:pStyle w:val="Default"/>
        <w:ind w:firstLine="284"/>
      </w:pPr>
      <w:r w:rsidRPr="00015D3F">
        <w:t>110301</w:t>
      </w:r>
      <w:r w:rsidR="000B56F9" w:rsidRPr="00015D3F">
        <w:t xml:space="preserve"> </w:t>
      </w:r>
      <w:r w:rsidRPr="00015D3F">
        <w:t xml:space="preserve">Механизация сельского хозяйства </w:t>
      </w:r>
    </w:p>
    <w:p w:rsidR="000B56F9" w:rsidRPr="00015D3F" w:rsidRDefault="000B56F9" w:rsidP="00F0119E">
      <w:pPr>
        <w:pStyle w:val="Default"/>
        <w:ind w:firstLine="284"/>
      </w:pPr>
      <w:r w:rsidRPr="00015D3F">
        <w:t>1</w:t>
      </w:r>
      <w:r w:rsidR="00077DB2" w:rsidRPr="00015D3F">
        <w:t>1</w:t>
      </w:r>
      <w:r w:rsidR="00FA6D52" w:rsidRPr="00015D3F">
        <w:t>1201</w:t>
      </w:r>
      <w:r w:rsidRPr="00015D3F">
        <w:t xml:space="preserve"> </w:t>
      </w:r>
      <w:r w:rsidR="00FA6D52" w:rsidRPr="00015D3F">
        <w:t>Ветеринария</w:t>
      </w:r>
    </w:p>
    <w:p w:rsidR="000B56F9" w:rsidRPr="00015D3F" w:rsidRDefault="00FA6D52" w:rsidP="00F0119E">
      <w:pPr>
        <w:pStyle w:val="Default"/>
        <w:ind w:firstLine="284"/>
      </w:pPr>
      <w:r w:rsidRPr="00015D3F">
        <w:t>1102</w:t>
      </w:r>
      <w:r w:rsidR="00077DB2" w:rsidRPr="00015D3F">
        <w:t>01</w:t>
      </w:r>
      <w:r w:rsidR="000B56F9" w:rsidRPr="00015D3F">
        <w:t xml:space="preserve"> </w:t>
      </w:r>
      <w:r w:rsidR="00077DB2" w:rsidRPr="00015D3F">
        <w:t>Агрономия</w:t>
      </w:r>
      <w:r w:rsidR="000B56F9" w:rsidRPr="00015D3F">
        <w:t xml:space="preserve">  </w:t>
      </w:r>
    </w:p>
    <w:p w:rsidR="000B56F9" w:rsidRPr="00015D3F" w:rsidRDefault="000B56F9" w:rsidP="00684840">
      <w:pPr>
        <w:spacing w:after="0" w:line="360" w:lineRule="auto"/>
        <w:ind w:firstLine="284"/>
        <w:rPr>
          <w:rFonts w:ascii="Times New Roman" w:hAnsi="Times New Roman" w:cs="Times New Roman"/>
          <w:i/>
          <w:iCs/>
          <w:sz w:val="24"/>
          <w:szCs w:val="24"/>
        </w:rPr>
      </w:pPr>
      <w:r w:rsidRPr="00015D3F">
        <w:rPr>
          <w:rFonts w:ascii="Times New Roman" w:hAnsi="Times New Roman" w:cs="Times New Roman"/>
          <w:i/>
          <w:iCs/>
          <w:sz w:val="24"/>
          <w:szCs w:val="24"/>
        </w:rPr>
        <w:t xml:space="preserve">По ФГОС-3: </w:t>
      </w:r>
    </w:p>
    <w:p w:rsidR="00FA6D52" w:rsidRPr="00015D3F" w:rsidRDefault="00FA6D52" w:rsidP="00F0119E">
      <w:pPr>
        <w:pStyle w:val="Default"/>
        <w:ind w:firstLine="284"/>
      </w:pPr>
      <w:r w:rsidRPr="00015D3F">
        <w:t xml:space="preserve">080114 Экономика и бухгалтерский учет (по отраслям) </w:t>
      </w:r>
    </w:p>
    <w:p w:rsidR="00FA6D52" w:rsidRPr="00015D3F" w:rsidRDefault="00FA6D52" w:rsidP="00F0119E">
      <w:pPr>
        <w:pStyle w:val="Default"/>
        <w:ind w:firstLine="284"/>
      </w:pPr>
      <w:r w:rsidRPr="00015D3F">
        <w:t xml:space="preserve">110809 Механизация сельского хозяйства </w:t>
      </w:r>
    </w:p>
    <w:p w:rsidR="00FA6D52" w:rsidRPr="00015D3F" w:rsidRDefault="00FA6D52" w:rsidP="00F0119E">
      <w:pPr>
        <w:pStyle w:val="Default"/>
        <w:ind w:firstLine="284"/>
      </w:pPr>
      <w:r w:rsidRPr="00015D3F">
        <w:t>111801 Ветеринария</w:t>
      </w:r>
    </w:p>
    <w:p w:rsidR="00FA6D52" w:rsidRPr="00015D3F" w:rsidRDefault="00FA6D52" w:rsidP="00F0119E">
      <w:pPr>
        <w:pStyle w:val="Default"/>
        <w:ind w:firstLine="284"/>
      </w:pPr>
      <w:r w:rsidRPr="00015D3F">
        <w:t xml:space="preserve">110401 Агрономия  </w:t>
      </w:r>
    </w:p>
    <w:p w:rsidR="00077DB2" w:rsidRPr="00015D3F" w:rsidRDefault="00077DB2" w:rsidP="00684840">
      <w:pPr>
        <w:pStyle w:val="Default"/>
        <w:spacing w:line="360" w:lineRule="auto"/>
        <w:ind w:firstLine="284"/>
      </w:pPr>
      <w:r w:rsidRPr="00015D3F">
        <w:rPr>
          <w:b/>
          <w:bCs/>
        </w:rPr>
        <w:t xml:space="preserve">Программы дополнительного образования, на которые выдана лицензия на подготовку кадров в техникуме: </w:t>
      </w:r>
    </w:p>
    <w:p w:rsidR="00077DB2" w:rsidRPr="00015D3F" w:rsidRDefault="00077DB2" w:rsidP="00684840">
      <w:pPr>
        <w:pStyle w:val="Default"/>
        <w:spacing w:line="360" w:lineRule="auto"/>
        <w:ind w:firstLine="284"/>
        <w:jc w:val="both"/>
      </w:pPr>
      <w:r w:rsidRPr="00015D3F">
        <w:t xml:space="preserve">1. Подготовка к поступлению (до 1 года); </w:t>
      </w:r>
    </w:p>
    <w:p w:rsidR="00077DB2" w:rsidRPr="00015D3F" w:rsidRDefault="00077DB2" w:rsidP="00684840">
      <w:pPr>
        <w:pStyle w:val="Default"/>
        <w:spacing w:line="360" w:lineRule="auto"/>
        <w:ind w:firstLine="284"/>
        <w:jc w:val="both"/>
      </w:pPr>
      <w:r w:rsidRPr="00015D3F">
        <w:t xml:space="preserve">2. Профильная подготовка по профилю основных профессиональных образовательных программ </w:t>
      </w:r>
      <w:r w:rsidR="00950496" w:rsidRPr="00015D3F">
        <w:t>техникум</w:t>
      </w:r>
      <w:r w:rsidRPr="00015D3F">
        <w:t xml:space="preserve">а (свыше 500 часов); </w:t>
      </w:r>
    </w:p>
    <w:p w:rsidR="00077DB2" w:rsidRPr="00015D3F" w:rsidRDefault="00077DB2" w:rsidP="00684840">
      <w:pPr>
        <w:pStyle w:val="Default"/>
        <w:spacing w:line="360" w:lineRule="auto"/>
        <w:ind w:firstLine="284"/>
        <w:jc w:val="both"/>
      </w:pPr>
      <w:r w:rsidRPr="00015D3F">
        <w:t xml:space="preserve">3. Повышение квалификации по профилю основных профессиональных образовательных программ </w:t>
      </w:r>
      <w:r w:rsidR="00950496" w:rsidRPr="00015D3F">
        <w:t>техникума</w:t>
      </w:r>
      <w:r w:rsidRPr="00015D3F">
        <w:t xml:space="preserve"> (от 72 до 500 часов). </w:t>
      </w:r>
    </w:p>
    <w:p w:rsidR="000B56F9" w:rsidRPr="00015D3F" w:rsidRDefault="00077DB2"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 xml:space="preserve">Подготовка студентов ведется по очной и заочной формам обучения, как за счет средств </w:t>
      </w:r>
      <w:r w:rsidR="00DB2A15">
        <w:rPr>
          <w:rFonts w:ascii="Times New Roman" w:hAnsi="Times New Roman" w:cs="Times New Roman"/>
          <w:sz w:val="24"/>
          <w:szCs w:val="24"/>
        </w:rPr>
        <w:t>област</w:t>
      </w:r>
      <w:r w:rsidRPr="00015D3F">
        <w:rPr>
          <w:rFonts w:ascii="Times New Roman" w:hAnsi="Times New Roman" w:cs="Times New Roman"/>
          <w:sz w:val="24"/>
          <w:szCs w:val="24"/>
        </w:rPr>
        <w:t xml:space="preserve">ного бюджета, так и с полным возмещением затрат за обучение. В основном все специальности имеют специализации, ориентированные на </w:t>
      </w:r>
      <w:r w:rsidR="00950496" w:rsidRPr="00015D3F">
        <w:rPr>
          <w:rFonts w:ascii="Times New Roman" w:hAnsi="Times New Roman" w:cs="Times New Roman"/>
          <w:sz w:val="24"/>
          <w:szCs w:val="24"/>
        </w:rPr>
        <w:t>сельское хозяйство</w:t>
      </w:r>
      <w:r w:rsidRPr="00015D3F">
        <w:rPr>
          <w:rFonts w:ascii="Times New Roman" w:hAnsi="Times New Roman" w:cs="Times New Roman"/>
          <w:sz w:val="24"/>
          <w:szCs w:val="24"/>
        </w:rPr>
        <w:t>.</w:t>
      </w:r>
    </w:p>
    <w:p w:rsidR="00077DB2" w:rsidRDefault="00077DB2"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 xml:space="preserve">Подготовка студентов ведется по очной и заочной формам обучения, как за счет средств </w:t>
      </w:r>
      <w:r w:rsidR="002031CF">
        <w:rPr>
          <w:rFonts w:ascii="Times New Roman" w:hAnsi="Times New Roman" w:cs="Times New Roman"/>
          <w:sz w:val="24"/>
          <w:szCs w:val="24"/>
        </w:rPr>
        <w:t>областного</w:t>
      </w:r>
      <w:r w:rsidRPr="00015D3F">
        <w:rPr>
          <w:rFonts w:ascii="Times New Roman" w:hAnsi="Times New Roman" w:cs="Times New Roman"/>
          <w:sz w:val="24"/>
          <w:szCs w:val="24"/>
        </w:rPr>
        <w:t xml:space="preserve"> бюджета, так и с полным возмещением затрат за обучение. В основном все специальности имеют специализации, ориентированные на </w:t>
      </w:r>
      <w:r w:rsidR="00FA6D52" w:rsidRPr="00015D3F">
        <w:rPr>
          <w:rFonts w:ascii="Times New Roman" w:hAnsi="Times New Roman" w:cs="Times New Roman"/>
          <w:sz w:val="24"/>
          <w:szCs w:val="24"/>
        </w:rPr>
        <w:t>сельском хозяйстве</w:t>
      </w:r>
      <w:r w:rsidR="00E65D13">
        <w:rPr>
          <w:rFonts w:ascii="Times New Roman" w:hAnsi="Times New Roman" w:cs="Times New Roman"/>
          <w:sz w:val="24"/>
          <w:szCs w:val="24"/>
        </w:rPr>
        <w:t>, по следующим профессиям:</w:t>
      </w:r>
    </w:p>
    <w:p w:rsidR="00E65D13" w:rsidRPr="00015D3F" w:rsidRDefault="00E65D13" w:rsidP="001A15E2">
      <w:pPr>
        <w:shd w:val="clear" w:color="auto" w:fill="FFFFFF"/>
        <w:tabs>
          <w:tab w:val="left" w:pos="374"/>
        </w:tabs>
        <w:spacing w:after="0" w:line="240" w:lineRule="auto"/>
        <w:ind w:left="357" w:right="516"/>
        <w:jc w:val="both"/>
        <w:rPr>
          <w:rFonts w:ascii="Times New Roman" w:hAnsi="Times New Roman" w:cs="Times New Roman"/>
          <w:sz w:val="24"/>
          <w:szCs w:val="24"/>
        </w:rPr>
      </w:pPr>
      <w:r w:rsidRPr="00015D3F">
        <w:rPr>
          <w:rFonts w:ascii="Times New Roman" w:hAnsi="Times New Roman" w:cs="Times New Roman"/>
          <w:sz w:val="24"/>
          <w:szCs w:val="24"/>
        </w:rPr>
        <w:t>- водитель категории «В» и «С»;</w:t>
      </w:r>
    </w:p>
    <w:p w:rsidR="00E65D13" w:rsidRPr="00015D3F" w:rsidRDefault="00E65D13" w:rsidP="001A15E2">
      <w:pPr>
        <w:shd w:val="clear" w:color="auto" w:fill="FFFFFF"/>
        <w:tabs>
          <w:tab w:val="left" w:pos="374"/>
        </w:tabs>
        <w:spacing w:after="0" w:line="240" w:lineRule="auto"/>
        <w:ind w:left="357" w:right="516"/>
        <w:jc w:val="both"/>
        <w:rPr>
          <w:rFonts w:ascii="Times New Roman" w:hAnsi="Times New Roman" w:cs="Times New Roman"/>
          <w:sz w:val="24"/>
          <w:szCs w:val="24"/>
        </w:rPr>
      </w:pPr>
      <w:r w:rsidRPr="00015D3F">
        <w:rPr>
          <w:rFonts w:ascii="Times New Roman" w:hAnsi="Times New Roman" w:cs="Times New Roman"/>
          <w:sz w:val="24"/>
          <w:szCs w:val="24"/>
        </w:rPr>
        <w:t>-</w:t>
      </w:r>
      <w:r w:rsidRPr="00015D3F">
        <w:rPr>
          <w:rFonts w:ascii="Times New Roman" w:hAnsi="Times New Roman" w:cs="Times New Roman"/>
          <w:color w:val="FF0000"/>
          <w:sz w:val="24"/>
          <w:szCs w:val="24"/>
        </w:rPr>
        <w:t xml:space="preserve"> </w:t>
      </w:r>
      <w:r w:rsidRPr="00015D3F">
        <w:rPr>
          <w:rFonts w:ascii="Times New Roman" w:hAnsi="Times New Roman" w:cs="Times New Roman"/>
          <w:sz w:val="24"/>
          <w:szCs w:val="24"/>
        </w:rPr>
        <w:t>лаборант химического анализа;</w:t>
      </w:r>
    </w:p>
    <w:p w:rsidR="00E65D13" w:rsidRPr="00015D3F" w:rsidRDefault="00E65D13" w:rsidP="001A15E2">
      <w:pPr>
        <w:shd w:val="clear" w:color="auto" w:fill="FFFFFF"/>
        <w:tabs>
          <w:tab w:val="left" w:pos="374"/>
        </w:tabs>
        <w:spacing w:after="0" w:line="240" w:lineRule="auto"/>
        <w:ind w:left="357" w:right="516"/>
        <w:jc w:val="both"/>
        <w:rPr>
          <w:rFonts w:ascii="Times New Roman" w:hAnsi="Times New Roman" w:cs="Times New Roman"/>
          <w:sz w:val="24"/>
          <w:szCs w:val="24"/>
        </w:rPr>
      </w:pPr>
      <w:r w:rsidRPr="00015D3F">
        <w:rPr>
          <w:rFonts w:ascii="Times New Roman" w:hAnsi="Times New Roman" w:cs="Times New Roman"/>
          <w:sz w:val="24"/>
          <w:szCs w:val="24"/>
        </w:rPr>
        <w:t>- оператор по искусственному осеменению животных и птицы;</w:t>
      </w:r>
    </w:p>
    <w:p w:rsidR="00E65D13" w:rsidRPr="00015D3F" w:rsidRDefault="00E65D13" w:rsidP="001A15E2">
      <w:pPr>
        <w:shd w:val="clear" w:color="auto" w:fill="FFFFFF"/>
        <w:tabs>
          <w:tab w:val="left" w:pos="374"/>
        </w:tabs>
        <w:spacing w:after="0" w:line="240" w:lineRule="auto"/>
        <w:ind w:left="357" w:right="516"/>
        <w:jc w:val="both"/>
        <w:rPr>
          <w:rFonts w:ascii="Times New Roman" w:hAnsi="Times New Roman" w:cs="Times New Roman"/>
          <w:sz w:val="24"/>
          <w:szCs w:val="24"/>
        </w:rPr>
      </w:pPr>
      <w:r w:rsidRPr="00015D3F">
        <w:rPr>
          <w:rFonts w:ascii="Times New Roman" w:hAnsi="Times New Roman" w:cs="Times New Roman"/>
          <w:sz w:val="24"/>
          <w:szCs w:val="24"/>
        </w:rPr>
        <w:t>- оператор электронно-вычислительных и вычислительных машин;</w:t>
      </w:r>
    </w:p>
    <w:p w:rsidR="00E65D13" w:rsidRPr="00015D3F" w:rsidRDefault="00E65D13" w:rsidP="001A15E2">
      <w:pPr>
        <w:shd w:val="clear" w:color="auto" w:fill="FFFFFF"/>
        <w:tabs>
          <w:tab w:val="left" w:pos="374"/>
        </w:tabs>
        <w:spacing w:after="0" w:line="240" w:lineRule="auto"/>
        <w:ind w:left="357" w:right="516"/>
        <w:jc w:val="both"/>
        <w:rPr>
          <w:rFonts w:ascii="Times New Roman" w:hAnsi="Times New Roman" w:cs="Times New Roman"/>
          <w:sz w:val="24"/>
          <w:szCs w:val="24"/>
        </w:rPr>
      </w:pPr>
      <w:r w:rsidRPr="00015D3F">
        <w:rPr>
          <w:rFonts w:ascii="Times New Roman" w:hAnsi="Times New Roman" w:cs="Times New Roman"/>
          <w:sz w:val="24"/>
          <w:szCs w:val="24"/>
        </w:rPr>
        <w:t>- тракторист – машинист с/х производства;</w:t>
      </w:r>
    </w:p>
    <w:p w:rsidR="00E65D13" w:rsidRDefault="00E65D13" w:rsidP="001A15E2">
      <w:pPr>
        <w:shd w:val="clear" w:color="auto" w:fill="FFFFFF"/>
        <w:tabs>
          <w:tab w:val="left" w:pos="374"/>
        </w:tabs>
        <w:spacing w:after="0" w:line="240" w:lineRule="auto"/>
        <w:ind w:left="357" w:right="516"/>
        <w:jc w:val="both"/>
        <w:rPr>
          <w:rFonts w:ascii="Times New Roman" w:hAnsi="Times New Roman" w:cs="Times New Roman"/>
          <w:sz w:val="24"/>
          <w:szCs w:val="24"/>
        </w:rPr>
      </w:pPr>
      <w:r w:rsidRPr="00015D3F">
        <w:rPr>
          <w:rFonts w:ascii="Times New Roman" w:hAnsi="Times New Roman" w:cs="Times New Roman"/>
          <w:sz w:val="24"/>
          <w:szCs w:val="24"/>
        </w:rPr>
        <w:t>- газоэлектросварщик.</w:t>
      </w:r>
    </w:p>
    <w:p w:rsidR="005E1083" w:rsidRDefault="005E1083" w:rsidP="001A15E2">
      <w:pPr>
        <w:shd w:val="clear" w:color="auto" w:fill="FFFFFF"/>
        <w:tabs>
          <w:tab w:val="left" w:pos="374"/>
        </w:tabs>
        <w:spacing w:after="0" w:line="240" w:lineRule="auto"/>
        <w:ind w:left="357" w:right="516"/>
        <w:jc w:val="both"/>
        <w:rPr>
          <w:rFonts w:ascii="Times New Roman" w:hAnsi="Times New Roman" w:cs="Times New Roman"/>
          <w:sz w:val="24"/>
          <w:szCs w:val="24"/>
        </w:rPr>
      </w:pPr>
    </w:p>
    <w:p w:rsidR="005E1083" w:rsidRDefault="005E1083" w:rsidP="001A15E2">
      <w:pPr>
        <w:shd w:val="clear" w:color="auto" w:fill="FFFFFF"/>
        <w:tabs>
          <w:tab w:val="left" w:pos="374"/>
        </w:tabs>
        <w:spacing w:after="0" w:line="240" w:lineRule="auto"/>
        <w:ind w:left="357" w:right="516"/>
        <w:jc w:val="both"/>
        <w:rPr>
          <w:rFonts w:ascii="Times New Roman" w:hAnsi="Times New Roman" w:cs="Times New Roman"/>
          <w:color w:val="FF0000"/>
          <w:sz w:val="24"/>
          <w:szCs w:val="24"/>
        </w:rPr>
      </w:pPr>
    </w:p>
    <w:p w:rsidR="00F0119E" w:rsidRPr="00015D3F" w:rsidRDefault="00F0119E" w:rsidP="001A15E2">
      <w:pPr>
        <w:shd w:val="clear" w:color="auto" w:fill="FFFFFF"/>
        <w:tabs>
          <w:tab w:val="left" w:pos="374"/>
        </w:tabs>
        <w:spacing w:after="0" w:line="240" w:lineRule="auto"/>
        <w:ind w:left="357" w:right="516"/>
        <w:jc w:val="both"/>
        <w:rPr>
          <w:rFonts w:ascii="Times New Roman" w:hAnsi="Times New Roman" w:cs="Times New Roman"/>
          <w:color w:val="FF0000"/>
          <w:sz w:val="24"/>
          <w:szCs w:val="24"/>
        </w:rPr>
      </w:pPr>
    </w:p>
    <w:p w:rsidR="00077DB2" w:rsidRPr="00015D3F" w:rsidRDefault="00077DB2" w:rsidP="00842F40">
      <w:pPr>
        <w:spacing w:after="0" w:line="240" w:lineRule="auto"/>
        <w:ind w:firstLine="284"/>
        <w:jc w:val="center"/>
        <w:rPr>
          <w:rFonts w:ascii="Times New Roman" w:hAnsi="Times New Roman" w:cs="Times New Roman"/>
          <w:b/>
          <w:bCs/>
          <w:sz w:val="24"/>
          <w:szCs w:val="24"/>
        </w:rPr>
      </w:pPr>
      <w:r w:rsidRPr="00015D3F">
        <w:rPr>
          <w:rFonts w:ascii="Times New Roman" w:hAnsi="Times New Roman" w:cs="Times New Roman"/>
          <w:b/>
          <w:bCs/>
          <w:sz w:val="24"/>
          <w:szCs w:val="24"/>
        </w:rPr>
        <w:t>Объем, структура, вступительные испытания приема обучающихся в 2011 году</w:t>
      </w:r>
    </w:p>
    <w:p w:rsidR="00077DB2" w:rsidRPr="00015D3F" w:rsidRDefault="00AA7495" w:rsidP="00842F40">
      <w:pPr>
        <w:pStyle w:val="Default"/>
        <w:ind w:firstLine="284"/>
        <w:jc w:val="right"/>
      </w:pPr>
      <w:r w:rsidRPr="00015D3F">
        <w:t>Таблица 1</w:t>
      </w:r>
    </w:p>
    <w:tbl>
      <w:tblPr>
        <w:tblStyle w:val="a4"/>
        <w:tblW w:w="10035" w:type="dxa"/>
        <w:jc w:val="center"/>
        <w:tblInd w:w="-169" w:type="dxa"/>
        <w:tblLook w:val="04A0"/>
      </w:tblPr>
      <w:tblGrid>
        <w:gridCol w:w="1621"/>
        <w:gridCol w:w="1427"/>
        <w:gridCol w:w="1057"/>
        <w:gridCol w:w="873"/>
        <w:gridCol w:w="778"/>
        <w:gridCol w:w="554"/>
        <w:gridCol w:w="554"/>
        <w:gridCol w:w="554"/>
        <w:gridCol w:w="1255"/>
        <w:gridCol w:w="1362"/>
      </w:tblGrid>
      <w:tr w:rsidR="00137D63" w:rsidRPr="00015D3F" w:rsidTr="00006564">
        <w:trPr>
          <w:cantSplit/>
          <w:trHeight w:val="279"/>
          <w:jc w:val="center"/>
        </w:trPr>
        <w:tc>
          <w:tcPr>
            <w:tcW w:w="1621" w:type="dxa"/>
            <w:vMerge w:val="restart"/>
          </w:tcPr>
          <w:p w:rsidR="00BF4267" w:rsidRPr="00015D3F" w:rsidRDefault="00BF4267" w:rsidP="00260271">
            <w:pPr>
              <w:jc w:val="center"/>
              <w:rPr>
                <w:rFonts w:ascii="Times New Roman" w:hAnsi="Times New Roman" w:cs="Times New Roman"/>
                <w:b/>
                <w:sz w:val="20"/>
                <w:szCs w:val="20"/>
              </w:rPr>
            </w:pPr>
            <w:r w:rsidRPr="00015D3F">
              <w:rPr>
                <w:rFonts w:ascii="Times New Roman" w:hAnsi="Times New Roman" w:cs="Times New Roman"/>
                <w:b/>
                <w:sz w:val="20"/>
                <w:szCs w:val="20"/>
              </w:rPr>
              <w:t>Специальность</w:t>
            </w:r>
          </w:p>
        </w:tc>
        <w:tc>
          <w:tcPr>
            <w:tcW w:w="1427" w:type="dxa"/>
            <w:vMerge w:val="restart"/>
            <w:textDirection w:val="btLr"/>
          </w:tcPr>
          <w:p w:rsidR="00C27A2B" w:rsidRPr="00015D3F" w:rsidRDefault="00C27A2B" w:rsidP="00260271">
            <w:pPr>
              <w:ind w:left="113" w:right="113"/>
              <w:jc w:val="center"/>
              <w:rPr>
                <w:rFonts w:ascii="Times New Roman" w:hAnsi="Times New Roman" w:cs="Times New Roman"/>
                <w:b/>
                <w:sz w:val="20"/>
                <w:szCs w:val="20"/>
              </w:rPr>
            </w:pPr>
          </w:p>
          <w:p w:rsidR="00BF4267" w:rsidRPr="00015D3F" w:rsidRDefault="00BF4267" w:rsidP="00260271">
            <w:pPr>
              <w:ind w:left="113" w:right="113"/>
              <w:jc w:val="center"/>
              <w:rPr>
                <w:rFonts w:ascii="Times New Roman" w:hAnsi="Times New Roman" w:cs="Times New Roman"/>
                <w:b/>
                <w:sz w:val="20"/>
                <w:szCs w:val="20"/>
              </w:rPr>
            </w:pPr>
            <w:r w:rsidRPr="00015D3F">
              <w:rPr>
                <w:rFonts w:ascii="Times New Roman" w:hAnsi="Times New Roman" w:cs="Times New Roman"/>
                <w:b/>
                <w:sz w:val="20"/>
                <w:szCs w:val="20"/>
              </w:rPr>
              <w:t>квалификация</w:t>
            </w:r>
          </w:p>
        </w:tc>
        <w:tc>
          <w:tcPr>
            <w:tcW w:w="1057" w:type="dxa"/>
            <w:vMerge w:val="restart"/>
          </w:tcPr>
          <w:p w:rsidR="00BF4267" w:rsidRPr="00015D3F" w:rsidRDefault="00BF4267" w:rsidP="00260271">
            <w:pPr>
              <w:jc w:val="center"/>
              <w:rPr>
                <w:rFonts w:ascii="Times New Roman" w:hAnsi="Times New Roman" w:cs="Times New Roman"/>
                <w:b/>
                <w:sz w:val="20"/>
                <w:szCs w:val="20"/>
              </w:rPr>
            </w:pPr>
            <w:r w:rsidRPr="00015D3F">
              <w:rPr>
                <w:rFonts w:ascii="Times New Roman" w:hAnsi="Times New Roman" w:cs="Times New Roman"/>
                <w:b/>
                <w:sz w:val="20"/>
                <w:szCs w:val="20"/>
              </w:rPr>
              <w:t>Уровень СПО, срок обучения</w:t>
            </w:r>
          </w:p>
        </w:tc>
        <w:tc>
          <w:tcPr>
            <w:tcW w:w="771" w:type="dxa"/>
            <w:vMerge w:val="restart"/>
            <w:textDirection w:val="btLr"/>
          </w:tcPr>
          <w:p w:rsidR="00C27A2B" w:rsidRPr="00015D3F" w:rsidRDefault="00C27A2B" w:rsidP="00260271">
            <w:pPr>
              <w:ind w:left="113" w:right="113"/>
              <w:jc w:val="center"/>
              <w:rPr>
                <w:rFonts w:ascii="Times New Roman" w:hAnsi="Times New Roman" w:cs="Times New Roman"/>
                <w:b/>
                <w:sz w:val="20"/>
                <w:szCs w:val="20"/>
              </w:rPr>
            </w:pPr>
          </w:p>
          <w:p w:rsidR="00BF4267" w:rsidRPr="00015D3F" w:rsidRDefault="00BF4267" w:rsidP="00260271">
            <w:pPr>
              <w:ind w:left="113" w:right="113"/>
              <w:jc w:val="center"/>
              <w:rPr>
                <w:rFonts w:ascii="Times New Roman" w:hAnsi="Times New Roman" w:cs="Times New Roman"/>
                <w:b/>
                <w:sz w:val="20"/>
                <w:szCs w:val="20"/>
              </w:rPr>
            </w:pPr>
            <w:r w:rsidRPr="00015D3F">
              <w:rPr>
                <w:rFonts w:ascii="Times New Roman" w:hAnsi="Times New Roman" w:cs="Times New Roman"/>
                <w:b/>
                <w:sz w:val="20"/>
                <w:szCs w:val="20"/>
              </w:rPr>
              <w:t>Формы обучения</w:t>
            </w:r>
          </w:p>
        </w:tc>
        <w:tc>
          <w:tcPr>
            <w:tcW w:w="811" w:type="dxa"/>
            <w:vMerge w:val="restart"/>
            <w:textDirection w:val="btLr"/>
          </w:tcPr>
          <w:p w:rsidR="00BF4267" w:rsidRPr="00015D3F" w:rsidRDefault="00BF4267" w:rsidP="00260271">
            <w:pPr>
              <w:ind w:left="113" w:right="113"/>
              <w:jc w:val="center"/>
              <w:rPr>
                <w:rFonts w:ascii="Times New Roman" w:hAnsi="Times New Roman" w:cs="Times New Roman"/>
                <w:b/>
                <w:sz w:val="20"/>
                <w:szCs w:val="20"/>
              </w:rPr>
            </w:pPr>
            <w:r w:rsidRPr="00015D3F">
              <w:rPr>
                <w:rFonts w:ascii="Times New Roman" w:hAnsi="Times New Roman" w:cs="Times New Roman"/>
                <w:b/>
                <w:sz w:val="20"/>
                <w:szCs w:val="20"/>
              </w:rPr>
              <w:t>Образование, необходимое для поступления</w:t>
            </w:r>
          </w:p>
        </w:tc>
        <w:tc>
          <w:tcPr>
            <w:tcW w:w="1731" w:type="dxa"/>
            <w:gridSpan w:val="3"/>
            <w:tcBorders>
              <w:bottom w:val="single" w:sz="4" w:space="0" w:color="auto"/>
            </w:tcBorders>
          </w:tcPr>
          <w:p w:rsidR="00BF4267" w:rsidRPr="00015D3F" w:rsidRDefault="00BF4267" w:rsidP="00260271">
            <w:pPr>
              <w:jc w:val="center"/>
              <w:rPr>
                <w:rFonts w:ascii="Times New Roman" w:hAnsi="Times New Roman" w:cs="Times New Roman"/>
                <w:b/>
                <w:sz w:val="20"/>
                <w:szCs w:val="20"/>
              </w:rPr>
            </w:pPr>
            <w:r w:rsidRPr="00015D3F">
              <w:rPr>
                <w:rFonts w:ascii="Times New Roman" w:hAnsi="Times New Roman" w:cs="Times New Roman"/>
                <w:b/>
                <w:sz w:val="20"/>
                <w:szCs w:val="20"/>
              </w:rPr>
              <w:t>Количество</w:t>
            </w:r>
          </w:p>
        </w:tc>
        <w:tc>
          <w:tcPr>
            <w:tcW w:w="1255" w:type="dxa"/>
            <w:vMerge w:val="restart"/>
            <w:textDirection w:val="btLr"/>
          </w:tcPr>
          <w:p w:rsidR="00BF4267" w:rsidRPr="00015D3F" w:rsidRDefault="00BF4267" w:rsidP="00260271">
            <w:pPr>
              <w:ind w:left="113" w:right="113"/>
              <w:jc w:val="center"/>
              <w:rPr>
                <w:rFonts w:ascii="Times New Roman" w:hAnsi="Times New Roman" w:cs="Times New Roman"/>
                <w:b/>
                <w:sz w:val="20"/>
                <w:szCs w:val="20"/>
              </w:rPr>
            </w:pPr>
            <w:r w:rsidRPr="00015D3F">
              <w:rPr>
                <w:rFonts w:ascii="Times New Roman" w:hAnsi="Times New Roman" w:cs="Times New Roman"/>
                <w:b/>
                <w:sz w:val="20"/>
                <w:szCs w:val="20"/>
              </w:rPr>
              <w:t>Перечень вступительных испытаний по общеобразовательным предметам</w:t>
            </w:r>
          </w:p>
        </w:tc>
        <w:tc>
          <w:tcPr>
            <w:tcW w:w="1362" w:type="dxa"/>
            <w:vMerge w:val="restart"/>
            <w:textDirection w:val="btLr"/>
          </w:tcPr>
          <w:p w:rsidR="00BF4267" w:rsidRPr="00015D3F" w:rsidRDefault="00BF4267" w:rsidP="00260271">
            <w:pPr>
              <w:ind w:left="113" w:right="34"/>
              <w:jc w:val="center"/>
              <w:rPr>
                <w:rFonts w:ascii="Times New Roman" w:hAnsi="Times New Roman" w:cs="Times New Roman"/>
                <w:b/>
                <w:sz w:val="20"/>
                <w:szCs w:val="20"/>
              </w:rPr>
            </w:pPr>
            <w:r w:rsidRPr="00015D3F">
              <w:rPr>
                <w:rFonts w:ascii="Times New Roman" w:hAnsi="Times New Roman" w:cs="Times New Roman"/>
                <w:b/>
                <w:sz w:val="20"/>
                <w:szCs w:val="20"/>
              </w:rPr>
              <w:t>Форма проведения вступительных испытаний</w:t>
            </w:r>
          </w:p>
        </w:tc>
      </w:tr>
      <w:tr w:rsidR="00137D63" w:rsidRPr="00015D3F" w:rsidTr="00006564">
        <w:trPr>
          <w:cantSplit/>
          <w:trHeight w:val="1731"/>
          <w:jc w:val="center"/>
        </w:trPr>
        <w:tc>
          <w:tcPr>
            <w:tcW w:w="1621" w:type="dxa"/>
            <w:vMerge/>
          </w:tcPr>
          <w:p w:rsidR="00BF4267" w:rsidRPr="00015D3F" w:rsidRDefault="00BF4267" w:rsidP="00260271">
            <w:pPr>
              <w:jc w:val="center"/>
              <w:rPr>
                <w:rFonts w:ascii="Times New Roman" w:hAnsi="Times New Roman" w:cs="Times New Roman"/>
                <w:b/>
                <w:sz w:val="20"/>
                <w:szCs w:val="20"/>
              </w:rPr>
            </w:pPr>
          </w:p>
        </w:tc>
        <w:tc>
          <w:tcPr>
            <w:tcW w:w="1427" w:type="dxa"/>
            <w:vMerge/>
            <w:textDirection w:val="btLr"/>
          </w:tcPr>
          <w:p w:rsidR="00BF4267" w:rsidRPr="00015D3F" w:rsidRDefault="00BF4267" w:rsidP="00260271">
            <w:pPr>
              <w:ind w:left="113" w:right="113"/>
              <w:jc w:val="center"/>
              <w:rPr>
                <w:rFonts w:ascii="Times New Roman" w:hAnsi="Times New Roman" w:cs="Times New Roman"/>
                <w:b/>
                <w:sz w:val="20"/>
                <w:szCs w:val="20"/>
              </w:rPr>
            </w:pPr>
          </w:p>
        </w:tc>
        <w:tc>
          <w:tcPr>
            <w:tcW w:w="1057" w:type="dxa"/>
            <w:vMerge/>
          </w:tcPr>
          <w:p w:rsidR="00BF4267" w:rsidRPr="00015D3F" w:rsidRDefault="00BF4267" w:rsidP="00260271">
            <w:pPr>
              <w:jc w:val="center"/>
              <w:rPr>
                <w:rFonts w:ascii="Times New Roman" w:hAnsi="Times New Roman" w:cs="Times New Roman"/>
                <w:b/>
                <w:sz w:val="20"/>
                <w:szCs w:val="20"/>
              </w:rPr>
            </w:pPr>
          </w:p>
        </w:tc>
        <w:tc>
          <w:tcPr>
            <w:tcW w:w="771" w:type="dxa"/>
            <w:vMerge/>
            <w:textDirection w:val="btLr"/>
          </w:tcPr>
          <w:p w:rsidR="00BF4267" w:rsidRPr="00015D3F" w:rsidRDefault="00BF4267" w:rsidP="00260271">
            <w:pPr>
              <w:ind w:left="113" w:right="113"/>
              <w:jc w:val="center"/>
              <w:rPr>
                <w:rFonts w:ascii="Times New Roman" w:hAnsi="Times New Roman" w:cs="Times New Roman"/>
                <w:b/>
                <w:sz w:val="20"/>
                <w:szCs w:val="20"/>
              </w:rPr>
            </w:pPr>
          </w:p>
        </w:tc>
        <w:tc>
          <w:tcPr>
            <w:tcW w:w="811" w:type="dxa"/>
            <w:vMerge/>
            <w:textDirection w:val="btLr"/>
          </w:tcPr>
          <w:p w:rsidR="00BF4267" w:rsidRPr="00015D3F" w:rsidRDefault="00BF4267" w:rsidP="00260271">
            <w:pPr>
              <w:ind w:left="113" w:right="113"/>
              <w:jc w:val="center"/>
              <w:rPr>
                <w:rFonts w:ascii="Times New Roman" w:hAnsi="Times New Roman" w:cs="Times New Roman"/>
                <w:b/>
                <w:sz w:val="20"/>
                <w:szCs w:val="20"/>
              </w:rPr>
            </w:pPr>
          </w:p>
        </w:tc>
        <w:tc>
          <w:tcPr>
            <w:tcW w:w="577" w:type="dxa"/>
            <w:tcBorders>
              <w:top w:val="single" w:sz="4" w:space="0" w:color="auto"/>
            </w:tcBorders>
            <w:textDirection w:val="btLr"/>
          </w:tcPr>
          <w:p w:rsidR="00BF4267" w:rsidRPr="00015D3F" w:rsidRDefault="00BF4267" w:rsidP="00260271">
            <w:pPr>
              <w:ind w:left="113" w:right="113"/>
              <w:jc w:val="center"/>
              <w:rPr>
                <w:rFonts w:ascii="Times New Roman" w:hAnsi="Times New Roman" w:cs="Times New Roman"/>
                <w:b/>
                <w:sz w:val="20"/>
                <w:szCs w:val="20"/>
              </w:rPr>
            </w:pPr>
            <w:r w:rsidRPr="00015D3F">
              <w:rPr>
                <w:rFonts w:ascii="Times New Roman" w:hAnsi="Times New Roman" w:cs="Times New Roman"/>
                <w:b/>
                <w:sz w:val="20"/>
                <w:szCs w:val="20"/>
              </w:rPr>
              <w:t>Бюджетных мест</w:t>
            </w:r>
          </w:p>
        </w:tc>
        <w:tc>
          <w:tcPr>
            <w:tcW w:w="577" w:type="dxa"/>
            <w:tcBorders>
              <w:top w:val="single" w:sz="4" w:space="0" w:color="auto"/>
            </w:tcBorders>
            <w:textDirection w:val="btLr"/>
          </w:tcPr>
          <w:p w:rsidR="00BF4267" w:rsidRPr="00015D3F" w:rsidRDefault="00BF4267" w:rsidP="00260271">
            <w:pPr>
              <w:ind w:left="113" w:right="113"/>
              <w:jc w:val="center"/>
              <w:rPr>
                <w:rFonts w:ascii="Times New Roman" w:hAnsi="Times New Roman" w:cs="Times New Roman"/>
                <w:b/>
                <w:sz w:val="20"/>
                <w:szCs w:val="20"/>
              </w:rPr>
            </w:pPr>
            <w:r w:rsidRPr="00015D3F">
              <w:rPr>
                <w:rFonts w:ascii="Times New Roman" w:hAnsi="Times New Roman" w:cs="Times New Roman"/>
                <w:b/>
                <w:sz w:val="20"/>
                <w:szCs w:val="20"/>
              </w:rPr>
              <w:t>Бюджетных мест, выделенных для целевого приема</w:t>
            </w:r>
          </w:p>
        </w:tc>
        <w:tc>
          <w:tcPr>
            <w:tcW w:w="577" w:type="dxa"/>
            <w:tcBorders>
              <w:top w:val="single" w:sz="4" w:space="0" w:color="auto"/>
            </w:tcBorders>
            <w:textDirection w:val="btLr"/>
          </w:tcPr>
          <w:p w:rsidR="00BF4267" w:rsidRPr="00015D3F" w:rsidRDefault="00BF4267" w:rsidP="00260271">
            <w:pPr>
              <w:ind w:left="113" w:right="113"/>
              <w:jc w:val="center"/>
              <w:rPr>
                <w:rFonts w:ascii="Times New Roman" w:hAnsi="Times New Roman" w:cs="Times New Roman"/>
                <w:b/>
                <w:sz w:val="20"/>
                <w:szCs w:val="20"/>
              </w:rPr>
            </w:pPr>
            <w:r w:rsidRPr="00015D3F">
              <w:rPr>
                <w:rFonts w:ascii="Times New Roman" w:hAnsi="Times New Roman" w:cs="Times New Roman"/>
                <w:b/>
                <w:sz w:val="20"/>
                <w:szCs w:val="20"/>
              </w:rPr>
              <w:t>Мест, по договорам с оплатой стоимости обучения</w:t>
            </w:r>
          </w:p>
        </w:tc>
        <w:tc>
          <w:tcPr>
            <w:tcW w:w="1255" w:type="dxa"/>
            <w:vMerge/>
          </w:tcPr>
          <w:p w:rsidR="00BF4267" w:rsidRPr="00015D3F" w:rsidRDefault="00BF4267" w:rsidP="00260271">
            <w:pPr>
              <w:jc w:val="center"/>
              <w:rPr>
                <w:rFonts w:ascii="Times New Roman" w:hAnsi="Times New Roman" w:cs="Times New Roman"/>
                <w:sz w:val="20"/>
                <w:szCs w:val="20"/>
              </w:rPr>
            </w:pPr>
          </w:p>
        </w:tc>
        <w:tc>
          <w:tcPr>
            <w:tcW w:w="1362" w:type="dxa"/>
            <w:vMerge/>
          </w:tcPr>
          <w:p w:rsidR="00BF4267" w:rsidRPr="00015D3F" w:rsidRDefault="00BF4267" w:rsidP="00260271">
            <w:pPr>
              <w:jc w:val="center"/>
              <w:rPr>
                <w:rFonts w:ascii="Times New Roman" w:hAnsi="Times New Roman" w:cs="Times New Roman"/>
                <w:sz w:val="20"/>
                <w:szCs w:val="20"/>
              </w:rPr>
            </w:pPr>
          </w:p>
        </w:tc>
      </w:tr>
      <w:tr w:rsidR="00137D63" w:rsidRPr="00015D3F" w:rsidTr="00006564">
        <w:trPr>
          <w:jc w:val="center"/>
        </w:trPr>
        <w:tc>
          <w:tcPr>
            <w:tcW w:w="1621" w:type="dxa"/>
          </w:tcPr>
          <w:p w:rsidR="00BF4267" w:rsidRPr="00015D3F" w:rsidRDefault="00C27A2B" w:rsidP="00260271">
            <w:pPr>
              <w:jc w:val="center"/>
              <w:rPr>
                <w:rFonts w:ascii="Times New Roman" w:hAnsi="Times New Roman" w:cs="Times New Roman"/>
                <w:sz w:val="20"/>
                <w:szCs w:val="20"/>
              </w:rPr>
            </w:pPr>
            <w:r w:rsidRPr="00015D3F">
              <w:rPr>
                <w:rFonts w:ascii="Times New Roman" w:hAnsi="Times New Roman" w:cs="Times New Roman"/>
                <w:sz w:val="20"/>
                <w:szCs w:val="20"/>
              </w:rPr>
              <w:t xml:space="preserve">110201 </w:t>
            </w:r>
          </w:p>
          <w:p w:rsidR="00C27A2B" w:rsidRPr="00015D3F" w:rsidRDefault="00C27A2B" w:rsidP="00260271">
            <w:pPr>
              <w:jc w:val="center"/>
              <w:rPr>
                <w:rFonts w:ascii="Times New Roman" w:hAnsi="Times New Roman" w:cs="Times New Roman"/>
                <w:sz w:val="20"/>
                <w:szCs w:val="20"/>
              </w:rPr>
            </w:pPr>
            <w:r w:rsidRPr="00015D3F">
              <w:rPr>
                <w:rFonts w:ascii="Times New Roman" w:hAnsi="Times New Roman" w:cs="Times New Roman"/>
                <w:sz w:val="20"/>
                <w:szCs w:val="20"/>
              </w:rPr>
              <w:t xml:space="preserve">Агрономия </w:t>
            </w:r>
          </w:p>
        </w:tc>
        <w:tc>
          <w:tcPr>
            <w:tcW w:w="1427" w:type="dxa"/>
          </w:tcPr>
          <w:p w:rsidR="00BF4267" w:rsidRPr="00015D3F" w:rsidRDefault="00C27A2B" w:rsidP="00260271">
            <w:pPr>
              <w:jc w:val="center"/>
              <w:rPr>
                <w:rFonts w:ascii="Times New Roman" w:hAnsi="Times New Roman" w:cs="Times New Roman"/>
                <w:sz w:val="20"/>
                <w:szCs w:val="20"/>
              </w:rPr>
            </w:pPr>
            <w:r w:rsidRPr="00015D3F">
              <w:rPr>
                <w:rFonts w:ascii="Times New Roman" w:hAnsi="Times New Roman" w:cs="Times New Roman"/>
                <w:sz w:val="20"/>
                <w:szCs w:val="20"/>
              </w:rPr>
              <w:t>агроном</w:t>
            </w:r>
          </w:p>
        </w:tc>
        <w:tc>
          <w:tcPr>
            <w:tcW w:w="1057" w:type="dxa"/>
          </w:tcPr>
          <w:p w:rsidR="00BF4267" w:rsidRPr="00015D3F" w:rsidRDefault="00C27A2B" w:rsidP="00260271">
            <w:pPr>
              <w:jc w:val="center"/>
              <w:rPr>
                <w:rFonts w:ascii="Times New Roman" w:hAnsi="Times New Roman" w:cs="Times New Roman"/>
                <w:sz w:val="20"/>
                <w:szCs w:val="20"/>
              </w:rPr>
            </w:pPr>
            <w:r w:rsidRPr="00015D3F">
              <w:rPr>
                <w:rFonts w:ascii="Times New Roman" w:hAnsi="Times New Roman" w:cs="Times New Roman"/>
                <w:sz w:val="20"/>
                <w:szCs w:val="20"/>
              </w:rPr>
              <w:t xml:space="preserve">Базовый </w:t>
            </w:r>
          </w:p>
          <w:p w:rsidR="00C27A2B" w:rsidRPr="00015D3F" w:rsidRDefault="00C27A2B" w:rsidP="00260271">
            <w:pPr>
              <w:jc w:val="center"/>
              <w:rPr>
                <w:rFonts w:ascii="Times New Roman" w:hAnsi="Times New Roman" w:cs="Times New Roman"/>
                <w:sz w:val="20"/>
                <w:szCs w:val="20"/>
              </w:rPr>
            </w:pPr>
            <w:r w:rsidRPr="00015D3F">
              <w:rPr>
                <w:rFonts w:ascii="Times New Roman" w:hAnsi="Times New Roman" w:cs="Times New Roman"/>
                <w:sz w:val="20"/>
                <w:szCs w:val="20"/>
              </w:rPr>
              <w:t>2г.10м</w:t>
            </w:r>
          </w:p>
        </w:tc>
        <w:tc>
          <w:tcPr>
            <w:tcW w:w="771" w:type="dxa"/>
          </w:tcPr>
          <w:p w:rsidR="00BF4267" w:rsidRPr="00015D3F" w:rsidRDefault="00C27A2B" w:rsidP="00260271">
            <w:pPr>
              <w:jc w:val="center"/>
              <w:rPr>
                <w:rFonts w:ascii="Times New Roman" w:hAnsi="Times New Roman" w:cs="Times New Roman"/>
                <w:sz w:val="20"/>
                <w:szCs w:val="20"/>
              </w:rPr>
            </w:pPr>
            <w:r w:rsidRPr="00015D3F">
              <w:rPr>
                <w:rFonts w:ascii="Times New Roman" w:hAnsi="Times New Roman" w:cs="Times New Roman"/>
                <w:sz w:val="20"/>
                <w:szCs w:val="20"/>
              </w:rPr>
              <w:t>очная</w:t>
            </w:r>
          </w:p>
        </w:tc>
        <w:tc>
          <w:tcPr>
            <w:tcW w:w="811" w:type="dxa"/>
          </w:tcPr>
          <w:p w:rsidR="00BF4267" w:rsidRPr="00015D3F" w:rsidRDefault="00C27A2B" w:rsidP="00260271">
            <w:pPr>
              <w:jc w:val="center"/>
              <w:rPr>
                <w:rFonts w:ascii="Times New Roman" w:hAnsi="Times New Roman" w:cs="Times New Roman"/>
                <w:sz w:val="20"/>
                <w:szCs w:val="20"/>
              </w:rPr>
            </w:pPr>
            <w:r w:rsidRPr="00015D3F">
              <w:rPr>
                <w:rFonts w:ascii="Times New Roman" w:hAnsi="Times New Roman" w:cs="Times New Roman"/>
                <w:sz w:val="20"/>
                <w:szCs w:val="20"/>
              </w:rPr>
              <w:t>11 кл.</w:t>
            </w:r>
          </w:p>
          <w:p w:rsidR="00C27A2B" w:rsidRPr="00015D3F" w:rsidRDefault="00C27A2B" w:rsidP="00260271">
            <w:pPr>
              <w:jc w:val="center"/>
              <w:rPr>
                <w:rFonts w:ascii="Times New Roman" w:hAnsi="Times New Roman" w:cs="Times New Roman"/>
                <w:sz w:val="20"/>
                <w:szCs w:val="20"/>
              </w:rPr>
            </w:pPr>
            <w:r w:rsidRPr="00015D3F">
              <w:rPr>
                <w:rFonts w:ascii="Times New Roman" w:hAnsi="Times New Roman" w:cs="Times New Roman"/>
                <w:sz w:val="20"/>
                <w:szCs w:val="20"/>
              </w:rPr>
              <w:t xml:space="preserve">НПО </w:t>
            </w:r>
          </w:p>
          <w:p w:rsidR="00C27A2B" w:rsidRPr="00015D3F" w:rsidRDefault="00C27A2B" w:rsidP="00260271">
            <w:pPr>
              <w:jc w:val="center"/>
              <w:rPr>
                <w:rFonts w:ascii="Times New Roman" w:hAnsi="Times New Roman" w:cs="Times New Roman"/>
                <w:sz w:val="20"/>
                <w:szCs w:val="20"/>
              </w:rPr>
            </w:pPr>
            <w:r w:rsidRPr="00015D3F">
              <w:rPr>
                <w:rFonts w:ascii="Times New Roman" w:hAnsi="Times New Roman" w:cs="Times New Roman"/>
                <w:sz w:val="20"/>
                <w:szCs w:val="20"/>
              </w:rPr>
              <w:t>СПО</w:t>
            </w:r>
          </w:p>
          <w:p w:rsidR="00C27A2B" w:rsidRPr="00015D3F" w:rsidRDefault="00C27A2B" w:rsidP="00260271">
            <w:pPr>
              <w:jc w:val="center"/>
              <w:rPr>
                <w:rFonts w:ascii="Times New Roman" w:hAnsi="Times New Roman" w:cs="Times New Roman"/>
                <w:sz w:val="20"/>
                <w:szCs w:val="20"/>
              </w:rPr>
            </w:pPr>
            <w:r w:rsidRPr="00015D3F">
              <w:rPr>
                <w:rFonts w:ascii="Times New Roman" w:hAnsi="Times New Roman" w:cs="Times New Roman"/>
                <w:sz w:val="20"/>
                <w:szCs w:val="20"/>
              </w:rPr>
              <w:t>ВПО</w:t>
            </w:r>
          </w:p>
        </w:tc>
        <w:tc>
          <w:tcPr>
            <w:tcW w:w="577" w:type="dxa"/>
          </w:tcPr>
          <w:p w:rsidR="00BF4267" w:rsidRPr="00015D3F" w:rsidRDefault="00C27A2B" w:rsidP="00260271">
            <w:pPr>
              <w:jc w:val="center"/>
              <w:rPr>
                <w:rFonts w:ascii="Times New Roman" w:hAnsi="Times New Roman" w:cs="Times New Roman"/>
                <w:sz w:val="20"/>
                <w:szCs w:val="20"/>
              </w:rPr>
            </w:pPr>
            <w:r w:rsidRPr="00015D3F">
              <w:rPr>
                <w:rFonts w:ascii="Times New Roman" w:hAnsi="Times New Roman" w:cs="Times New Roman"/>
                <w:sz w:val="20"/>
                <w:szCs w:val="20"/>
              </w:rPr>
              <w:t>25</w:t>
            </w:r>
          </w:p>
        </w:tc>
        <w:tc>
          <w:tcPr>
            <w:tcW w:w="577" w:type="dxa"/>
          </w:tcPr>
          <w:p w:rsidR="00BF4267" w:rsidRPr="00015D3F" w:rsidRDefault="00C27A2B" w:rsidP="00260271">
            <w:pPr>
              <w:jc w:val="center"/>
              <w:rPr>
                <w:rFonts w:ascii="Times New Roman" w:hAnsi="Times New Roman" w:cs="Times New Roman"/>
                <w:sz w:val="20"/>
                <w:szCs w:val="20"/>
              </w:rPr>
            </w:pPr>
            <w:r w:rsidRPr="00015D3F">
              <w:rPr>
                <w:rFonts w:ascii="Times New Roman" w:hAnsi="Times New Roman" w:cs="Times New Roman"/>
                <w:sz w:val="20"/>
                <w:szCs w:val="20"/>
              </w:rPr>
              <w:t>-</w:t>
            </w:r>
          </w:p>
        </w:tc>
        <w:tc>
          <w:tcPr>
            <w:tcW w:w="577" w:type="dxa"/>
          </w:tcPr>
          <w:p w:rsidR="00BF4267" w:rsidRPr="00015D3F" w:rsidRDefault="00C27A2B" w:rsidP="00260271">
            <w:pPr>
              <w:jc w:val="center"/>
              <w:rPr>
                <w:rFonts w:ascii="Times New Roman" w:hAnsi="Times New Roman" w:cs="Times New Roman"/>
                <w:sz w:val="20"/>
                <w:szCs w:val="20"/>
              </w:rPr>
            </w:pPr>
            <w:r w:rsidRPr="00015D3F">
              <w:rPr>
                <w:rFonts w:ascii="Times New Roman" w:hAnsi="Times New Roman" w:cs="Times New Roman"/>
                <w:sz w:val="20"/>
                <w:szCs w:val="20"/>
              </w:rPr>
              <w:t>-</w:t>
            </w:r>
          </w:p>
        </w:tc>
        <w:tc>
          <w:tcPr>
            <w:tcW w:w="1255" w:type="dxa"/>
          </w:tcPr>
          <w:p w:rsidR="00BF4267" w:rsidRPr="00015D3F" w:rsidRDefault="00C27A2B" w:rsidP="00260271">
            <w:pPr>
              <w:jc w:val="center"/>
              <w:rPr>
                <w:rFonts w:ascii="Times New Roman" w:hAnsi="Times New Roman" w:cs="Times New Roman"/>
                <w:sz w:val="20"/>
                <w:szCs w:val="20"/>
              </w:rPr>
            </w:pPr>
            <w:r w:rsidRPr="00015D3F">
              <w:rPr>
                <w:rFonts w:ascii="Times New Roman" w:hAnsi="Times New Roman" w:cs="Times New Roman"/>
                <w:sz w:val="20"/>
                <w:szCs w:val="20"/>
              </w:rPr>
              <w:t>Русский</w:t>
            </w:r>
          </w:p>
          <w:p w:rsidR="00C27A2B" w:rsidRPr="00015D3F" w:rsidRDefault="00C27A2B" w:rsidP="00260271">
            <w:pPr>
              <w:jc w:val="center"/>
              <w:rPr>
                <w:rFonts w:ascii="Times New Roman" w:hAnsi="Times New Roman" w:cs="Times New Roman"/>
                <w:sz w:val="20"/>
                <w:szCs w:val="20"/>
              </w:rPr>
            </w:pPr>
            <w:r w:rsidRPr="00015D3F">
              <w:rPr>
                <w:rFonts w:ascii="Times New Roman" w:hAnsi="Times New Roman" w:cs="Times New Roman"/>
                <w:sz w:val="20"/>
                <w:szCs w:val="20"/>
              </w:rPr>
              <w:t>Язык</w:t>
            </w:r>
          </w:p>
          <w:p w:rsidR="00C27A2B" w:rsidRPr="00015D3F" w:rsidRDefault="00C27A2B" w:rsidP="00260271">
            <w:pPr>
              <w:jc w:val="center"/>
              <w:rPr>
                <w:rFonts w:ascii="Times New Roman" w:hAnsi="Times New Roman" w:cs="Times New Roman"/>
                <w:sz w:val="20"/>
                <w:szCs w:val="20"/>
              </w:rPr>
            </w:pPr>
            <w:r w:rsidRPr="00015D3F">
              <w:rPr>
                <w:rFonts w:ascii="Times New Roman" w:hAnsi="Times New Roman" w:cs="Times New Roman"/>
                <w:sz w:val="20"/>
                <w:szCs w:val="20"/>
              </w:rPr>
              <w:t>Биология</w:t>
            </w:r>
          </w:p>
        </w:tc>
        <w:tc>
          <w:tcPr>
            <w:tcW w:w="1362" w:type="dxa"/>
          </w:tcPr>
          <w:p w:rsidR="00BF4267" w:rsidRPr="00015D3F" w:rsidRDefault="00C27A2B" w:rsidP="00260271">
            <w:pPr>
              <w:jc w:val="center"/>
              <w:rPr>
                <w:rFonts w:ascii="Times New Roman" w:hAnsi="Times New Roman" w:cs="Times New Roman"/>
                <w:sz w:val="20"/>
                <w:szCs w:val="20"/>
              </w:rPr>
            </w:pPr>
            <w:r w:rsidRPr="00015D3F">
              <w:rPr>
                <w:rFonts w:ascii="Times New Roman" w:hAnsi="Times New Roman" w:cs="Times New Roman"/>
                <w:sz w:val="20"/>
                <w:szCs w:val="20"/>
              </w:rPr>
              <w:t>ЕГЭ (ГИА)</w:t>
            </w:r>
          </w:p>
          <w:p w:rsidR="00C27A2B" w:rsidRPr="00015D3F" w:rsidRDefault="00C27A2B" w:rsidP="00260271">
            <w:pPr>
              <w:jc w:val="center"/>
              <w:rPr>
                <w:rFonts w:ascii="Times New Roman" w:hAnsi="Times New Roman" w:cs="Times New Roman"/>
                <w:sz w:val="20"/>
                <w:szCs w:val="20"/>
              </w:rPr>
            </w:pPr>
            <w:r w:rsidRPr="00015D3F">
              <w:rPr>
                <w:rFonts w:ascii="Times New Roman" w:hAnsi="Times New Roman" w:cs="Times New Roman"/>
                <w:sz w:val="20"/>
                <w:szCs w:val="20"/>
              </w:rPr>
              <w:t>или</w:t>
            </w:r>
          </w:p>
          <w:p w:rsidR="00C27A2B" w:rsidRPr="00015D3F" w:rsidRDefault="00C27A2B" w:rsidP="00260271">
            <w:pPr>
              <w:jc w:val="center"/>
              <w:rPr>
                <w:rFonts w:ascii="Times New Roman" w:hAnsi="Times New Roman" w:cs="Times New Roman"/>
                <w:sz w:val="20"/>
                <w:szCs w:val="20"/>
              </w:rPr>
            </w:pPr>
            <w:r w:rsidRPr="00015D3F">
              <w:rPr>
                <w:rFonts w:ascii="Times New Roman" w:hAnsi="Times New Roman" w:cs="Times New Roman"/>
                <w:sz w:val="20"/>
                <w:szCs w:val="20"/>
              </w:rPr>
              <w:t>тестирование</w:t>
            </w:r>
          </w:p>
        </w:tc>
      </w:tr>
      <w:tr w:rsidR="00137D63" w:rsidRPr="00015D3F" w:rsidTr="00006564">
        <w:trPr>
          <w:trHeight w:val="555"/>
          <w:jc w:val="center"/>
        </w:trPr>
        <w:tc>
          <w:tcPr>
            <w:tcW w:w="1621" w:type="dxa"/>
            <w:vMerge w:val="restart"/>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110809</w:t>
            </w:r>
          </w:p>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Механизация</w:t>
            </w:r>
          </w:p>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сельского</w:t>
            </w:r>
          </w:p>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хозяйства</w:t>
            </w:r>
          </w:p>
        </w:tc>
        <w:tc>
          <w:tcPr>
            <w:tcW w:w="1427" w:type="dxa"/>
            <w:vMerge w:val="restart"/>
          </w:tcPr>
          <w:p w:rsidR="005002C9" w:rsidRPr="00015D3F" w:rsidRDefault="00137D63" w:rsidP="00260271">
            <w:pPr>
              <w:jc w:val="center"/>
              <w:rPr>
                <w:rFonts w:ascii="Times New Roman" w:hAnsi="Times New Roman" w:cs="Times New Roman"/>
                <w:sz w:val="20"/>
                <w:szCs w:val="20"/>
              </w:rPr>
            </w:pPr>
            <w:r w:rsidRPr="00015D3F">
              <w:rPr>
                <w:rFonts w:ascii="Times New Roman" w:hAnsi="Times New Roman" w:cs="Times New Roman"/>
                <w:sz w:val="20"/>
                <w:szCs w:val="20"/>
              </w:rPr>
              <w:t>техник</w:t>
            </w:r>
            <w:r w:rsidR="005002C9" w:rsidRPr="00015D3F">
              <w:rPr>
                <w:rFonts w:ascii="Times New Roman" w:hAnsi="Times New Roman" w:cs="Times New Roman"/>
                <w:sz w:val="20"/>
                <w:szCs w:val="20"/>
              </w:rPr>
              <w:t>-механик</w:t>
            </w:r>
          </w:p>
        </w:tc>
        <w:tc>
          <w:tcPr>
            <w:tcW w:w="1057" w:type="dxa"/>
            <w:tcBorders>
              <w:bottom w:val="single" w:sz="4" w:space="0" w:color="auto"/>
            </w:tcBorders>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 xml:space="preserve">Базовый </w:t>
            </w:r>
          </w:p>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3г.10м</w:t>
            </w:r>
          </w:p>
        </w:tc>
        <w:tc>
          <w:tcPr>
            <w:tcW w:w="771" w:type="dxa"/>
            <w:tcBorders>
              <w:bottom w:val="single" w:sz="4" w:space="0" w:color="auto"/>
            </w:tcBorders>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очная</w:t>
            </w:r>
          </w:p>
        </w:tc>
        <w:tc>
          <w:tcPr>
            <w:tcW w:w="811" w:type="dxa"/>
            <w:tcBorders>
              <w:bottom w:val="single" w:sz="4" w:space="0" w:color="auto"/>
            </w:tcBorders>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9 кл.</w:t>
            </w:r>
          </w:p>
        </w:tc>
        <w:tc>
          <w:tcPr>
            <w:tcW w:w="577" w:type="dxa"/>
            <w:tcBorders>
              <w:bottom w:val="single" w:sz="4" w:space="0" w:color="auto"/>
            </w:tcBorders>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25</w:t>
            </w:r>
          </w:p>
        </w:tc>
        <w:tc>
          <w:tcPr>
            <w:tcW w:w="577" w:type="dxa"/>
            <w:tcBorders>
              <w:bottom w:val="single" w:sz="4" w:space="0" w:color="auto"/>
            </w:tcBorders>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w:t>
            </w:r>
          </w:p>
        </w:tc>
        <w:tc>
          <w:tcPr>
            <w:tcW w:w="577" w:type="dxa"/>
            <w:tcBorders>
              <w:bottom w:val="single" w:sz="4" w:space="0" w:color="auto"/>
            </w:tcBorders>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w:t>
            </w:r>
          </w:p>
        </w:tc>
        <w:tc>
          <w:tcPr>
            <w:tcW w:w="1255" w:type="dxa"/>
            <w:vMerge w:val="restart"/>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Русский</w:t>
            </w:r>
          </w:p>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Язык</w:t>
            </w:r>
          </w:p>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Математика</w:t>
            </w:r>
          </w:p>
        </w:tc>
        <w:tc>
          <w:tcPr>
            <w:tcW w:w="1362" w:type="dxa"/>
            <w:vMerge w:val="restart"/>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ЕГЭ (ГИА)</w:t>
            </w:r>
          </w:p>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или</w:t>
            </w:r>
          </w:p>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тестирование</w:t>
            </w:r>
          </w:p>
        </w:tc>
      </w:tr>
      <w:tr w:rsidR="00137D63" w:rsidRPr="00015D3F" w:rsidTr="00006564">
        <w:trPr>
          <w:trHeight w:val="450"/>
          <w:jc w:val="center"/>
        </w:trPr>
        <w:tc>
          <w:tcPr>
            <w:tcW w:w="1621" w:type="dxa"/>
            <w:vMerge/>
          </w:tcPr>
          <w:p w:rsidR="005002C9" w:rsidRPr="00015D3F" w:rsidRDefault="005002C9" w:rsidP="00260271">
            <w:pPr>
              <w:jc w:val="center"/>
              <w:rPr>
                <w:rFonts w:ascii="Times New Roman" w:hAnsi="Times New Roman" w:cs="Times New Roman"/>
                <w:sz w:val="20"/>
                <w:szCs w:val="20"/>
              </w:rPr>
            </w:pPr>
          </w:p>
        </w:tc>
        <w:tc>
          <w:tcPr>
            <w:tcW w:w="1427" w:type="dxa"/>
            <w:vMerge/>
          </w:tcPr>
          <w:p w:rsidR="005002C9" w:rsidRPr="00015D3F" w:rsidRDefault="005002C9" w:rsidP="00260271">
            <w:pPr>
              <w:jc w:val="center"/>
              <w:rPr>
                <w:rFonts w:ascii="Times New Roman" w:hAnsi="Times New Roman" w:cs="Times New Roman"/>
                <w:sz w:val="20"/>
                <w:szCs w:val="20"/>
              </w:rPr>
            </w:pPr>
          </w:p>
        </w:tc>
        <w:tc>
          <w:tcPr>
            <w:tcW w:w="1057" w:type="dxa"/>
            <w:tcBorders>
              <w:top w:val="single" w:sz="4" w:space="0" w:color="auto"/>
            </w:tcBorders>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 xml:space="preserve">Базовый </w:t>
            </w:r>
          </w:p>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2г.10м</w:t>
            </w:r>
          </w:p>
        </w:tc>
        <w:tc>
          <w:tcPr>
            <w:tcW w:w="771" w:type="dxa"/>
            <w:tcBorders>
              <w:top w:val="single" w:sz="4" w:space="0" w:color="auto"/>
            </w:tcBorders>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очная</w:t>
            </w:r>
          </w:p>
        </w:tc>
        <w:tc>
          <w:tcPr>
            <w:tcW w:w="811" w:type="dxa"/>
            <w:tcBorders>
              <w:top w:val="single" w:sz="4" w:space="0" w:color="auto"/>
            </w:tcBorders>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11 кл.</w:t>
            </w:r>
          </w:p>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 xml:space="preserve">НПО </w:t>
            </w:r>
          </w:p>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СПО</w:t>
            </w:r>
          </w:p>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ВПО</w:t>
            </w:r>
          </w:p>
        </w:tc>
        <w:tc>
          <w:tcPr>
            <w:tcW w:w="577" w:type="dxa"/>
            <w:tcBorders>
              <w:top w:val="single" w:sz="4" w:space="0" w:color="auto"/>
            </w:tcBorders>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25</w:t>
            </w:r>
          </w:p>
        </w:tc>
        <w:tc>
          <w:tcPr>
            <w:tcW w:w="577" w:type="dxa"/>
            <w:tcBorders>
              <w:top w:val="single" w:sz="4" w:space="0" w:color="auto"/>
            </w:tcBorders>
          </w:tcPr>
          <w:p w:rsidR="005002C9" w:rsidRPr="00015D3F" w:rsidRDefault="00137D63" w:rsidP="00260271">
            <w:pPr>
              <w:jc w:val="center"/>
              <w:rPr>
                <w:rFonts w:ascii="Times New Roman" w:hAnsi="Times New Roman" w:cs="Times New Roman"/>
                <w:sz w:val="20"/>
                <w:szCs w:val="20"/>
              </w:rPr>
            </w:pPr>
            <w:r w:rsidRPr="00015D3F">
              <w:rPr>
                <w:rFonts w:ascii="Times New Roman" w:hAnsi="Times New Roman" w:cs="Times New Roman"/>
                <w:sz w:val="20"/>
                <w:szCs w:val="20"/>
              </w:rPr>
              <w:t>-</w:t>
            </w:r>
          </w:p>
        </w:tc>
        <w:tc>
          <w:tcPr>
            <w:tcW w:w="577" w:type="dxa"/>
            <w:tcBorders>
              <w:top w:val="single" w:sz="4" w:space="0" w:color="auto"/>
            </w:tcBorders>
          </w:tcPr>
          <w:p w:rsidR="005002C9" w:rsidRPr="00015D3F" w:rsidRDefault="00137D63" w:rsidP="00260271">
            <w:pPr>
              <w:jc w:val="center"/>
              <w:rPr>
                <w:rFonts w:ascii="Times New Roman" w:hAnsi="Times New Roman" w:cs="Times New Roman"/>
                <w:sz w:val="20"/>
                <w:szCs w:val="20"/>
              </w:rPr>
            </w:pPr>
            <w:r w:rsidRPr="00015D3F">
              <w:rPr>
                <w:rFonts w:ascii="Times New Roman" w:hAnsi="Times New Roman" w:cs="Times New Roman"/>
                <w:sz w:val="20"/>
                <w:szCs w:val="20"/>
              </w:rPr>
              <w:t>-</w:t>
            </w:r>
          </w:p>
        </w:tc>
        <w:tc>
          <w:tcPr>
            <w:tcW w:w="1255" w:type="dxa"/>
            <w:vMerge/>
          </w:tcPr>
          <w:p w:rsidR="005002C9" w:rsidRPr="00015D3F" w:rsidRDefault="005002C9" w:rsidP="00260271">
            <w:pPr>
              <w:jc w:val="center"/>
              <w:rPr>
                <w:rFonts w:ascii="Times New Roman" w:hAnsi="Times New Roman" w:cs="Times New Roman"/>
                <w:sz w:val="20"/>
                <w:szCs w:val="20"/>
              </w:rPr>
            </w:pPr>
          </w:p>
        </w:tc>
        <w:tc>
          <w:tcPr>
            <w:tcW w:w="1362" w:type="dxa"/>
            <w:vMerge/>
          </w:tcPr>
          <w:p w:rsidR="005002C9" w:rsidRPr="00015D3F" w:rsidRDefault="005002C9" w:rsidP="00260271">
            <w:pPr>
              <w:jc w:val="center"/>
              <w:rPr>
                <w:rFonts w:ascii="Times New Roman" w:hAnsi="Times New Roman" w:cs="Times New Roman"/>
                <w:sz w:val="20"/>
                <w:szCs w:val="20"/>
              </w:rPr>
            </w:pPr>
          </w:p>
        </w:tc>
      </w:tr>
      <w:tr w:rsidR="00137D63" w:rsidRPr="00015D3F" w:rsidTr="00006564">
        <w:trPr>
          <w:jc w:val="center"/>
        </w:trPr>
        <w:tc>
          <w:tcPr>
            <w:tcW w:w="1621" w:type="dxa"/>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110301</w:t>
            </w:r>
          </w:p>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Механизация</w:t>
            </w:r>
          </w:p>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сельского</w:t>
            </w:r>
          </w:p>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хозяйства</w:t>
            </w:r>
          </w:p>
        </w:tc>
        <w:tc>
          <w:tcPr>
            <w:tcW w:w="1427" w:type="dxa"/>
          </w:tcPr>
          <w:p w:rsidR="005002C9" w:rsidRPr="00015D3F" w:rsidRDefault="00137D63" w:rsidP="00260271">
            <w:pPr>
              <w:jc w:val="center"/>
              <w:rPr>
                <w:rFonts w:ascii="Times New Roman" w:hAnsi="Times New Roman" w:cs="Times New Roman"/>
                <w:sz w:val="20"/>
                <w:szCs w:val="20"/>
              </w:rPr>
            </w:pPr>
            <w:r w:rsidRPr="00015D3F">
              <w:rPr>
                <w:rFonts w:ascii="Times New Roman" w:hAnsi="Times New Roman" w:cs="Times New Roman"/>
                <w:sz w:val="20"/>
                <w:szCs w:val="20"/>
              </w:rPr>
              <w:t>т</w:t>
            </w:r>
            <w:r w:rsidR="005002C9" w:rsidRPr="00015D3F">
              <w:rPr>
                <w:rFonts w:ascii="Times New Roman" w:hAnsi="Times New Roman" w:cs="Times New Roman"/>
                <w:sz w:val="20"/>
                <w:szCs w:val="20"/>
              </w:rPr>
              <w:t>ехник-механик</w:t>
            </w:r>
          </w:p>
        </w:tc>
        <w:tc>
          <w:tcPr>
            <w:tcW w:w="1057" w:type="dxa"/>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 xml:space="preserve">Базовый </w:t>
            </w:r>
          </w:p>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3г.10м</w:t>
            </w:r>
          </w:p>
        </w:tc>
        <w:tc>
          <w:tcPr>
            <w:tcW w:w="771" w:type="dxa"/>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заочная</w:t>
            </w:r>
          </w:p>
        </w:tc>
        <w:tc>
          <w:tcPr>
            <w:tcW w:w="811" w:type="dxa"/>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11 кл.</w:t>
            </w:r>
          </w:p>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 xml:space="preserve">НПО </w:t>
            </w:r>
          </w:p>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СПО</w:t>
            </w:r>
          </w:p>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ВПО</w:t>
            </w:r>
          </w:p>
        </w:tc>
        <w:tc>
          <w:tcPr>
            <w:tcW w:w="577" w:type="dxa"/>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20</w:t>
            </w:r>
          </w:p>
        </w:tc>
        <w:tc>
          <w:tcPr>
            <w:tcW w:w="577" w:type="dxa"/>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w:t>
            </w:r>
          </w:p>
        </w:tc>
        <w:tc>
          <w:tcPr>
            <w:tcW w:w="577" w:type="dxa"/>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w:t>
            </w:r>
          </w:p>
        </w:tc>
        <w:tc>
          <w:tcPr>
            <w:tcW w:w="1255" w:type="dxa"/>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Русский</w:t>
            </w:r>
          </w:p>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Язык</w:t>
            </w:r>
          </w:p>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Математика</w:t>
            </w:r>
          </w:p>
        </w:tc>
        <w:tc>
          <w:tcPr>
            <w:tcW w:w="1362" w:type="dxa"/>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ЕГЭ (ГИА)</w:t>
            </w:r>
          </w:p>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или</w:t>
            </w:r>
          </w:p>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тестирование</w:t>
            </w:r>
          </w:p>
        </w:tc>
      </w:tr>
      <w:tr w:rsidR="00137D63" w:rsidRPr="00015D3F" w:rsidTr="00006564">
        <w:trPr>
          <w:trHeight w:val="570"/>
          <w:jc w:val="center"/>
        </w:trPr>
        <w:tc>
          <w:tcPr>
            <w:tcW w:w="1621" w:type="dxa"/>
            <w:vMerge w:val="restart"/>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080114</w:t>
            </w:r>
          </w:p>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Экономика и бухгалтерский учет (по отраслям)</w:t>
            </w:r>
          </w:p>
        </w:tc>
        <w:tc>
          <w:tcPr>
            <w:tcW w:w="1427" w:type="dxa"/>
            <w:vMerge w:val="restart"/>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бухгалтер</w:t>
            </w:r>
          </w:p>
        </w:tc>
        <w:tc>
          <w:tcPr>
            <w:tcW w:w="1057" w:type="dxa"/>
            <w:tcBorders>
              <w:bottom w:val="single" w:sz="4" w:space="0" w:color="auto"/>
            </w:tcBorders>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 xml:space="preserve">Базовый </w:t>
            </w:r>
          </w:p>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2г.10м</w:t>
            </w:r>
          </w:p>
        </w:tc>
        <w:tc>
          <w:tcPr>
            <w:tcW w:w="771" w:type="dxa"/>
            <w:tcBorders>
              <w:bottom w:val="single" w:sz="4" w:space="0" w:color="auto"/>
            </w:tcBorders>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очная</w:t>
            </w:r>
          </w:p>
        </w:tc>
        <w:tc>
          <w:tcPr>
            <w:tcW w:w="811" w:type="dxa"/>
            <w:tcBorders>
              <w:bottom w:val="single" w:sz="4" w:space="0" w:color="auto"/>
            </w:tcBorders>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9 кл.</w:t>
            </w:r>
          </w:p>
        </w:tc>
        <w:tc>
          <w:tcPr>
            <w:tcW w:w="577" w:type="dxa"/>
            <w:tcBorders>
              <w:bottom w:val="single" w:sz="4" w:space="0" w:color="auto"/>
            </w:tcBorders>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25</w:t>
            </w:r>
          </w:p>
        </w:tc>
        <w:tc>
          <w:tcPr>
            <w:tcW w:w="577" w:type="dxa"/>
            <w:tcBorders>
              <w:bottom w:val="single" w:sz="4" w:space="0" w:color="auto"/>
            </w:tcBorders>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w:t>
            </w:r>
          </w:p>
        </w:tc>
        <w:tc>
          <w:tcPr>
            <w:tcW w:w="577" w:type="dxa"/>
            <w:tcBorders>
              <w:bottom w:val="single" w:sz="4" w:space="0" w:color="auto"/>
            </w:tcBorders>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w:t>
            </w:r>
          </w:p>
        </w:tc>
        <w:tc>
          <w:tcPr>
            <w:tcW w:w="1255" w:type="dxa"/>
            <w:vMerge w:val="restart"/>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Русский</w:t>
            </w:r>
          </w:p>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Язык</w:t>
            </w:r>
          </w:p>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Математика</w:t>
            </w:r>
          </w:p>
        </w:tc>
        <w:tc>
          <w:tcPr>
            <w:tcW w:w="1362" w:type="dxa"/>
            <w:vMerge w:val="restart"/>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ЕГЭ (ГИА)</w:t>
            </w:r>
          </w:p>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или</w:t>
            </w:r>
          </w:p>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тестирование</w:t>
            </w:r>
          </w:p>
        </w:tc>
      </w:tr>
      <w:tr w:rsidR="00137D63" w:rsidRPr="00015D3F" w:rsidTr="00006564">
        <w:trPr>
          <w:trHeight w:val="690"/>
          <w:jc w:val="center"/>
        </w:trPr>
        <w:tc>
          <w:tcPr>
            <w:tcW w:w="1621" w:type="dxa"/>
            <w:vMerge/>
          </w:tcPr>
          <w:p w:rsidR="005002C9" w:rsidRPr="00015D3F" w:rsidRDefault="005002C9" w:rsidP="00260271">
            <w:pPr>
              <w:jc w:val="center"/>
              <w:rPr>
                <w:rFonts w:ascii="Times New Roman" w:hAnsi="Times New Roman" w:cs="Times New Roman"/>
                <w:sz w:val="20"/>
                <w:szCs w:val="20"/>
              </w:rPr>
            </w:pPr>
          </w:p>
        </w:tc>
        <w:tc>
          <w:tcPr>
            <w:tcW w:w="1427" w:type="dxa"/>
            <w:vMerge/>
          </w:tcPr>
          <w:p w:rsidR="005002C9" w:rsidRPr="00015D3F" w:rsidRDefault="005002C9" w:rsidP="00260271">
            <w:pPr>
              <w:jc w:val="center"/>
              <w:rPr>
                <w:rFonts w:ascii="Times New Roman" w:hAnsi="Times New Roman" w:cs="Times New Roman"/>
                <w:sz w:val="20"/>
                <w:szCs w:val="20"/>
              </w:rPr>
            </w:pPr>
          </w:p>
        </w:tc>
        <w:tc>
          <w:tcPr>
            <w:tcW w:w="1057" w:type="dxa"/>
            <w:tcBorders>
              <w:top w:val="single" w:sz="4" w:space="0" w:color="auto"/>
            </w:tcBorders>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 xml:space="preserve">Базовый </w:t>
            </w:r>
          </w:p>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1г.10м</w:t>
            </w:r>
          </w:p>
        </w:tc>
        <w:tc>
          <w:tcPr>
            <w:tcW w:w="771" w:type="dxa"/>
            <w:tcBorders>
              <w:top w:val="single" w:sz="4" w:space="0" w:color="auto"/>
            </w:tcBorders>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очная</w:t>
            </w:r>
          </w:p>
        </w:tc>
        <w:tc>
          <w:tcPr>
            <w:tcW w:w="811" w:type="dxa"/>
            <w:tcBorders>
              <w:top w:val="single" w:sz="4" w:space="0" w:color="auto"/>
            </w:tcBorders>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11 кл.</w:t>
            </w:r>
          </w:p>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 xml:space="preserve">НПО </w:t>
            </w:r>
          </w:p>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СПО</w:t>
            </w:r>
          </w:p>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ВПО</w:t>
            </w:r>
          </w:p>
        </w:tc>
        <w:tc>
          <w:tcPr>
            <w:tcW w:w="577" w:type="dxa"/>
            <w:tcBorders>
              <w:top w:val="single" w:sz="4" w:space="0" w:color="auto"/>
            </w:tcBorders>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25</w:t>
            </w:r>
          </w:p>
        </w:tc>
        <w:tc>
          <w:tcPr>
            <w:tcW w:w="577" w:type="dxa"/>
            <w:tcBorders>
              <w:top w:val="single" w:sz="4" w:space="0" w:color="auto"/>
            </w:tcBorders>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w:t>
            </w:r>
          </w:p>
        </w:tc>
        <w:tc>
          <w:tcPr>
            <w:tcW w:w="577" w:type="dxa"/>
            <w:tcBorders>
              <w:top w:val="single" w:sz="4" w:space="0" w:color="auto"/>
            </w:tcBorders>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w:t>
            </w:r>
          </w:p>
        </w:tc>
        <w:tc>
          <w:tcPr>
            <w:tcW w:w="1255" w:type="dxa"/>
            <w:vMerge/>
          </w:tcPr>
          <w:p w:rsidR="005002C9" w:rsidRPr="00015D3F" w:rsidRDefault="005002C9" w:rsidP="00260271">
            <w:pPr>
              <w:jc w:val="center"/>
              <w:rPr>
                <w:rFonts w:ascii="Times New Roman" w:hAnsi="Times New Roman" w:cs="Times New Roman"/>
                <w:sz w:val="20"/>
                <w:szCs w:val="20"/>
              </w:rPr>
            </w:pPr>
          </w:p>
        </w:tc>
        <w:tc>
          <w:tcPr>
            <w:tcW w:w="1362" w:type="dxa"/>
            <w:vMerge/>
          </w:tcPr>
          <w:p w:rsidR="005002C9" w:rsidRPr="00015D3F" w:rsidRDefault="005002C9" w:rsidP="00260271">
            <w:pPr>
              <w:jc w:val="center"/>
              <w:rPr>
                <w:rFonts w:ascii="Times New Roman" w:hAnsi="Times New Roman" w:cs="Times New Roman"/>
                <w:sz w:val="20"/>
                <w:szCs w:val="20"/>
              </w:rPr>
            </w:pPr>
          </w:p>
        </w:tc>
      </w:tr>
      <w:tr w:rsidR="00137D63" w:rsidRPr="00015D3F" w:rsidTr="00006564">
        <w:trPr>
          <w:jc w:val="center"/>
        </w:trPr>
        <w:tc>
          <w:tcPr>
            <w:tcW w:w="1621" w:type="dxa"/>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080110</w:t>
            </w:r>
          </w:p>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Экономика и бухгалтерский учет (по отраслям)</w:t>
            </w:r>
          </w:p>
        </w:tc>
        <w:tc>
          <w:tcPr>
            <w:tcW w:w="1427" w:type="dxa"/>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бухгалтер</w:t>
            </w:r>
          </w:p>
        </w:tc>
        <w:tc>
          <w:tcPr>
            <w:tcW w:w="1057" w:type="dxa"/>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 xml:space="preserve">Базовый </w:t>
            </w:r>
          </w:p>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2г.10м</w:t>
            </w:r>
          </w:p>
        </w:tc>
        <w:tc>
          <w:tcPr>
            <w:tcW w:w="771" w:type="dxa"/>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заочная</w:t>
            </w:r>
          </w:p>
        </w:tc>
        <w:tc>
          <w:tcPr>
            <w:tcW w:w="811" w:type="dxa"/>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11 кл.</w:t>
            </w:r>
          </w:p>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 xml:space="preserve">НПО </w:t>
            </w:r>
          </w:p>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СПО</w:t>
            </w:r>
          </w:p>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ВПО</w:t>
            </w:r>
          </w:p>
        </w:tc>
        <w:tc>
          <w:tcPr>
            <w:tcW w:w="577" w:type="dxa"/>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25</w:t>
            </w:r>
          </w:p>
        </w:tc>
        <w:tc>
          <w:tcPr>
            <w:tcW w:w="577" w:type="dxa"/>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w:t>
            </w:r>
          </w:p>
        </w:tc>
        <w:tc>
          <w:tcPr>
            <w:tcW w:w="577" w:type="dxa"/>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w:t>
            </w:r>
          </w:p>
        </w:tc>
        <w:tc>
          <w:tcPr>
            <w:tcW w:w="1255" w:type="dxa"/>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Русский</w:t>
            </w:r>
          </w:p>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Язык</w:t>
            </w:r>
          </w:p>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Математика</w:t>
            </w:r>
          </w:p>
        </w:tc>
        <w:tc>
          <w:tcPr>
            <w:tcW w:w="1362" w:type="dxa"/>
          </w:tcPr>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ЕГЭ (ГИА)</w:t>
            </w:r>
          </w:p>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или</w:t>
            </w:r>
          </w:p>
          <w:p w:rsidR="005002C9" w:rsidRPr="00015D3F" w:rsidRDefault="005002C9" w:rsidP="00260271">
            <w:pPr>
              <w:jc w:val="center"/>
              <w:rPr>
                <w:rFonts w:ascii="Times New Roman" w:hAnsi="Times New Roman" w:cs="Times New Roman"/>
                <w:sz w:val="20"/>
                <w:szCs w:val="20"/>
              </w:rPr>
            </w:pPr>
            <w:r w:rsidRPr="00015D3F">
              <w:rPr>
                <w:rFonts w:ascii="Times New Roman" w:hAnsi="Times New Roman" w:cs="Times New Roman"/>
                <w:sz w:val="20"/>
                <w:szCs w:val="20"/>
              </w:rPr>
              <w:t>тестирование</w:t>
            </w:r>
          </w:p>
        </w:tc>
      </w:tr>
      <w:tr w:rsidR="00137D63" w:rsidRPr="00015D3F" w:rsidTr="00006564">
        <w:trPr>
          <w:trHeight w:val="691"/>
          <w:jc w:val="center"/>
        </w:trPr>
        <w:tc>
          <w:tcPr>
            <w:tcW w:w="1621" w:type="dxa"/>
            <w:vMerge w:val="restart"/>
          </w:tcPr>
          <w:p w:rsidR="00137D63" w:rsidRPr="00015D3F" w:rsidRDefault="00137D63" w:rsidP="00260271">
            <w:pPr>
              <w:jc w:val="center"/>
              <w:rPr>
                <w:rFonts w:ascii="Times New Roman" w:hAnsi="Times New Roman" w:cs="Times New Roman"/>
                <w:sz w:val="20"/>
                <w:szCs w:val="20"/>
              </w:rPr>
            </w:pPr>
            <w:r w:rsidRPr="00015D3F">
              <w:rPr>
                <w:rFonts w:ascii="Times New Roman" w:hAnsi="Times New Roman" w:cs="Times New Roman"/>
                <w:sz w:val="20"/>
                <w:szCs w:val="20"/>
              </w:rPr>
              <w:t>111801</w:t>
            </w:r>
          </w:p>
          <w:p w:rsidR="00137D63" w:rsidRPr="00015D3F" w:rsidRDefault="00137D63" w:rsidP="00260271">
            <w:pPr>
              <w:jc w:val="center"/>
              <w:rPr>
                <w:rFonts w:ascii="Times New Roman" w:hAnsi="Times New Roman" w:cs="Times New Roman"/>
                <w:sz w:val="20"/>
                <w:szCs w:val="20"/>
              </w:rPr>
            </w:pPr>
            <w:r w:rsidRPr="00015D3F">
              <w:rPr>
                <w:rFonts w:ascii="Times New Roman" w:hAnsi="Times New Roman" w:cs="Times New Roman"/>
                <w:sz w:val="20"/>
                <w:szCs w:val="20"/>
              </w:rPr>
              <w:t>Ветеринария</w:t>
            </w:r>
          </w:p>
        </w:tc>
        <w:tc>
          <w:tcPr>
            <w:tcW w:w="1427" w:type="dxa"/>
            <w:vMerge w:val="restart"/>
          </w:tcPr>
          <w:p w:rsidR="00137D63" w:rsidRPr="00015D3F" w:rsidRDefault="00137D63" w:rsidP="00260271">
            <w:pPr>
              <w:jc w:val="center"/>
              <w:rPr>
                <w:rFonts w:ascii="Times New Roman" w:hAnsi="Times New Roman" w:cs="Times New Roman"/>
                <w:sz w:val="20"/>
                <w:szCs w:val="20"/>
              </w:rPr>
            </w:pPr>
            <w:r w:rsidRPr="00015D3F">
              <w:rPr>
                <w:rFonts w:ascii="Times New Roman" w:hAnsi="Times New Roman" w:cs="Times New Roman"/>
                <w:sz w:val="20"/>
                <w:szCs w:val="20"/>
              </w:rPr>
              <w:t xml:space="preserve">ветеринарный </w:t>
            </w:r>
          </w:p>
          <w:p w:rsidR="00137D63" w:rsidRPr="00015D3F" w:rsidRDefault="00137D63" w:rsidP="00260271">
            <w:pPr>
              <w:jc w:val="center"/>
              <w:rPr>
                <w:rFonts w:ascii="Times New Roman" w:hAnsi="Times New Roman" w:cs="Times New Roman"/>
                <w:sz w:val="20"/>
                <w:szCs w:val="20"/>
              </w:rPr>
            </w:pPr>
            <w:r w:rsidRPr="00015D3F">
              <w:rPr>
                <w:rFonts w:ascii="Times New Roman" w:hAnsi="Times New Roman" w:cs="Times New Roman"/>
                <w:sz w:val="20"/>
                <w:szCs w:val="20"/>
              </w:rPr>
              <w:t>фельдшер</w:t>
            </w:r>
          </w:p>
        </w:tc>
        <w:tc>
          <w:tcPr>
            <w:tcW w:w="1057" w:type="dxa"/>
            <w:tcBorders>
              <w:bottom w:val="single" w:sz="4" w:space="0" w:color="auto"/>
            </w:tcBorders>
          </w:tcPr>
          <w:p w:rsidR="00137D63" w:rsidRPr="00015D3F" w:rsidRDefault="00137D63" w:rsidP="00260271">
            <w:pPr>
              <w:jc w:val="center"/>
              <w:rPr>
                <w:rFonts w:ascii="Times New Roman" w:hAnsi="Times New Roman" w:cs="Times New Roman"/>
                <w:sz w:val="20"/>
                <w:szCs w:val="20"/>
              </w:rPr>
            </w:pPr>
            <w:r w:rsidRPr="00015D3F">
              <w:rPr>
                <w:rFonts w:ascii="Times New Roman" w:hAnsi="Times New Roman" w:cs="Times New Roman"/>
                <w:sz w:val="20"/>
                <w:szCs w:val="20"/>
              </w:rPr>
              <w:t xml:space="preserve">Базовый </w:t>
            </w:r>
          </w:p>
          <w:p w:rsidR="00137D63" w:rsidRPr="00015D3F" w:rsidRDefault="00137D63" w:rsidP="00260271">
            <w:pPr>
              <w:jc w:val="center"/>
              <w:rPr>
                <w:rFonts w:ascii="Times New Roman" w:hAnsi="Times New Roman" w:cs="Times New Roman"/>
                <w:sz w:val="20"/>
                <w:szCs w:val="20"/>
              </w:rPr>
            </w:pPr>
            <w:r w:rsidRPr="00015D3F">
              <w:rPr>
                <w:rFonts w:ascii="Times New Roman" w:hAnsi="Times New Roman" w:cs="Times New Roman"/>
                <w:sz w:val="20"/>
                <w:szCs w:val="20"/>
              </w:rPr>
              <w:t>3г.10м</w:t>
            </w:r>
          </w:p>
        </w:tc>
        <w:tc>
          <w:tcPr>
            <w:tcW w:w="771" w:type="dxa"/>
            <w:tcBorders>
              <w:bottom w:val="single" w:sz="4" w:space="0" w:color="auto"/>
            </w:tcBorders>
          </w:tcPr>
          <w:p w:rsidR="00137D63" w:rsidRPr="00015D3F" w:rsidRDefault="00137D63" w:rsidP="00260271">
            <w:pPr>
              <w:jc w:val="center"/>
              <w:rPr>
                <w:rFonts w:ascii="Times New Roman" w:hAnsi="Times New Roman" w:cs="Times New Roman"/>
                <w:sz w:val="20"/>
                <w:szCs w:val="20"/>
              </w:rPr>
            </w:pPr>
            <w:r w:rsidRPr="00015D3F">
              <w:rPr>
                <w:rFonts w:ascii="Times New Roman" w:hAnsi="Times New Roman" w:cs="Times New Roman"/>
                <w:sz w:val="20"/>
                <w:szCs w:val="20"/>
              </w:rPr>
              <w:t>очная</w:t>
            </w:r>
          </w:p>
        </w:tc>
        <w:tc>
          <w:tcPr>
            <w:tcW w:w="811" w:type="dxa"/>
            <w:tcBorders>
              <w:bottom w:val="single" w:sz="4" w:space="0" w:color="auto"/>
            </w:tcBorders>
          </w:tcPr>
          <w:p w:rsidR="00137D63" w:rsidRPr="00015D3F" w:rsidRDefault="00137D63" w:rsidP="00260271">
            <w:pPr>
              <w:jc w:val="center"/>
              <w:rPr>
                <w:rFonts w:ascii="Times New Roman" w:hAnsi="Times New Roman" w:cs="Times New Roman"/>
                <w:sz w:val="20"/>
                <w:szCs w:val="20"/>
              </w:rPr>
            </w:pPr>
            <w:r w:rsidRPr="00015D3F">
              <w:rPr>
                <w:rFonts w:ascii="Times New Roman" w:hAnsi="Times New Roman" w:cs="Times New Roman"/>
                <w:sz w:val="20"/>
                <w:szCs w:val="20"/>
              </w:rPr>
              <w:t>9 кл.</w:t>
            </w:r>
          </w:p>
        </w:tc>
        <w:tc>
          <w:tcPr>
            <w:tcW w:w="577" w:type="dxa"/>
            <w:tcBorders>
              <w:bottom w:val="single" w:sz="4" w:space="0" w:color="auto"/>
            </w:tcBorders>
          </w:tcPr>
          <w:p w:rsidR="00137D63" w:rsidRPr="00015D3F" w:rsidRDefault="00137D63" w:rsidP="00260271">
            <w:pPr>
              <w:jc w:val="center"/>
              <w:rPr>
                <w:rFonts w:ascii="Times New Roman" w:hAnsi="Times New Roman" w:cs="Times New Roman"/>
                <w:sz w:val="20"/>
                <w:szCs w:val="20"/>
              </w:rPr>
            </w:pPr>
            <w:r w:rsidRPr="00015D3F">
              <w:rPr>
                <w:rFonts w:ascii="Times New Roman" w:hAnsi="Times New Roman" w:cs="Times New Roman"/>
                <w:sz w:val="20"/>
                <w:szCs w:val="20"/>
              </w:rPr>
              <w:t>25</w:t>
            </w:r>
          </w:p>
        </w:tc>
        <w:tc>
          <w:tcPr>
            <w:tcW w:w="577" w:type="dxa"/>
            <w:tcBorders>
              <w:bottom w:val="single" w:sz="4" w:space="0" w:color="auto"/>
            </w:tcBorders>
          </w:tcPr>
          <w:p w:rsidR="00137D63" w:rsidRPr="00015D3F" w:rsidRDefault="00137D63" w:rsidP="00260271">
            <w:pPr>
              <w:jc w:val="center"/>
              <w:rPr>
                <w:rFonts w:ascii="Times New Roman" w:hAnsi="Times New Roman" w:cs="Times New Roman"/>
                <w:sz w:val="20"/>
                <w:szCs w:val="20"/>
              </w:rPr>
            </w:pPr>
            <w:r w:rsidRPr="00015D3F">
              <w:rPr>
                <w:rFonts w:ascii="Times New Roman" w:hAnsi="Times New Roman" w:cs="Times New Roman"/>
                <w:sz w:val="20"/>
                <w:szCs w:val="20"/>
              </w:rPr>
              <w:t>-</w:t>
            </w:r>
          </w:p>
        </w:tc>
        <w:tc>
          <w:tcPr>
            <w:tcW w:w="577" w:type="dxa"/>
            <w:tcBorders>
              <w:bottom w:val="single" w:sz="4" w:space="0" w:color="auto"/>
            </w:tcBorders>
          </w:tcPr>
          <w:p w:rsidR="00137D63" w:rsidRPr="00015D3F" w:rsidRDefault="00137D63" w:rsidP="00260271">
            <w:pPr>
              <w:jc w:val="center"/>
              <w:rPr>
                <w:rFonts w:ascii="Times New Roman" w:hAnsi="Times New Roman" w:cs="Times New Roman"/>
                <w:sz w:val="20"/>
                <w:szCs w:val="20"/>
              </w:rPr>
            </w:pPr>
            <w:r w:rsidRPr="00015D3F">
              <w:rPr>
                <w:rFonts w:ascii="Times New Roman" w:hAnsi="Times New Roman" w:cs="Times New Roman"/>
                <w:sz w:val="20"/>
                <w:szCs w:val="20"/>
              </w:rPr>
              <w:t>-</w:t>
            </w:r>
          </w:p>
        </w:tc>
        <w:tc>
          <w:tcPr>
            <w:tcW w:w="1255" w:type="dxa"/>
            <w:vMerge w:val="restart"/>
          </w:tcPr>
          <w:p w:rsidR="00137D63" w:rsidRPr="00015D3F" w:rsidRDefault="00137D63" w:rsidP="00260271">
            <w:pPr>
              <w:jc w:val="center"/>
              <w:rPr>
                <w:rFonts w:ascii="Times New Roman" w:hAnsi="Times New Roman" w:cs="Times New Roman"/>
                <w:sz w:val="20"/>
                <w:szCs w:val="20"/>
              </w:rPr>
            </w:pPr>
            <w:r w:rsidRPr="00015D3F">
              <w:rPr>
                <w:rFonts w:ascii="Times New Roman" w:hAnsi="Times New Roman" w:cs="Times New Roman"/>
                <w:sz w:val="20"/>
                <w:szCs w:val="20"/>
              </w:rPr>
              <w:t>Русский</w:t>
            </w:r>
          </w:p>
          <w:p w:rsidR="00137D63" w:rsidRPr="00015D3F" w:rsidRDefault="00137D63" w:rsidP="00260271">
            <w:pPr>
              <w:jc w:val="center"/>
              <w:rPr>
                <w:rFonts w:ascii="Times New Roman" w:hAnsi="Times New Roman" w:cs="Times New Roman"/>
                <w:sz w:val="20"/>
                <w:szCs w:val="20"/>
              </w:rPr>
            </w:pPr>
            <w:r w:rsidRPr="00015D3F">
              <w:rPr>
                <w:rFonts w:ascii="Times New Roman" w:hAnsi="Times New Roman" w:cs="Times New Roman"/>
                <w:sz w:val="20"/>
                <w:szCs w:val="20"/>
              </w:rPr>
              <w:t>Язык</w:t>
            </w:r>
          </w:p>
          <w:p w:rsidR="00137D63" w:rsidRPr="00015D3F" w:rsidRDefault="00137D63" w:rsidP="00260271">
            <w:pPr>
              <w:jc w:val="center"/>
              <w:rPr>
                <w:rFonts w:ascii="Times New Roman" w:hAnsi="Times New Roman" w:cs="Times New Roman"/>
                <w:sz w:val="20"/>
                <w:szCs w:val="20"/>
              </w:rPr>
            </w:pPr>
            <w:r w:rsidRPr="00015D3F">
              <w:rPr>
                <w:rFonts w:ascii="Times New Roman" w:hAnsi="Times New Roman" w:cs="Times New Roman"/>
                <w:sz w:val="20"/>
                <w:szCs w:val="20"/>
              </w:rPr>
              <w:t>Биология</w:t>
            </w:r>
          </w:p>
        </w:tc>
        <w:tc>
          <w:tcPr>
            <w:tcW w:w="1362" w:type="dxa"/>
            <w:vMerge w:val="restart"/>
          </w:tcPr>
          <w:p w:rsidR="00137D63" w:rsidRPr="00015D3F" w:rsidRDefault="00137D63" w:rsidP="00260271">
            <w:pPr>
              <w:jc w:val="center"/>
              <w:rPr>
                <w:rFonts w:ascii="Times New Roman" w:hAnsi="Times New Roman" w:cs="Times New Roman"/>
                <w:sz w:val="20"/>
                <w:szCs w:val="20"/>
              </w:rPr>
            </w:pPr>
            <w:r w:rsidRPr="00015D3F">
              <w:rPr>
                <w:rFonts w:ascii="Times New Roman" w:hAnsi="Times New Roman" w:cs="Times New Roman"/>
                <w:sz w:val="20"/>
                <w:szCs w:val="20"/>
              </w:rPr>
              <w:t>ЕГЭ (ГИА)</w:t>
            </w:r>
          </w:p>
          <w:p w:rsidR="00137D63" w:rsidRPr="00015D3F" w:rsidRDefault="00137D63" w:rsidP="00260271">
            <w:pPr>
              <w:jc w:val="center"/>
              <w:rPr>
                <w:rFonts w:ascii="Times New Roman" w:hAnsi="Times New Roman" w:cs="Times New Roman"/>
                <w:sz w:val="20"/>
                <w:szCs w:val="20"/>
              </w:rPr>
            </w:pPr>
            <w:r w:rsidRPr="00015D3F">
              <w:rPr>
                <w:rFonts w:ascii="Times New Roman" w:hAnsi="Times New Roman" w:cs="Times New Roman"/>
                <w:sz w:val="20"/>
                <w:szCs w:val="20"/>
              </w:rPr>
              <w:t>или</w:t>
            </w:r>
          </w:p>
          <w:p w:rsidR="00137D63" w:rsidRPr="00015D3F" w:rsidRDefault="00137D63" w:rsidP="00260271">
            <w:pPr>
              <w:jc w:val="center"/>
              <w:rPr>
                <w:rFonts w:ascii="Times New Roman" w:hAnsi="Times New Roman" w:cs="Times New Roman"/>
                <w:sz w:val="20"/>
                <w:szCs w:val="20"/>
              </w:rPr>
            </w:pPr>
            <w:r w:rsidRPr="00015D3F">
              <w:rPr>
                <w:rFonts w:ascii="Times New Roman" w:hAnsi="Times New Roman" w:cs="Times New Roman"/>
                <w:sz w:val="20"/>
                <w:szCs w:val="20"/>
              </w:rPr>
              <w:t>тестирование</w:t>
            </w:r>
          </w:p>
        </w:tc>
      </w:tr>
      <w:tr w:rsidR="00137D63" w:rsidRPr="00015D3F" w:rsidTr="00006564">
        <w:trPr>
          <w:trHeight w:val="405"/>
          <w:jc w:val="center"/>
        </w:trPr>
        <w:tc>
          <w:tcPr>
            <w:tcW w:w="1621" w:type="dxa"/>
            <w:vMerge/>
          </w:tcPr>
          <w:p w:rsidR="00137D63" w:rsidRPr="00015D3F" w:rsidRDefault="00137D63" w:rsidP="00260271">
            <w:pPr>
              <w:jc w:val="center"/>
              <w:rPr>
                <w:rFonts w:ascii="Times New Roman" w:hAnsi="Times New Roman" w:cs="Times New Roman"/>
                <w:sz w:val="20"/>
                <w:szCs w:val="20"/>
              </w:rPr>
            </w:pPr>
          </w:p>
        </w:tc>
        <w:tc>
          <w:tcPr>
            <w:tcW w:w="1427" w:type="dxa"/>
            <w:vMerge/>
          </w:tcPr>
          <w:p w:rsidR="00137D63" w:rsidRPr="00015D3F" w:rsidRDefault="00137D63" w:rsidP="00260271">
            <w:pPr>
              <w:jc w:val="center"/>
              <w:rPr>
                <w:rFonts w:ascii="Times New Roman" w:hAnsi="Times New Roman" w:cs="Times New Roman"/>
                <w:sz w:val="20"/>
                <w:szCs w:val="20"/>
              </w:rPr>
            </w:pPr>
          </w:p>
        </w:tc>
        <w:tc>
          <w:tcPr>
            <w:tcW w:w="1057" w:type="dxa"/>
            <w:tcBorders>
              <w:top w:val="single" w:sz="4" w:space="0" w:color="auto"/>
            </w:tcBorders>
          </w:tcPr>
          <w:p w:rsidR="00137D63" w:rsidRPr="00015D3F" w:rsidRDefault="00137D63" w:rsidP="00260271">
            <w:pPr>
              <w:jc w:val="center"/>
              <w:rPr>
                <w:rFonts w:ascii="Times New Roman" w:hAnsi="Times New Roman" w:cs="Times New Roman"/>
                <w:sz w:val="20"/>
                <w:szCs w:val="20"/>
              </w:rPr>
            </w:pPr>
            <w:r w:rsidRPr="00015D3F">
              <w:rPr>
                <w:rFonts w:ascii="Times New Roman" w:hAnsi="Times New Roman" w:cs="Times New Roman"/>
                <w:sz w:val="20"/>
                <w:szCs w:val="20"/>
              </w:rPr>
              <w:t xml:space="preserve">Базовый </w:t>
            </w:r>
          </w:p>
          <w:p w:rsidR="00137D63" w:rsidRPr="00015D3F" w:rsidRDefault="00137D63" w:rsidP="00260271">
            <w:pPr>
              <w:jc w:val="center"/>
              <w:rPr>
                <w:rFonts w:ascii="Times New Roman" w:hAnsi="Times New Roman" w:cs="Times New Roman"/>
                <w:sz w:val="20"/>
                <w:szCs w:val="20"/>
              </w:rPr>
            </w:pPr>
            <w:r w:rsidRPr="00015D3F">
              <w:rPr>
                <w:rFonts w:ascii="Times New Roman" w:hAnsi="Times New Roman" w:cs="Times New Roman"/>
                <w:sz w:val="20"/>
                <w:szCs w:val="20"/>
              </w:rPr>
              <w:t>2г.10м</w:t>
            </w:r>
          </w:p>
        </w:tc>
        <w:tc>
          <w:tcPr>
            <w:tcW w:w="771" w:type="dxa"/>
            <w:tcBorders>
              <w:top w:val="single" w:sz="4" w:space="0" w:color="auto"/>
            </w:tcBorders>
          </w:tcPr>
          <w:p w:rsidR="00137D63" w:rsidRPr="00015D3F" w:rsidRDefault="00137D63" w:rsidP="00260271">
            <w:pPr>
              <w:jc w:val="center"/>
              <w:rPr>
                <w:rFonts w:ascii="Times New Roman" w:hAnsi="Times New Roman" w:cs="Times New Roman"/>
                <w:sz w:val="20"/>
                <w:szCs w:val="20"/>
              </w:rPr>
            </w:pPr>
            <w:r w:rsidRPr="00015D3F">
              <w:rPr>
                <w:rFonts w:ascii="Times New Roman" w:hAnsi="Times New Roman" w:cs="Times New Roman"/>
                <w:sz w:val="20"/>
                <w:szCs w:val="20"/>
              </w:rPr>
              <w:t>очная</w:t>
            </w:r>
          </w:p>
        </w:tc>
        <w:tc>
          <w:tcPr>
            <w:tcW w:w="811" w:type="dxa"/>
            <w:tcBorders>
              <w:top w:val="single" w:sz="4" w:space="0" w:color="auto"/>
            </w:tcBorders>
          </w:tcPr>
          <w:p w:rsidR="00137D63" w:rsidRPr="00015D3F" w:rsidRDefault="00137D63" w:rsidP="00260271">
            <w:pPr>
              <w:jc w:val="center"/>
              <w:rPr>
                <w:rFonts w:ascii="Times New Roman" w:hAnsi="Times New Roman" w:cs="Times New Roman"/>
                <w:sz w:val="20"/>
                <w:szCs w:val="20"/>
              </w:rPr>
            </w:pPr>
            <w:r w:rsidRPr="00015D3F">
              <w:rPr>
                <w:rFonts w:ascii="Times New Roman" w:hAnsi="Times New Roman" w:cs="Times New Roman"/>
                <w:sz w:val="20"/>
                <w:szCs w:val="20"/>
              </w:rPr>
              <w:t>11 кл.</w:t>
            </w:r>
          </w:p>
          <w:p w:rsidR="00137D63" w:rsidRPr="00015D3F" w:rsidRDefault="00137D63" w:rsidP="00260271">
            <w:pPr>
              <w:jc w:val="center"/>
              <w:rPr>
                <w:rFonts w:ascii="Times New Roman" w:hAnsi="Times New Roman" w:cs="Times New Roman"/>
                <w:sz w:val="20"/>
                <w:szCs w:val="20"/>
              </w:rPr>
            </w:pPr>
            <w:r w:rsidRPr="00015D3F">
              <w:rPr>
                <w:rFonts w:ascii="Times New Roman" w:hAnsi="Times New Roman" w:cs="Times New Roman"/>
                <w:sz w:val="20"/>
                <w:szCs w:val="20"/>
              </w:rPr>
              <w:t xml:space="preserve">НПО </w:t>
            </w:r>
          </w:p>
          <w:p w:rsidR="00137D63" w:rsidRPr="00015D3F" w:rsidRDefault="00137D63" w:rsidP="00260271">
            <w:pPr>
              <w:jc w:val="center"/>
              <w:rPr>
                <w:rFonts w:ascii="Times New Roman" w:hAnsi="Times New Roman" w:cs="Times New Roman"/>
                <w:sz w:val="20"/>
                <w:szCs w:val="20"/>
              </w:rPr>
            </w:pPr>
            <w:r w:rsidRPr="00015D3F">
              <w:rPr>
                <w:rFonts w:ascii="Times New Roman" w:hAnsi="Times New Roman" w:cs="Times New Roman"/>
                <w:sz w:val="20"/>
                <w:szCs w:val="20"/>
              </w:rPr>
              <w:t>СПО</w:t>
            </w:r>
          </w:p>
          <w:p w:rsidR="00137D63" w:rsidRPr="00015D3F" w:rsidRDefault="00137D63" w:rsidP="00260271">
            <w:pPr>
              <w:jc w:val="center"/>
              <w:rPr>
                <w:rFonts w:ascii="Times New Roman" w:hAnsi="Times New Roman" w:cs="Times New Roman"/>
                <w:sz w:val="20"/>
                <w:szCs w:val="20"/>
              </w:rPr>
            </w:pPr>
            <w:r w:rsidRPr="00015D3F">
              <w:rPr>
                <w:rFonts w:ascii="Times New Roman" w:hAnsi="Times New Roman" w:cs="Times New Roman"/>
                <w:sz w:val="20"/>
                <w:szCs w:val="20"/>
              </w:rPr>
              <w:t>ВПО</w:t>
            </w:r>
          </w:p>
        </w:tc>
        <w:tc>
          <w:tcPr>
            <w:tcW w:w="577" w:type="dxa"/>
            <w:tcBorders>
              <w:top w:val="single" w:sz="4" w:space="0" w:color="auto"/>
            </w:tcBorders>
          </w:tcPr>
          <w:p w:rsidR="00137D63" w:rsidRPr="00015D3F" w:rsidRDefault="00137D63" w:rsidP="00260271">
            <w:pPr>
              <w:jc w:val="center"/>
              <w:rPr>
                <w:rFonts w:ascii="Times New Roman" w:hAnsi="Times New Roman" w:cs="Times New Roman"/>
                <w:sz w:val="20"/>
                <w:szCs w:val="20"/>
              </w:rPr>
            </w:pPr>
            <w:r w:rsidRPr="00015D3F">
              <w:rPr>
                <w:rFonts w:ascii="Times New Roman" w:hAnsi="Times New Roman" w:cs="Times New Roman"/>
                <w:sz w:val="20"/>
                <w:szCs w:val="20"/>
              </w:rPr>
              <w:t>25</w:t>
            </w:r>
          </w:p>
        </w:tc>
        <w:tc>
          <w:tcPr>
            <w:tcW w:w="577" w:type="dxa"/>
            <w:tcBorders>
              <w:top w:val="single" w:sz="4" w:space="0" w:color="auto"/>
            </w:tcBorders>
          </w:tcPr>
          <w:p w:rsidR="00137D63" w:rsidRPr="00015D3F" w:rsidRDefault="00137D63" w:rsidP="00260271">
            <w:pPr>
              <w:jc w:val="center"/>
              <w:rPr>
                <w:rFonts w:ascii="Times New Roman" w:hAnsi="Times New Roman" w:cs="Times New Roman"/>
                <w:sz w:val="20"/>
                <w:szCs w:val="20"/>
              </w:rPr>
            </w:pPr>
            <w:r w:rsidRPr="00015D3F">
              <w:rPr>
                <w:rFonts w:ascii="Times New Roman" w:hAnsi="Times New Roman" w:cs="Times New Roman"/>
                <w:sz w:val="20"/>
                <w:szCs w:val="20"/>
              </w:rPr>
              <w:t>-</w:t>
            </w:r>
          </w:p>
        </w:tc>
        <w:tc>
          <w:tcPr>
            <w:tcW w:w="577" w:type="dxa"/>
            <w:tcBorders>
              <w:top w:val="single" w:sz="4" w:space="0" w:color="auto"/>
            </w:tcBorders>
          </w:tcPr>
          <w:p w:rsidR="00137D63" w:rsidRPr="00015D3F" w:rsidRDefault="00137D63" w:rsidP="00260271">
            <w:pPr>
              <w:jc w:val="center"/>
              <w:rPr>
                <w:rFonts w:ascii="Times New Roman" w:hAnsi="Times New Roman" w:cs="Times New Roman"/>
                <w:sz w:val="20"/>
                <w:szCs w:val="20"/>
              </w:rPr>
            </w:pPr>
            <w:r w:rsidRPr="00015D3F">
              <w:rPr>
                <w:rFonts w:ascii="Times New Roman" w:hAnsi="Times New Roman" w:cs="Times New Roman"/>
                <w:sz w:val="20"/>
                <w:szCs w:val="20"/>
              </w:rPr>
              <w:t>-</w:t>
            </w:r>
          </w:p>
        </w:tc>
        <w:tc>
          <w:tcPr>
            <w:tcW w:w="1255" w:type="dxa"/>
            <w:vMerge/>
          </w:tcPr>
          <w:p w:rsidR="00137D63" w:rsidRPr="00015D3F" w:rsidRDefault="00137D63" w:rsidP="00260271">
            <w:pPr>
              <w:jc w:val="center"/>
              <w:rPr>
                <w:rFonts w:ascii="Times New Roman" w:hAnsi="Times New Roman" w:cs="Times New Roman"/>
                <w:sz w:val="20"/>
                <w:szCs w:val="20"/>
              </w:rPr>
            </w:pPr>
          </w:p>
        </w:tc>
        <w:tc>
          <w:tcPr>
            <w:tcW w:w="1362" w:type="dxa"/>
            <w:vMerge/>
          </w:tcPr>
          <w:p w:rsidR="00137D63" w:rsidRPr="00015D3F" w:rsidRDefault="00137D63" w:rsidP="00260271">
            <w:pPr>
              <w:jc w:val="center"/>
              <w:rPr>
                <w:rFonts w:ascii="Times New Roman" w:hAnsi="Times New Roman" w:cs="Times New Roman"/>
                <w:sz w:val="20"/>
                <w:szCs w:val="20"/>
              </w:rPr>
            </w:pPr>
          </w:p>
        </w:tc>
      </w:tr>
    </w:tbl>
    <w:p w:rsidR="00BF4267" w:rsidRPr="00015D3F" w:rsidRDefault="00BF4267"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 xml:space="preserve">Прием в Техникум для получения среднего профессионального образования осуществляется по заявлениям лиц: </w:t>
      </w:r>
    </w:p>
    <w:p w:rsidR="00BF4267" w:rsidRPr="00015D3F" w:rsidRDefault="00BF4267"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 xml:space="preserve">имеющих среднее (полное) общее образование или начальное профессиональное образование - на основании результатов единого государственного экзамена по общеобразовательным предметам, соответствующим специальности, на которую осуществляется прием, если иное не предусмотрено законодательством Российской Федерации в области образования; </w:t>
      </w:r>
    </w:p>
    <w:p w:rsidR="00BF4267" w:rsidRPr="00015D3F" w:rsidRDefault="00BF4267"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 xml:space="preserve">имеющих начальное профессиональное образование и поступающих в образовательное учреждение на специальность, соответствующую профилю его начального </w:t>
      </w:r>
      <w:r w:rsidRPr="00015D3F">
        <w:rPr>
          <w:rFonts w:ascii="Times New Roman" w:hAnsi="Times New Roman" w:cs="Times New Roman"/>
          <w:sz w:val="24"/>
          <w:szCs w:val="24"/>
        </w:rPr>
        <w:lastRenderedPageBreak/>
        <w:t xml:space="preserve">профессионального образования, в том числе, для обучения по сокращенной программе - в соответствии с результатами ЕГЭ; </w:t>
      </w:r>
    </w:p>
    <w:p w:rsidR="00F11CA3" w:rsidRPr="00015D3F" w:rsidRDefault="00BF4267"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 xml:space="preserve">имеющих среднее (полное) общее образование, полученное до 1 января 2009 г. - в соответствии с результатами вступительных испытаний проводимых Техникумом самостоятельно; </w:t>
      </w:r>
    </w:p>
    <w:p w:rsidR="00F11CA3" w:rsidRPr="00015D3F" w:rsidRDefault="00BF4267"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имеющих среднее (полное) общее образование, полученное в образовательных учреждениях иностранных государств, - в соответствии с законодательством РФ в области образования;</w:t>
      </w:r>
    </w:p>
    <w:p w:rsidR="00F11CA3" w:rsidRPr="00015D3F" w:rsidRDefault="00BF4267"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 xml:space="preserve"> имеющих среднее профессиональное образование или высшее профессиональное образование, в том числе для обучения по сокращенной программе - в соответствии с законодательством РФ в области образования. </w:t>
      </w:r>
    </w:p>
    <w:p w:rsidR="00BF4267" w:rsidRPr="00015D3F" w:rsidRDefault="00BF4267"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Прием в образовательное учреждение для получения среднего профессионального образования за счет соответствующего бюджета осуществляется на конкурсной основе, если иное не предусмотрено законодательством Российской Федерации. Условиями приема гарантируется соблюдение права граждан на образование и зачисление лиц, наиболее способных и подготовленных к освоению основных профессиональных образовательных программ среднего профессионального образования базовой подготовки.</w:t>
      </w:r>
    </w:p>
    <w:p w:rsidR="00F11CA3" w:rsidRPr="00015D3F" w:rsidRDefault="00AA7495"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Граждане с ограниченными возможностями здоровья (лица, имеющие недостатки в физическом и (или) психическом развитии, в том числе глухие, слабослышащие, слепые, слабовидящие, с тяжелыми нарушениями речи, с нарушениями опорно-двигательного аппарата и другие, в том числе дети-инвалиды, инвалиды) принимаются как на основании результатов единого государственного экзамена, так и на основании результатов вступительных испытаний, проводимых Техникумом самостоятельно (при отсутствии результатов единого государственного экзамена).</w:t>
      </w:r>
    </w:p>
    <w:p w:rsidR="00617F05" w:rsidRDefault="00617F05" w:rsidP="00842F40">
      <w:pPr>
        <w:spacing w:after="0" w:line="240" w:lineRule="auto"/>
        <w:ind w:firstLine="284"/>
        <w:jc w:val="center"/>
        <w:rPr>
          <w:rFonts w:ascii="Times New Roman" w:hAnsi="Times New Roman" w:cs="Times New Roman"/>
          <w:b/>
          <w:bCs/>
          <w:sz w:val="24"/>
          <w:szCs w:val="24"/>
        </w:rPr>
      </w:pPr>
    </w:p>
    <w:p w:rsidR="00617F05" w:rsidRDefault="00617F05" w:rsidP="00842F40">
      <w:pPr>
        <w:spacing w:after="0" w:line="240" w:lineRule="auto"/>
        <w:ind w:firstLine="284"/>
        <w:jc w:val="center"/>
        <w:rPr>
          <w:rFonts w:ascii="Times New Roman" w:hAnsi="Times New Roman" w:cs="Times New Roman"/>
          <w:b/>
          <w:bCs/>
          <w:sz w:val="24"/>
          <w:szCs w:val="24"/>
        </w:rPr>
      </w:pPr>
    </w:p>
    <w:p w:rsidR="00617F05" w:rsidRDefault="00617F05" w:rsidP="00842F40">
      <w:pPr>
        <w:spacing w:after="0" w:line="240" w:lineRule="auto"/>
        <w:ind w:firstLine="284"/>
        <w:jc w:val="center"/>
        <w:rPr>
          <w:rFonts w:ascii="Times New Roman" w:hAnsi="Times New Roman" w:cs="Times New Roman"/>
          <w:b/>
          <w:bCs/>
          <w:sz w:val="24"/>
          <w:szCs w:val="24"/>
        </w:rPr>
      </w:pPr>
    </w:p>
    <w:p w:rsidR="00617F05" w:rsidRDefault="00617F05" w:rsidP="00842F40">
      <w:pPr>
        <w:spacing w:after="0" w:line="240" w:lineRule="auto"/>
        <w:ind w:firstLine="284"/>
        <w:jc w:val="center"/>
        <w:rPr>
          <w:rFonts w:ascii="Times New Roman" w:hAnsi="Times New Roman" w:cs="Times New Roman"/>
          <w:b/>
          <w:bCs/>
          <w:sz w:val="24"/>
          <w:szCs w:val="24"/>
        </w:rPr>
      </w:pPr>
    </w:p>
    <w:p w:rsidR="00617F05" w:rsidRDefault="00617F05" w:rsidP="00842F40">
      <w:pPr>
        <w:spacing w:after="0" w:line="240" w:lineRule="auto"/>
        <w:ind w:firstLine="284"/>
        <w:jc w:val="center"/>
        <w:rPr>
          <w:rFonts w:ascii="Times New Roman" w:hAnsi="Times New Roman" w:cs="Times New Roman"/>
          <w:b/>
          <w:bCs/>
          <w:sz w:val="24"/>
          <w:szCs w:val="24"/>
        </w:rPr>
      </w:pPr>
    </w:p>
    <w:p w:rsidR="00617F05" w:rsidRDefault="00617F05" w:rsidP="00842F40">
      <w:pPr>
        <w:spacing w:after="0" w:line="240" w:lineRule="auto"/>
        <w:ind w:firstLine="284"/>
        <w:jc w:val="center"/>
        <w:rPr>
          <w:rFonts w:ascii="Times New Roman" w:hAnsi="Times New Roman" w:cs="Times New Roman"/>
          <w:b/>
          <w:bCs/>
          <w:sz w:val="24"/>
          <w:szCs w:val="24"/>
        </w:rPr>
      </w:pPr>
    </w:p>
    <w:p w:rsidR="00617F05" w:rsidRDefault="00617F05" w:rsidP="00842F40">
      <w:pPr>
        <w:spacing w:after="0" w:line="240" w:lineRule="auto"/>
        <w:ind w:firstLine="284"/>
        <w:jc w:val="center"/>
        <w:rPr>
          <w:rFonts w:ascii="Times New Roman" w:hAnsi="Times New Roman" w:cs="Times New Roman"/>
          <w:b/>
          <w:bCs/>
          <w:sz w:val="24"/>
          <w:szCs w:val="24"/>
        </w:rPr>
      </w:pPr>
    </w:p>
    <w:p w:rsidR="00617F05" w:rsidRDefault="00617F05" w:rsidP="00842F40">
      <w:pPr>
        <w:spacing w:after="0" w:line="240" w:lineRule="auto"/>
        <w:ind w:firstLine="284"/>
        <w:jc w:val="center"/>
        <w:rPr>
          <w:rFonts w:ascii="Times New Roman" w:hAnsi="Times New Roman" w:cs="Times New Roman"/>
          <w:b/>
          <w:bCs/>
          <w:sz w:val="24"/>
          <w:szCs w:val="24"/>
        </w:rPr>
      </w:pPr>
    </w:p>
    <w:p w:rsidR="00617F05" w:rsidRDefault="00617F05" w:rsidP="00842F40">
      <w:pPr>
        <w:spacing w:after="0" w:line="240" w:lineRule="auto"/>
        <w:ind w:firstLine="284"/>
        <w:jc w:val="center"/>
        <w:rPr>
          <w:rFonts w:ascii="Times New Roman" w:hAnsi="Times New Roman" w:cs="Times New Roman"/>
          <w:b/>
          <w:bCs/>
          <w:sz w:val="24"/>
          <w:szCs w:val="24"/>
        </w:rPr>
      </w:pPr>
    </w:p>
    <w:p w:rsidR="00617F05" w:rsidRDefault="00617F05" w:rsidP="00842F40">
      <w:pPr>
        <w:spacing w:after="0" w:line="240" w:lineRule="auto"/>
        <w:ind w:firstLine="284"/>
        <w:jc w:val="center"/>
        <w:rPr>
          <w:rFonts w:ascii="Times New Roman" w:hAnsi="Times New Roman" w:cs="Times New Roman"/>
          <w:b/>
          <w:bCs/>
          <w:sz w:val="24"/>
          <w:szCs w:val="24"/>
        </w:rPr>
      </w:pPr>
    </w:p>
    <w:p w:rsidR="00617F05" w:rsidRDefault="00617F05" w:rsidP="00842F40">
      <w:pPr>
        <w:spacing w:after="0" w:line="240" w:lineRule="auto"/>
        <w:ind w:firstLine="284"/>
        <w:jc w:val="center"/>
        <w:rPr>
          <w:rFonts w:ascii="Times New Roman" w:hAnsi="Times New Roman" w:cs="Times New Roman"/>
          <w:b/>
          <w:bCs/>
          <w:sz w:val="24"/>
          <w:szCs w:val="24"/>
        </w:rPr>
      </w:pPr>
    </w:p>
    <w:p w:rsidR="00617F05" w:rsidRDefault="00617F05" w:rsidP="00842F40">
      <w:pPr>
        <w:spacing w:after="0" w:line="240" w:lineRule="auto"/>
        <w:ind w:firstLine="284"/>
        <w:jc w:val="center"/>
        <w:rPr>
          <w:rFonts w:ascii="Times New Roman" w:hAnsi="Times New Roman" w:cs="Times New Roman"/>
          <w:b/>
          <w:bCs/>
          <w:sz w:val="24"/>
          <w:szCs w:val="24"/>
        </w:rPr>
      </w:pPr>
    </w:p>
    <w:p w:rsidR="00617F05" w:rsidRDefault="00617F05" w:rsidP="00842F40">
      <w:pPr>
        <w:spacing w:after="0" w:line="240" w:lineRule="auto"/>
        <w:ind w:firstLine="284"/>
        <w:jc w:val="center"/>
        <w:rPr>
          <w:rFonts w:ascii="Times New Roman" w:hAnsi="Times New Roman" w:cs="Times New Roman"/>
          <w:b/>
          <w:bCs/>
          <w:sz w:val="24"/>
          <w:szCs w:val="24"/>
        </w:rPr>
      </w:pPr>
    </w:p>
    <w:p w:rsidR="00617F05" w:rsidRDefault="00617F05" w:rsidP="00842F40">
      <w:pPr>
        <w:spacing w:after="0" w:line="240" w:lineRule="auto"/>
        <w:ind w:firstLine="284"/>
        <w:jc w:val="center"/>
        <w:rPr>
          <w:rFonts w:ascii="Times New Roman" w:hAnsi="Times New Roman" w:cs="Times New Roman"/>
          <w:b/>
          <w:bCs/>
          <w:sz w:val="24"/>
          <w:szCs w:val="24"/>
        </w:rPr>
      </w:pPr>
    </w:p>
    <w:p w:rsidR="00617F05" w:rsidRDefault="00617F05" w:rsidP="00842F40">
      <w:pPr>
        <w:spacing w:after="0" w:line="240" w:lineRule="auto"/>
        <w:ind w:firstLine="284"/>
        <w:jc w:val="center"/>
        <w:rPr>
          <w:rFonts w:ascii="Times New Roman" w:hAnsi="Times New Roman" w:cs="Times New Roman"/>
          <w:b/>
          <w:bCs/>
          <w:sz w:val="24"/>
          <w:szCs w:val="24"/>
        </w:rPr>
      </w:pPr>
    </w:p>
    <w:p w:rsidR="00617F05" w:rsidRDefault="00617F05" w:rsidP="00842F40">
      <w:pPr>
        <w:spacing w:after="0" w:line="240" w:lineRule="auto"/>
        <w:ind w:firstLine="284"/>
        <w:jc w:val="center"/>
        <w:rPr>
          <w:rFonts w:ascii="Times New Roman" w:hAnsi="Times New Roman" w:cs="Times New Roman"/>
          <w:b/>
          <w:bCs/>
          <w:sz w:val="24"/>
          <w:szCs w:val="24"/>
        </w:rPr>
      </w:pPr>
    </w:p>
    <w:p w:rsidR="00AA7495" w:rsidRPr="00015D3F" w:rsidRDefault="00AA7495" w:rsidP="00842F40">
      <w:pPr>
        <w:spacing w:after="0" w:line="240" w:lineRule="auto"/>
        <w:ind w:firstLine="284"/>
        <w:jc w:val="center"/>
        <w:rPr>
          <w:rFonts w:ascii="Times New Roman" w:hAnsi="Times New Roman" w:cs="Times New Roman"/>
          <w:b/>
          <w:bCs/>
          <w:sz w:val="24"/>
          <w:szCs w:val="24"/>
        </w:rPr>
      </w:pPr>
      <w:r w:rsidRPr="00015D3F">
        <w:rPr>
          <w:rFonts w:ascii="Times New Roman" w:hAnsi="Times New Roman" w:cs="Times New Roman"/>
          <w:b/>
          <w:bCs/>
          <w:sz w:val="24"/>
          <w:szCs w:val="24"/>
        </w:rPr>
        <w:lastRenderedPageBreak/>
        <w:t>Конкурс при поступлении (за последние 3 года)</w:t>
      </w:r>
    </w:p>
    <w:p w:rsidR="000A748D" w:rsidRPr="00015D3F" w:rsidRDefault="000A748D" w:rsidP="00260271">
      <w:pPr>
        <w:spacing w:after="0" w:line="240" w:lineRule="auto"/>
        <w:ind w:firstLine="284"/>
        <w:jc w:val="right"/>
        <w:rPr>
          <w:rFonts w:ascii="Times New Roman" w:hAnsi="Times New Roman" w:cs="Times New Roman"/>
          <w:sz w:val="24"/>
          <w:szCs w:val="24"/>
        </w:rPr>
      </w:pPr>
      <w:r w:rsidRPr="00015D3F">
        <w:rPr>
          <w:rFonts w:ascii="Times New Roman" w:hAnsi="Times New Roman" w:cs="Times New Roman"/>
          <w:sz w:val="24"/>
          <w:szCs w:val="24"/>
        </w:rPr>
        <w:t>Таблица 2</w:t>
      </w:r>
    </w:p>
    <w:tbl>
      <w:tblPr>
        <w:tblStyle w:val="a4"/>
        <w:tblW w:w="0" w:type="auto"/>
        <w:tblLook w:val="04A0"/>
      </w:tblPr>
      <w:tblGrid>
        <w:gridCol w:w="3936"/>
        <w:gridCol w:w="1566"/>
        <w:gridCol w:w="1269"/>
        <w:gridCol w:w="1161"/>
        <w:gridCol w:w="1639"/>
      </w:tblGrid>
      <w:tr w:rsidR="00B02240" w:rsidRPr="00015D3F" w:rsidTr="00B02240">
        <w:trPr>
          <w:trHeight w:val="440"/>
        </w:trPr>
        <w:tc>
          <w:tcPr>
            <w:tcW w:w="3936" w:type="dxa"/>
            <w:vMerge w:val="restart"/>
          </w:tcPr>
          <w:p w:rsidR="00B02240" w:rsidRPr="00015D3F" w:rsidRDefault="00B02240" w:rsidP="00260271">
            <w:pPr>
              <w:jc w:val="center"/>
              <w:rPr>
                <w:rFonts w:ascii="Times New Roman" w:hAnsi="Times New Roman" w:cs="Times New Roman"/>
                <w:sz w:val="20"/>
                <w:szCs w:val="20"/>
              </w:rPr>
            </w:pPr>
            <w:r w:rsidRPr="00015D3F">
              <w:rPr>
                <w:rFonts w:ascii="Times New Roman" w:hAnsi="Times New Roman" w:cs="Times New Roman"/>
                <w:sz w:val="20"/>
                <w:szCs w:val="20"/>
              </w:rPr>
              <w:t>Специальность</w:t>
            </w:r>
          </w:p>
        </w:tc>
        <w:tc>
          <w:tcPr>
            <w:tcW w:w="1566" w:type="dxa"/>
            <w:vMerge w:val="restart"/>
          </w:tcPr>
          <w:p w:rsidR="00B02240" w:rsidRPr="00015D3F" w:rsidRDefault="00B02240" w:rsidP="00260271">
            <w:pPr>
              <w:jc w:val="center"/>
              <w:rPr>
                <w:rFonts w:ascii="Times New Roman" w:hAnsi="Times New Roman" w:cs="Times New Roman"/>
                <w:sz w:val="20"/>
                <w:szCs w:val="20"/>
              </w:rPr>
            </w:pPr>
            <w:r w:rsidRPr="00015D3F">
              <w:rPr>
                <w:rFonts w:ascii="Times New Roman" w:hAnsi="Times New Roman" w:cs="Times New Roman"/>
                <w:sz w:val="20"/>
                <w:szCs w:val="20"/>
              </w:rPr>
              <w:t>Год</w:t>
            </w:r>
          </w:p>
        </w:tc>
        <w:tc>
          <w:tcPr>
            <w:tcW w:w="4069" w:type="dxa"/>
            <w:gridSpan w:val="3"/>
            <w:tcBorders>
              <w:bottom w:val="single" w:sz="4" w:space="0" w:color="auto"/>
            </w:tcBorders>
          </w:tcPr>
          <w:p w:rsidR="00B02240" w:rsidRPr="00015D3F" w:rsidRDefault="00B02240" w:rsidP="00260271">
            <w:pPr>
              <w:jc w:val="center"/>
              <w:rPr>
                <w:rFonts w:ascii="Times New Roman" w:hAnsi="Times New Roman" w:cs="Times New Roman"/>
                <w:sz w:val="20"/>
                <w:szCs w:val="20"/>
              </w:rPr>
            </w:pPr>
            <w:r w:rsidRPr="00015D3F">
              <w:rPr>
                <w:rFonts w:ascii="Times New Roman" w:hAnsi="Times New Roman" w:cs="Times New Roman"/>
                <w:sz w:val="20"/>
                <w:szCs w:val="20"/>
              </w:rPr>
              <w:t>Конкурс</w:t>
            </w:r>
          </w:p>
        </w:tc>
      </w:tr>
      <w:tr w:rsidR="00B02240" w:rsidRPr="00015D3F" w:rsidTr="00B02240">
        <w:trPr>
          <w:trHeight w:val="720"/>
        </w:trPr>
        <w:tc>
          <w:tcPr>
            <w:tcW w:w="3936" w:type="dxa"/>
            <w:vMerge/>
          </w:tcPr>
          <w:p w:rsidR="00B02240" w:rsidRPr="00015D3F" w:rsidRDefault="00B02240" w:rsidP="00260271">
            <w:pPr>
              <w:jc w:val="center"/>
              <w:rPr>
                <w:rFonts w:ascii="Times New Roman" w:hAnsi="Times New Roman" w:cs="Times New Roman"/>
                <w:sz w:val="20"/>
                <w:szCs w:val="20"/>
              </w:rPr>
            </w:pPr>
          </w:p>
        </w:tc>
        <w:tc>
          <w:tcPr>
            <w:tcW w:w="1566" w:type="dxa"/>
            <w:vMerge/>
          </w:tcPr>
          <w:p w:rsidR="00B02240" w:rsidRPr="00015D3F" w:rsidRDefault="00B02240" w:rsidP="00260271">
            <w:pPr>
              <w:jc w:val="center"/>
              <w:rPr>
                <w:rFonts w:ascii="Times New Roman" w:hAnsi="Times New Roman" w:cs="Times New Roman"/>
                <w:sz w:val="20"/>
                <w:szCs w:val="20"/>
              </w:rPr>
            </w:pPr>
          </w:p>
        </w:tc>
        <w:tc>
          <w:tcPr>
            <w:tcW w:w="2430" w:type="dxa"/>
            <w:gridSpan w:val="2"/>
            <w:tcBorders>
              <w:top w:val="single" w:sz="4" w:space="0" w:color="auto"/>
              <w:bottom w:val="single" w:sz="4" w:space="0" w:color="auto"/>
              <w:right w:val="single" w:sz="4" w:space="0" w:color="auto"/>
            </w:tcBorders>
          </w:tcPr>
          <w:p w:rsidR="00B02240" w:rsidRPr="00015D3F" w:rsidRDefault="00B02240" w:rsidP="00260271">
            <w:pPr>
              <w:jc w:val="center"/>
              <w:rPr>
                <w:rFonts w:ascii="Times New Roman" w:hAnsi="Times New Roman" w:cs="Times New Roman"/>
                <w:sz w:val="20"/>
                <w:szCs w:val="20"/>
              </w:rPr>
            </w:pPr>
            <w:r w:rsidRPr="00015D3F">
              <w:rPr>
                <w:rFonts w:ascii="Times New Roman" w:hAnsi="Times New Roman" w:cs="Times New Roman"/>
                <w:sz w:val="20"/>
                <w:szCs w:val="20"/>
              </w:rPr>
              <w:t>Очная форма</w:t>
            </w:r>
          </w:p>
        </w:tc>
        <w:tc>
          <w:tcPr>
            <w:tcW w:w="1639" w:type="dxa"/>
            <w:vMerge w:val="restart"/>
            <w:tcBorders>
              <w:top w:val="single" w:sz="4" w:space="0" w:color="auto"/>
              <w:left w:val="single" w:sz="4" w:space="0" w:color="auto"/>
            </w:tcBorders>
          </w:tcPr>
          <w:p w:rsidR="00B02240" w:rsidRPr="00015D3F" w:rsidRDefault="00B02240" w:rsidP="00260271">
            <w:pPr>
              <w:jc w:val="center"/>
              <w:rPr>
                <w:rFonts w:ascii="Times New Roman" w:hAnsi="Times New Roman" w:cs="Times New Roman"/>
                <w:sz w:val="20"/>
                <w:szCs w:val="20"/>
              </w:rPr>
            </w:pPr>
            <w:r w:rsidRPr="00015D3F">
              <w:rPr>
                <w:rFonts w:ascii="Times New Roman" w:hAnsi="Times New Roman" w:cs="Times New Roman"/>
                <w:sz w:val="20"/>
                <w:szCs w:val="20"/>
              </w:rPr>
              <w:t>Заочная форма</w:t>
            </w:r>
          </w:p>
        </w:tc>
      </w:tr>
      <w:tr w:rsidR="00B02240" w:rsidRPr="00015D3F" w:rsidTr="00B02240">
        <w:trPr>
          <w:trHeight w:val="507"/>
        </w:trPr>
        <w:tc>
          <w:tcPr>
            <w:tcW w:w="3936" w:type="dxa"/>
            <w:vMerge/>
          </w:tcPr>
          <w:p w:rsidR="00B02240" w:rsidRPr="00015D3F" w:rsidRDefault="00B02240" w:rsidP="00260271">
            <w:pPr>
              <w:jc w:val="center"/>
              <w:rPr>
                <w:rFonts w:ascii="Times New Roman" w:hAnsi="Times New Roman" w:cs="Times New Roman"/>
                <w:sz w:val="20"/>
                <w:szCs w:val="20"/>
              </w:rPr>
            </w:pPr>
          </w:p>
        </w:tc>
        <w:tc>
          <w:tcPr>
            <w:tcW w:w="1566" w:type="dxa"/>
            <w:vMerge/>
          </w:tcPr>
          <w:p w:rsidR="00B02240" w:rsidRPr="00015D3F" w:rsidRDefault="00B02240" w:rsidP="00260271">
            <w:pPr>
              <w:jc w:val="center"/>
              <w:rPr>
                <w:rFonts w:ascii="Times New Roman" w:hAnsi="Times New Roman" w:cs="Times New Roman"/>
                <w:sz w:val="20"/>
                <w:szCs w:val="20"/>
              </w:rPr>
            </w:pPr>
          </w:p>
        </w:tc>
        <w:tc>
          <w:tcPr>
            <w:tcW w:w="1269" w:type="dxa"/>
            <w:tcBorders>
              <w:top w:val="single" w:sz="4" w:space="0" w:color="auto"/>
              <w:right w:val="single" w:sz="4" w:space="0" w:color="auto"/>
            </w:tcBorders>
          </w:tcPr>
          <w:p w:rsidR="00B02240" w:rsidRPr="00015D3F" w:rsidRDefault="00B02240" w:rsidP="00260271">
            <w:pPr>
              <w:jc w:val="center"/>
              <w:rPr>
                <w:rFonts w:ascii="Times New Roman" w:hAnsi="Times New Roman" w:cs="Times New Roman"/>
                <w:sz w:val="20"/>
                <w:szCs w:val="20"/>
              </w:rPr>
            </w:pPr>
            <w:r w:rsidRPr="00015D3F">
              <w:rPr>
                <w:rFonts w:ascii="Times New Roman" w:hAnsi="Times New Roman" w:cs="Times New Roman"/>
                <w:sz w:val="20"/>
                <w:szCs w:val="20"/>
              </w:rPr>
              <w:t>9кл.</w:t>
            </w:r>
          </w:p>
        </w:tc>
        <w:tc>
          <w:tcPr>
            <w:tcW w:w="1161" w:type="dxa"/>
            <w:tcBorders>
              <w:top w:val="single" w:sz="4" w:space="0" w:color="auto"/>
              <w:right w:val="single" w:sz="4" w:space="0" w:color="auto"/>
            </w:tcBorders>
          </w:tcPr>
          <w:p w:rsidR="00B02240" w:rsidRPr="00015D3F" w:rsidRDefault="00B02240" w:rsidP="00260271">
            <w:pPr>
              <w:jc w:val="center"/>
              <w:rPr>
                <w:rFonts w:ascii="Times New Roman" w:hAnsi="Times New Roman" w:cs="Times New Roman"/>
                <w:sz w:val="20"/>
                <w:szCs w:val="20"/>
              </w:rPr>
            </w:pPr>
            <w:r w:rsidRPr="00015D3F">
              <w:rPr>
                <w:rFonts w:ascii="Times New Roman" w:hAnsi="Times New Roman" w:cs="Times New Roman"/>
                <w:sz w:val="20"/>
                <w:szCs w:val="20"/>
              </w:rPr>
              <w:t>11кл.</w:t>
            </w:r>
          </w:p>
        </w:tc>
        <w:tc>
          <w:tcPr>
            <w:tcW w:w="1639" w:type="dxa"/>
            <w:vMerge/>
            <w:tcBorders>
              <w:left w:val="single" w:sz="4" w:space="0" w:color="auto"/>
            </w:tcBorders>
          </w:tcPr>
          <w:p w:rsidR="00B02240" w:rsidRPr="00015D3F" w:rsidRDefault="00B02240" w:rsidP="00260271">
            <w:pPr>
              <w:jc w:val="center"/>
              <w:rPr>
                <w:rFonts w:ascii="Times New Roman" w:hAnsi="Times New Roman" w:cs="Times New Roman"/>
                <w:sz w:val="20"/>
                <w:szCs w:val="20"/>
              </w:rPr>
            </w:pPr>
          </w:p>
        </w:tc>
      </w:tr>
      <w:tr w:rsidR="00B02240" w:rsidRPr="00015D3F" w:rsidTr="00B02240">
        <w:trPr>
          <w:trHeight w:val="390"/>
        </w:trPr>
        <w:tc>
          <w:tcPr>
            <w:tcW w:w="3936" w:type="dxa"/>
            <w:vMerge w:val="restart"/>
          </w:tcPr>
          <w:p w:rsidR="00B02240" w:rsidRPr="00015D3F" w:rsidRDefault="00B02240" w:rsidP="00260271">
            <w:pPr>
              <w:jc w:val="center"/>
              <w:rPr>
                <w:rFonts w:ascii="Times New Roman" w:hAnsi="Times New Roman" w:cs="Times New Roman"/>
                <w:sz w:val="20"/>
                <w:szCs w:val="20"/>
              </w:rPr>
            </w:pPr>
            <w:r w:rsidRPr="00015D3F">
              <w:rPr>
                <w:rFonts w:ascii="Times New Roman" w:hAnsi="Times New Roman" w:cs="Times New Roman"/>
                <w:sz w:val="20"/>
                <w:szCs w:val="20"/>
              </w:rPr>
              <w:t>«Механизация сельского хозяйства»</w:t>
            </w:r>
          </w:p>
        </w:tc>
        <w:tc>
          <w:tcPr>
            <w:tcW w:w="1566" w:type="dxa"/>
            <w:tcBorders>
              <w:bottom w:val="single" w:sz="4" w:space="0" w:color="auto"/>
            </w:tcBorders>
          </w:tcPr>
          <w:p w:rsidR="00B02240" w:rsidRPr="00015D3F" w:rsidRDefault="00B02240" w:rsidP="00260271">
            <w:pPr>
              <w:jc w:val="center"/>
              <w:rPr>
                <w:rFonts w:ascii="Times New Roman" w:hAnsi="Times New Roman" w:cs="Times New Roman"/>
                <w:sz w:val="20"/>
                <w:szCs w:val="20"/>
              </w:rPr>
            </w:pPr>
            <w:r w:rsidRPr="00015D3F">
              <w:rPr>
                <w:rFonts w:ascii="Times New Roman" w:hAnsi="Times New Roman" w:cs="Times New Roman"/>
                <w:sz w:val="20"/>
                <w:szCs w:val="20"/>
              </w:rPr>
              <w:t>20</w:t>
            </w:r>
            <w:r w:rsidR="0061395F" w:rsidRPr="00015D3F">
              <w:rPr>
                <w:rFonts w:ascii="Times New Roman" w:hAnsi="Times New Roman" w:cs="Times New Roman"/>
                <w:sz w:val="20"/>
                <w:szCs w:val="20"/>
              </w:rPr>
              <w:t>09</w:t>
            </w:r>
          </w:p>
        </w:tc>
        <w:tc>
          <w:tcPr>
            <w:tcW w:w="1269" w:type="dxa"/>
            <w:tcBorders>
              <w:bottom w:val="single" w:sz="4" w:space="0" w:color="auto"/>
              <w:right w:val="single" w:sz="4" w:space="0" w:color="auto"/>
            </w:tcBorders>
          </w:tcPr>
          <w:p w:rsidR="00B02240" w:rsidRPr="00015D3F" w:rsidRDefault="00B02240" w:rsidP="00260271">
            <w:pPr>
              <w:jc w:val="center"/>
              <w:rPr>
                <w:rFonts w:ascii="Times New Roman" w:hAnsi="Times New Roman" w:cs="Times New Roman"/>
                <w:sz w:val="20"/>
                <w:szCs w:val="20"/>
              </w:rPr>
            </w:pPr>
            <w:r w:rsidRPr="00015D3F">
              <w:rPr>
                <w:rFonts w:ascii="Times New Roman" w:hAnsi="Times New Roman" w:cs="Times New Roman"/>
                <w:sz w:val="20"/>
                <w:szCs w:val="20"/>
              </w:rPr>
              <w:t>1,</w:t>
            </w:r>
            <w:r w:rsidR="0061395F" w:rsidRPr="00015D3F">
              <w:rPr>
                <w:rFonts w:ascii="Times New Roman" w:hAnsi="Times New Roman" w:cs="Times New Roman"/>
                <w:sz w:val="20"/>
                <w:szCs w:val="20"/>
              </w:rPr>
              <w:t>3</w:t>
            </w:r>
          </w:p>
        </w:tc>
        <w:tc>
          <w:tcPr>
            <w:tcW w:w="1161" w:type="dxa"/>
            <w:tcBorders>
              <w:bottom w:val="single" w:sz="4" w:space="0" w:color="auto"/>
              <w:right w:val="single" w:sz="4" w:space="0" w:color="auto"/>
            </w:tcBorders>
          </w:tcPr>
          <w:p w:rsidR="00B02240" w:rsidRPr="00015D3F" w:rsidRDefault="0061395F" w:rsidP="00260271">
            <w:pPr>
              <w:jc w:val="center"/>
              <w:rPr>
                <w:rFonts w:ascii="Times New Roman" w:hAnsi="Times New Roman" w:cs="Times New Roman"/>
                <w:sz w:val="20"/>
                <w:szCs w:val="20"/>
              </w:rPr>
            </w:pPr>
            <w:r w:rsidRPr="00015D3F">
              <w:rPr>
                <w:rFonts w:ascii="Times New Roman" w:hAnsi="Times New Roman" w:cs="Times New Roman"/>
                <w:sz w:val="20"/>
                <w:szCs w:val="20"/>
              </w:rPr>
              <w:t>3,8</w:t>
            </w:r>
          </w:p>
        </w:tc>
        <w:tc>
          <w:tcPr>
            <w:tcW w:w="1639" w:type="dxa"/>
            <w:tcBorders>
              <w:left w:val="single" w:sz="4" w:space="0" w:color="auto"/>
              <w:bottom w:val="single" w:sz="4" w:space="0" w:color="auto"/>
            </w:tcBorders>
          </w:tcPr>
          <w:p w:rsidR="00B02240" w:rsidRPr="00015D3F" w:rsidRDefault="00275883" w:rsidP="00260271">
            <w:pPr>
              <w:jc w:val="center"/>
              <w:rPr>
                <w:rFonts w:ascii="Times New Roman" w:hAnsi="Times New Roman" w:cs="Times New Roman"/>
                <w:sz w:val="20"/>
                <w:szCs w:val="20"/>
              </w:rPr>
            </w:pPr>
            <w:r w:rsidRPr="00015D3F">
              <w:rPr>
                <w:rFonts w:ascii="Times New Roman" w:hAnsi="Times New Roman" w:cs="Times New Roman"/>
                <w:sz w:val="20"/>
                <w:szCs w:val="20"/>
              </w:rPr>
              <w:t>1</w:t>
            </w:r>
          </w:p>
        </w:tc>
      </w:tr>
      <w:tr w:rsidR="00B02240" w:rsidRPr="00015D3F" w:rsidTr="00B02240">
        <w:trPr>
          <w:trHeight w:val="390"/>
        </w:trPr>
        <w:tc>
          <w:tcPr>
            <w:tcW w:w="3936" w:type="dxa"/>
            <w:vMerge/>
          </w:tcPr>
          <w:p w:rsidR="00B02240" w:rsidRPr="00015D3F" w:rsidRDefault="00B02240" w:rsidP="00260271">
            <w:pPr>
              <w:jc w:val="center"/>
              <w:rPr>
                <w:rFonts w:ascii="Times New Roman" w:hAnsi="Times New Roman" w:cs="Times New Roman"/>
                <w:sz w:val="20"/>
                <w:szCs w:val="20"/>
              </w:rPr>
            </w:pPr>
          </w:p>
        </w:tc>
        <w:tc>
          <w:tcPr>
            <w:tcW w:w="1566" w:type="dxa"/>
            <w:tcBorders>
              <w:top w:val="single" w:sz="4" w:space="0" w:color="auto"/>
              <w:bottom w:val="single" w:sz="4" w:space="0" w:color="auto"/>
            </w:tcBorders>
          </w:tcPr>
          <w:p w:rsidR="00B02240" w:rsidRPr="00015D3F" w:rsidRDefault="00B02240" w:rsidP="00260271">
            <w:pPr>
              <w:jc w:val="center"/>
              <w:rPr>
                <w:rFonts w:ascii="Times New Roman" w:hAnsi="Times New Roman" w:cs="Times New Roman"/>
                <w:sz w:val="20"/>
                <w:szCs w:val="20"/>
              </w:rPr>
            </w:pPr>
            <w:r w:rsidRPr="00015D3F">
              <w:rPr>
                <w:rFonts w:ascii="Times New Roman" w:hAnsi="Times New Roman" w:cs="Times New Roman"/>
                <w:sz w:val="20"/>
                <w:szCs w:val="20"/>
              </w:rPr>
              <w:t>201</w:t>
            </w:r>
            <w:r w:rsidR="0061395F" w:rsidRPr="00015D3F">
              <w:rPr>
                <w:rFonts w:ascii="Times New Roman" w:hAnsi="Times New Roman" w:cs="Times New Roman"/>
                <w:sz w:val="20"/>
                <w:szCs w:val="20"/>
              </w:rPr>
              <w:t>0</w:t>
            </w:r>
          </w:p>
        </w:tc>
        <w:tc>
          <w:tcPr>
            <w:tcW w:w="1269" w:type="dxa"/>
            <w:tcBorders>
              <w:top w:val="single" w:sz="4" w:space="0" w:color="auto"/>
              <w:bottom w:val="single" w:sz="4" w:space="0" w:color="auto"/>
              <w:right w:val="single" w:sz="4" w:space="0" w:color="auto"/>
            </w:tcBorders>
          </w:tcPr>
          <w:p w:rsidR="00B02240" w:rsidRPr="00015D3F" w:rsidRDefault="00B02240" w:rsidP="00260271">
            <w:pPr>
              <w:jc w:val="center"/>
              <w:rPr>
                <w:rFonts w:ascii="Times New Roman" w:hAnsi="Times New Roman" w:cs="Times New Roman"/>
                <w:sz w:val="20"/>
                <w:szCs w:val="20"/>
              </w:rPr>
            </w:pPr>
            <w:r w:rsidRPr="00015D3F">
              <w:rPr>
                <w:rFonts w:ascii="Times New Roman" w:hAnsi="Times New Roman" w:cs="Times New Roman"/>
                <w:sz w:val="20"/>
                <w:szCs w:val="20"/>
              </w:rPr>
              <w:t>1,</w:t>
            </w:r>
            <w:r w:rsidR="0061395F" w:rsidRPr="00015D3F">
              <w:rPr>
                <w:rFonts w:ascii="Times New Roman" w:hAnsi="Times New Roman" w:cs="Times New Roman"/>
                <w:sz w:val="20"/>
                <w:szCs w:val="20"/>
              </w:rPr>
              <w:t>2</w:t>
            </w:r>
          </w:p>
        </w:tc>
        <w:tc>
          <w:tcPr>
            <w:tcW w:w="1161" w:type="dxa"/>
            <w:tcBorders>
              <w:top w:val="single" w:sz="4" w:space="0" w:color="auto"/>
              <w:bottom w:val="single" w:sz="4" w:space="0" w:color="auto"/>
              <w:right w:val="single" w:sz="4" w:space="0" w:color="auto"/>
            </w:tcBorders>
          </w:tcPr>
          <w:p w:rsidR="00B02240" w:rsidRPr="00015D3F" w:rsidRDefault="00B02240" w:rsidP="00260271">
            <w:pPr>
              <w:jc w:val="center"/>
              <w:rPr>
                <w:rFonts w:ascii="Times New Roman" w:hAnsi="Times New Roman" w:cs="Times New Roman"/>
                <w:sz w:val="20"/>
                <w:szCs w:val="20"/>
              </w:rPr>
            </w:pPr>
            <w:r w:rsidRPr="00015D3F">
              <w:rPr>
                <w:rFonts w:ascii="Times New Roman" w:hAnsi="Times New Roman" w:cs="Times New Roman"/>
                <w:sz w:val="20"/>
                <w:szCs w:val="20"/>
              </w:rPr>
              <w:t>2,</w:t>
            </w:r>
            <w:r w:rsidR="0061395F" w:rsidRPr="00015D3F">
              <w:rPr>
                <w:rFonts w:ascii="Times New Roman" w:hAnsi="Times New Roman" w:cs="Times New Roman"/>
                <w:sz w:val="20"/>
                <w:szCs w:val="20"/>
              </w:rPr>
              <w:t>2</w:t>
            </w:r>
          </w:p>
        </w:tc>
        <w:tc>
          <w:tcPr>
            <w:tcW w:w="1639" w:type="dxa"/>
            <w:tcBorders>
              <w:top w:val="single" w:sz="4" w:space="0" w:color="auto"/>
              <w:left w:val="single" w:sz="4" w:space="0" w:color="auto"/>
              <w:bottom w:val="single" w:sz="4" w:space="0" w:color="auto"/>
            </w:tcBorders>
          </w:tcPr>
          <w:p w:rsidR="00B02240" w:rsidRPr="00015D3F" w:rsidRDefault="00275883" w:rsidP="00260271">
            <w:pPr>
              <w:jc w:val="center"/>
              <w:rPr>
                <w:rFonts w:ascii="Times New Roman" w:hAnsi="Times New Roman" w:cs="Times New Roman"/>
                <w:sz w:val="20"/>
                <w:szCs w:val="20"/>
              </w:rPr>
            </w:pPr>
            <w:r w:rsidRPr="00015D3F">
              <w:rPr>
                <w:rFonts w:ascii="Times New Roman" w:hAnsi="Times New Roman" w:cs="Times New Roman"/>
                <w:sz w:val="20"/>
                <w:szCs w:val="20"/>
              </w:rPr>
              <w:t>1</w:t>
            </w:r>
          </w:p>
        </w:tc>
      </w:tr>
      <w:tr w:rsidR="00B02240" w:rsidRPr="00015D3F" w:rsidTr="00B02240">
        <w:trPr>
          <w:trHeight w:val="328"/>
        </w:trPr>
        <w:tc>
          <w:tcPr>
            <w:tcW w:w="3936" w:type="dxa"/>
            <w:vMerge/>
          </w:tcPr>
          <w:p w:rsidR="00B02240" w:rsidRPr="00015D3F" w:rsidRDefault="00B02240" w:rsidP="00260271">
            <w:pPr>
              <w:jc w:val="center"/>
              <w:rPr>
                <w:rFonts w:ascii="Times New Roman" w:hAnsi="Times New Roman" w:cs="Times New Roman"/>
                <w:sz w:val="20"/>
                <w:szCs w:val="20"/>
              </w:rPr>
            </w:pPr>
          </w:p>
        </w:tc>
        <w:tc>
          <w:tcPr>
            <w:tcW w:w="1566" w:type="dxa"/>
            <w:tcBorders>
              <w:top w:val="single" w:sz="4" w:space="0" w:color="auto"/>
            </w:tcBorders>
          </w:tcPr>
          <w:p w:rsidR="00B02240" w:rsidRPr="00015D3F" w:rsidRDefault="00B02240" w:rsidP="00260271">
            <w:pPr>
              <w:jc w:val="center"/>
              <w:rPr>
                <w:rFonts w:ascii="Times New Roman" w:hAnsi="Times New Roman" w:cs="Times New Roman"/>
                <w:sz w:val="20"/>
                <w:szCs w:val="20"/>
              </w:rPr>
            </w:pPr>
            <w:r w:rsidRPr="00015D3F">
              <w:rPr>
                <w:rFonts w:ascii="Times New Roman" w:hAnsi="Times New Roman" w:cs="Times New Roman"/>
                <w:sz w:val="20"/>
                <w:szCs w:val="20"/>
              </w:rPr>
              <w:t>201</w:t>
            </w:r>
            <w:r w:rsidR="0061395F" w:rsidRPr="00015D3F">
              <w:rPr>
                <w:rFonts w:ascii="Times New Roman" w:hAnsi="Times New Roman" w:cs="Times New Roman"/>
                <w:sz w:val="20"/>
                <w:szCs w:val="20"/>
              </w:rPr>
              <w:t>1</w:t>
            </w:r>
          </w:p>
        </w:tc>
        <w:tc>
          <w:tcPr>
            <w:tcW w:w="1269" w:type="dxa"/>
            <w:tcBorders>
              <w:top w:val="single" w:sz="4" w:space="0" w:color="auto"/>
              <w:right w:val="single" w:sz="4" w:space="0" w:color="auto"/>
            </w:tcBorders>
          </w:tcPr>
          <w:p w:rsidR="00B02240" w:rsidRPr="00015D3F" w:rsidRDefault="00275883" w:rsidP="00260271">
            <w:pPr>
              <w:jc w:val="center"/>
              <w:rPr>
                <w:rFonts w:ascii="Times New Roman" w:hAnsi="Times New Roman" w:cs="Times New Roman"/>
                <w:sz w:val="20"/>
                <w:szCs w:val="20"/>
              </w:rPr>
            </w:pPr>
            <w:r w:rsidRPr="00015D3F">
              <w:rPr>
                <w:rFonts w:ascii="Times New Roman" w:hAnsi="Times New Roman" w:cs="Times New Roman"/>
                <w:sz w:val="20"/>
                <w:szCs w:val="20"/>
              </w:rPr>
              <w:t>1,1</w:t>
            </w:r>
          </w:p>
        </w:tc>
        <w:tc>
          <w:tcPr>
            <w:tcW w:w="1161" w:type="dxa"/>
            <w:tcBorders>
              <w:top w:val="single" w:sz="4" w:space="0" w:color="auto"/>
              <w:right w:val="single" w:sz="4" w:space="0" w:color="auto"/>
            </w:tcBorders>
          </w:tcPr>
          <w:p w:rsidR="00B02240" w:rsidRPr="00015D3F" w:rsidRDefault="00275883" w:rsidP="00260271">
            <w:pPr>
              <w:jc w:val="center"/>
              <w:rPr>
                <w:rFonts w:ascii="Times New Roman" w:hAnsi="Times New Roman" w:cs="Times New Roman"/>
                <w:sz w:val="20"/>
                <w:szCs w:val="20"/>
              </w:rPr>
            </w:pPr>
            <w:r w:rsidRPr="00015D3F">
              <w:rPr>
                <w:rFonts w:ascii="Times New Roman" w:hAnsi="Times New Roman" w:cs="Times New Roman"/>
                <w:sz w:val="20"/>
                <w:szCs w:val="20"/>
              </w:rPr>
              <w:t>2,1</w:t>
            </w:r>
          </w:p>
        </w:tc>
        <w:tc>
          <w:tcPr>
            <w:tcW w:w="1639" w:type="dxa"/>
            <w:tcBorders>
              <w:top w:val="single" w:sz="4" w:space="0" w:color="auto"/>
              <w:left w:val="single" w:sz="4" w:space="0" w:color="auto"/>
            </w:tcBorders>
          </w:tcPr>
          <w:p w:rsidR="00B02240" w:rsidRPr="00015D3F" w:rsidRDefault="00275883" w:rsidP="00260271">
            <w:pPr>
              <w:jc w:val="center"/>
              <w:rPr>
                <w:rFonts w:ascii="Times New Roman" w:hAnsi="Times New Roman" w:cs="Times New Roman"/>
                <w:sz w:val="20"/>
                <w:szCs w:val="20"/>
              </w:rPr>
            </w:pPr>
            <w:r w:rsidRPr="00015D3F">
              <w:rPr>
                <w:rFonts w:ascii="Times New Roman" w:hAnsi="Times New Roman" w:cs="Times New Roman"/>
                <w:sz w:val="20"/>
                <w:szCs w:val="20"/>
              </w:rPr>
              <w:t>1</w:t>
            </w:r>
          </w:p>
        </w:tc>
      </w:tr>
      <w:tr w:rsidR="00B02240" w:rsidRPr="00015D3F" w:rsidTr="00B02240">
        <w:trPr>
          <w:trHeight w:val="285"/>
        </w:trPr>
        <w:tc>
          <w:tcPr>
            <w:tcW w:w="3936" w:type="dxa"/>
            <w:vMerge w:val="restart"/>
          </w:tcPr>
          <w:p w:rsidR="00B02240" w:rsidRPr="00015D3F" w:rsidRDefault="00B02240" w:rsidP="00260271">
            <w:pPr>
              <w:jc w:val="center"/>
              <w:rPr>
                <w:rFonts w:ascii="Times New Roman" w:hAnsi="Times New Roman" w:cs="Times New Roman"/>
                <w:sz w:val="20"/>
                <w:szCs w:val="20"/>
              </w:rPr>
            </w:pPr>
            <w:r w:rsidRPr="00015D3F">
              <w:rPr>
                <w:rFonts w:ascii="Times New Roman" w:hAnsi="Times New Roman" w:cs="Times New Roman"/>
                <w:sz w:val="20"/>
                <w:szCs w:val="20"/>
              </w:rPr>
              <w:t>«Экономика и бухгалтерский учет (по отраслям)»</w:t>
            </w:r>
          </w:p>
        </w:tc>
        <w:tc>
          <w:tcPr>
            <w:tcW w:w="1566" w:type="dxa"/>
            <w:tcBorders>
              <w:bottom w:val="single" w:sz="4" w:space="0" w:color="auto"/>
            </w:tcBorders>
          </w:tcPr>
          <w:p w:rsidR="00B02240" w:rsidRPr="00015D3F" w:rsidRDefault="00B02240" w:rsidP="00260271">
            <w:pPr>
              <w:jc w:val="center"/>
              <w:rPr>
                <w:rFonts w:ascii="Times New Roman" w:hAnsi="Times New Roman" w:cs="Times New Roman"/>
                <w:sz w:val="20"/>
                <w:szCs w:val="20"/>
              </w:rPr>
            </w:pPr>
            <w:r w:rsidRPr="00015D3F">
              <w:rPr>
                <w:rFonts w:ascii="Times New Roman" w:hAnsi="Times New Roman" w:cs="Times New Roman"/>
                <w:sz w:val="20"/>
                <w:szCs w:val="20"/>
              </w:rPr>
              <w:t>20</w:t>
            </w:r>
            <w:r w:rsidR="0061395F" w:rsidRPr="00015D3F">
              <w:rPr>
                <w:rFonts w:ascii="Times New Roman" w:hAnsi="Times New Roman" w:cs="Times New Roman"/>
                <w:sz w:val="20"/>
                <w:szCs w:val="20"/>
              </w:rPr>
              <w:t>09</w:t>
            </w:r>
          </w:p>
        </w:tc>
        <w:tc>
          <w:tcPr>
            <w:tcW w:w="1269" w:type="dxa"/>
            <w:tcBorders>
              <w:bottom w:val="single" w:sz="4" w:space="0" w:color="auto"/>
              <w:right w:val="single" w:sz="4" w:space="0" w:color="auto"/>
            </w:tcBorders>
          </w:tcPr>
          <w:p w:rsidR="00B02240" w:rsidRPr="00015D3F" w:rsidRDefault="00B02240" w:rsidP="00260271">
            <w:pPr>
              <w:jc w:val="center"/>
              <w:rPr>
                <w:rFonts w:ascii="Times New Roman" w:hAnsi="Times New Roman" w:cs="Times New Roman"/>
                <w:sz w:val="20"/>
                <w:szCs w:val="20"/>
              </w:rPr>
            </w:pPr>
            <w:r w:rsidRPr="00015D3F">
              <w:rPr>
                <w:rFonts w:ascii="Times New Roman" w:hAnsi="Times New Roman" w:cs="Times New Roman"/>
                <w:sz w:val="20"/>
                <w:szCs w:val="20"/>
              </w:rPr>
              <w:t>1,</w:t>
            </w:r>
            <w:r w:rsidR="0061395F" w:rsidRPr="00015D3F">
              <w:rPr>
                <w:rFonts w:ascii="Times New Roman" w:hAnsi="Times New Roman" w:cs="Times New Roman"/>
                <w:sz w:val="20"/>
                <w:szCs w:val="20"/>
              </w:rPr>
              <w:t>6</w:t>
            </w:r>
          </w:p>
        </w:tc>
        <w:tc>
          <w:tcPr>
            <w:tcW w:w="1161" w:type="dxa"/>
            <w:tcBorders>
              <w:bottom w:val="single" w:sz="4" w:space="0" w:color="auto"/>
              <w:right w:val="single" w:sz="4" w:space="0" w:color="auto"/>
            </w:tcBorders>
          </w:tcPr>
          <w:p w:rsidR="00B02240" w:rsidRPr="00015D3F" w:rsidRDefault="0061395F" w:rsidP="00260271">
            <w:pPr>
              <w:jc w:val="center"/>
              <w:rPr>
                <w:rFonts w:ascii="Times New Roman" w:hAnsi="Times New Roman" w:cs="Times New Roman"/>
                <w:sz w:val="20"/>
                <w:szCs w:val="20"/>
              </w:rPr>
            </w:pPr>
            <w:r w:rsidRPr="00015D3F">
              <w:rPr>
                <w:rFonts w:ascii="Times New Roman" w:hAnsi="Times New Roman" w:cs="Times New Roman"/>
                <w:sz w:val="20"/>
                <w:szCs w:val="20"/>
              </w:rPr>
              <w:t>2,2</w:t>
            </w:r>
          </w:p>
        </w:tc>
        <w:tc>
          <w:tcPr>
            <w:tcW w:w="1639" w:type="dxa"/>
            <w:tcBorders>
              <w:left w:val="single" w:sz="4" w:space="0" w:color="auto"/>
              <w:bottom w:val="single" w:sz="4" w:space="0" w:color="auto"/>
            </w:tcBorders>
          </w:tcPr>
          <w:p w:rsidR="00B02240" w:rsidRPr="00015D3F" w:rsidRDefault="00275883" w:rsidP="00260271">
            <w:pPr>
              <w:jc w:val="center"/>
              <w:rPr>
                <w:rFonts w:ascii="Times New Roman" w:hAnsi="Times New Roman" w:cs="Times New Roman"/>
                <w:sz w:val="20"/>
                <w:szCs w:val="20"/>
              </w:rPr>
            </w:pPr>
            <w:r w:rsidRPr="00015D3F">
              <w:rPr>
                <w:rFonts w:ascii="Times New Roman" w:hAnsi="Times New Roman" w:cs="Times New Roman"/>
                <w:sz w:val="20"/>
                <w:szCs w:val="20"/>
              </w:rPr>
              <w:t>1</w:t>
            </w:r>
          </w:p>
        </w:tc>
      </w:tr>
      <w:tr w:rsidR="00B02240" w:rsidRPr="00015D3F" w:rsidTr="00B02240">
        <w:trPr>
          <w:trHeight w:val="240"/>
        </w:trPr>
        <w:tc>
          <w:tcPr>
            <w:tcW w:w="3936" w:type="dxa"/>
            <w:vMerge/>
          </w:tcPr>
          <w:p w:rsidR="00B02240" w:rsidRPr="00015D3F" w:rsidRDefault="00B02240" w:rsidP="00260271">
            <w:pPr>
              <w:jc w:val="center"/>
              <w:rPr>
                <w:rFonts w:ascii="Times New Roman" w:hAnsi="Times New Roman" w:cs="Times New Roman"/>
                <w:sz w:val="20"/>
                <w:szCs w:val="20"/>
              </w:rPr>
            </w:pPr>
          </w:p>
        </w:tc>
        <w:tc>
          <w:tcPr>
            <w:tcW w:w="1566" w:type="dxa"/>
            <w:tcBorders>
              <w:top w:val="single" w:sz="4" w:space="0" w:color="auto"/>
              <w:bottom w:val="single" w:sz="4" w:space="0" w:color="auto"/>
            </w:tcBorders>
          </w:tcPr>
          <w:p w:rsidR="00B02240" w:rsidRPr="00015D3F" w:rsidRDefault="00B02240" w:rsidP="00260271">
            <w:pPr>
              <w:jc w:val="center"/>
              <w:rPr>
                <w:rFonts w:ascii="Times New Roman" w:hAnsi="Times New Roman" w:cs="Times New Roman"/>
                <w:sz w:val="20"/>
                <w:szCs w:val="20"/>
              </w:rPr>
            </w:pPr>
            <w:r w:rsidRPr="00015D3F">
              <w:rPr>
                <w:rFonts w:ascii="Times New Roman" w:hAnsi="Times New Roman" w:cs="Times New Roman"/>
                <w:sz w:val="20"/>
                <w:szCs w:val="20"/>
              </w:rPr>
              <w:t>201</w:t>
            </w:r>
            <w:r w:rsidR="0061395F" w:rsidRPr="00015D3F">
              <w:rPr>
                <w:rFonts w:ascii="Times New Roman" w:hAnsi="Times New Roman" w:cs="Times New Roman"/>
                <w:sz w:val="20"/>
                <w:szCs w:val="20"/>
              </w:rPr>
              <w:t>0</w:t>
            </w:r>
          </w:p>
        </w:tc>
        <w:tc>
          <w:tcPr>
            <w:tcW w:w="1269" w:type="dxa"/>
            <w:tcBorders>
              <w:top w:val="single" w:sz="4" w:space="0" w:color="auto"/>
              <w:bottom w:val="single" w:sz="4" w:space="0" w:color="auto"/>
              <w:right w:val="single" w:sz="4" w:space="0" w:color="auto"/>
            </w:tcBorders>
          </w:tcPr>
          <w:p w:rsidR="00B02240" w:rsidRPr="00015D3F" w:rsidRDefault="00B02240" w:rsidP="00260271">
            <w:pPr>
              <w:jc w:val="center"/>
              <w:rPr>
                <w:rFonts w:ascii="Times New Roman" w:hAnsi="Times New Roman" w:cs="Times New Roman"/>
                <w:sz w:val="20"/>
                <w:szCs w:val="20"/>
              </w:rPr>
            </w:pPr>
            <w:r w:rsidRPr="00015D3F">
              <w:rPr>
                <w:rFonts w:ascii="Times New Roman" w:hAnsi="Times New Roman" w:cs="Times New Roman"/>
                <w:sz w:val="20"/>
                <w:szCs w:val="20"/>
              </w:rPr>
              <w:t>1,</w:t>
            </w:r>
            <w:r w:rsidR="0061395F" w:rsidRPr="00015D3F">
              <w:rPr>
                <w:rFonts w:ascii="Times New Roman" w:hAnsi="Times New Roman" w:cs="Times New Roman"/>
                <w:sz w:val="20"/>
                <w:szCs w:val="20"/>
              </w:rPr>
              <w:t>5</w:t>
            </w:r>
          </w:p>
        </w:tc>
        <w:tc>
          <w:tcPr>
            <w:tcW w:w="1161" w:type="dxa"/>
            <w:tcBorders>
              <w:top w:val="single" w:sz="4" w:space="0" w:color="auto"/>
              <w:bottom w:val="single" w:sz="4" w:space="0" w:color="auto"/>
              <w:right w:val="single" w:sz="4" w:space="0" w:color="auto"/>
            </w:tcBorders>
          </w:tcPr>
          <w:p w:rsidR="00B02240" w:rsidRPr="00015D3F" w:rsidRDefault="00B02240" w:rsidP="00260271">
            <w:pPr>
              <w:jc w:val="center"/>
              <w:rPr>
                <w:rFonts w:ascii="Times New Roman" w:hAnsi="Times New Roman" w:cs="Times New Roman"/>
                <w:sz w:val="20"/>
                <w:szCs w:val="20"/>
              </w:rPr>
            </w:pPr>
            <w:r w:rsidRPr="00015D3F">
              <w:rPr>
                <w:rFonts w:ascii="Times New Roman" w:hAnsi="Times New Roman" w:cs="Times New Roman"/>
                <w:sz w:val="20"/>
                <w:szCs w:val="20"/>
              </w:rPr>
              <w:t>1,</w:t>
            </w:r>
            <w:r w:rsidR="0061395F" w:rsidRPr="00015D3F">
              <w:rPr>
                <w:rFonts w:ascii="Times New Roman" w:hAnsi="Times New Roman" w:cs="Times New Roman"/>
                <w:sz w:val="20"/>
                <w:szCs w:val="20"/>
              </w:rPr>
              <w:t>8</w:t>
            </w:r>
          </w:p>
        </w:tc>
        <w:tc>
          <w:tcPr>
            <w:tcW w:w="1639" w:type="dxa"/>
            <w:tcBorders>
              <w:top w:val="single" w:sz="4" w:space="0" w:color="auto"/>
              <w:left w:val="single" w:sz="4" w:space="0" w:color="auto"/>
              <w:bottom w:val="single" w:sz="4" w:space="0" w:color="auto"/>
            </w:tcBorders>
          </w:tcPr>
          <w:p w:rsidR="00B02240" w:rsidRPr="00015D3F" w:rsidRDefault="00275883" w:rsidP="00260271">
            <w:pPr>
              <w:jc w:val="center"/>
              <w:rPr>
                <w:rFonts w:ascii="Times New Roman" w:hAnsi="Times New Roman" w:cs="Times New Roman"/>
                <w:sz w:val="20"/>
                <w:szCs w:val="20"/>
              </w:rPr>
            </w:pPr>
            <w:r w:rsidRPr="00015D3F">
              <w:rPr>
                <w:rFonts w:ascii="Times New Roman" w:hAnsi="Times New Roman" w:cs="Times New Roman"/>
                <w:sz w:val="20"/>
                <w:szCs w:val="20"/>
              </w:rPr>
              <w:t>1</w:t>
            </w:r>
          </w:p>
        </w:tc>
      </w:tr>
      <w:tr w:rsidR="00B02240" w:rsidRPr="00015D3F" w:rsidTr="00B02240">
        <w:trPr>
          <w:trHeight w:val="270"/>
        </w:trPr>
        <w:tc>
          <w:tcPr>
            <w:tcW w:w="3936" w:type="dxa"/>
            <w:vMerge/>
          </w:tcPr>
          <w:p w:rsidR="00B02240" w:rsidRPr="00015D3F" w:rsidRDefault="00B02240" w:rsidP="00260271">
            <w:pPr>
              <w:jc w:val="center"/>
              <w:rPr>
                <w:rFonts w:ascii="Times New Roman" w:hAnsi="Times New Roman" w:cs="Times New Roman"/>
                <w:sz w:val="20"/>
                <w:szCs w:val="20"/>
              </w:rPr>
            </w:pPr>
          </w:p>
        </w:tc>
        <w:tc>
          <w:tcPr>
            <w:tcW w:w="1566" w:type="dxa"/>
            <w:tcBorders>
              <w:top w:val="single" w:sz="4" w:space="0" w:color="auto"/>
            </w:tcBorders>
          </w:tcPr>
          <w:p w:rsidR="00B02240" w:rsidRPr="00015D3F" w:rsidRDefault="00B02240" w:rsidP="00260271">
            <w:pPr>
              <w:jc w:val="center"/>
              <w:rPr>
                <w:rFonts w:ascii="Times New Roman" w:hAnsi="Times New Roman" w:cs="Times New Roman"/>
                <w:sz w:val="20"/>
                <w:szCs w:val="20"/>
              </w:rPr>
            </w:pPr>
            <w:r w:rsidRPr="00015D3F">
              <w:rPr>
                <w:rFonts w:ascii="Times New Roman" w:hAnsi="Times New Roman" w:cs="Times New Roman"/>
                <w:sz w:val="20"/>
                <w:szCs w:val="20"/>
              </w:rPr>
              <w:t>201</w:t>
            </w:r>
            <w:r w:rsidR="0061395F" w:rsidRPr="00015D3F">
              <w:rPr>
                <w:rFonts w:ascii="Times New Roman" w:hAnsi="Times New Roman" w:cs="Times New Roman"/>
                <w:sz w:val="20"/>
                <w:szCs w:val="20"/>
              </w:rPr>
              <w:t>1</w:t>
            </w:r>
          </w:p>
        </w:tc>
        <w:tc>
          <w:tcPr>
            <w:tcW w:w="1269" w:type="dxa"/>
            <w:tcBorders>
              <w:top w:val="single" w:sz="4" w:space="0" w:color="auto"/>
              <w:right w:val="single" w:sz="4" w:space="0" w:color="auto"/>
            </w:tcBorders>
          </w:tcPr>
          <w:p w:rsidR="00B02240" w:rsidRPr="00015D3F" w:rsidRDefault="00275883" w:rsidP="00260271">
            <w:pPr>
              <w:jc w:val="center"/>
              <w:rPr>
                <w:rFonts w:ascii="Times New Roman" w:hAnsi="Times New Roman" w:cs="Times New Roman"/>
                <w:sz w:val="20"/>
                <w:szCs w:val="20"/>
              </w:rPr>
            </w:pPr>
            <w:r w:rsidRPr="00015D3F">
              <w:rPr>
                <w:rFonts w:ascii="Times New Roman" w:hAnsi="Times New Roman" w:cs="Times New Roman"/>
                <w:sz w:val="20"/>
                <w:szCs w:val="20"/>
              </w:rPr>
              <w:t>1,2</w:t>
            </w:r>
          </w:p>
        </w:tc>
        <w:tc>
          <w:tcPr>
            <w:tcW w:w="1161" w:type="dxa"/>
            <w:tcBorders>
              <w:top w:val="single" w:sz="4" w:space="0" w:color="auto"/>
              <w:right w:val="single" w:sz="4" w:space="0" w:color="auto"/>
            </w:tcBorders>
          </w:tcPr>
          <w:p w:rsidR="00B02240" w:rsidRPr="00015D3F" w:rsidRDefault="0061395F" w:rsidP="00260271">
            <w:pPr>
              <w:jc w:val="center"/>
              <w:rPr>
                <w:rFonts w:ascii="Times New Roman" w:hAnsi="Times New Roman" w:cs="Times New Roman"/>
                <w:sz w:val="20"/>
                <w:szCs w:val="20"/>
              </w:rPr>
            </w:pPr>
            <w:r w:rsidRPr="00015D3F">
              <w:rPr>
                <w:rFonts w:ascii="Times New Roman" w:hAnsi="Times New Roman" w:cs="Times New Roman"/>
                <w:sz w:val="20"/>
                <w:szCs w:val="20"/>
              </w:rPr>
              <w:t>1</w:t>
            </w:r>
            <w:r w:rsidR="00275883" w:rsidRPr="00015D3F">
              <w:rPr>
                <w:rFonts w:ascii="Times New Roman" w:hAnsi="Times New Roman" w:cs="Times New Roman"/>
                <w:sz w:val="20"/>
                <w:szCs w:val="20"/>
              </w:rPr>
              <w:t>,9</w:t>
            </w:r>
          </w:p>
        </w:tc>
        <w:tc>
          <w:tcPr>
            <w:tcW w:w="1639" w:type="dxa"/>
            <w:tcBorders>
              <w:top w:val="single" w:sz="4" w:space="0" w:color="auto"/>
              <w:left w:val="single" w:sz="4" w:space="0" w:color="auto"/>
            </w:tcBorders>
          </w:tcPr>
          <w:p w:rsidR="00B02240" w:rsidRPr="00015D3F" w:rsidRDefault="00275883" w:rsidP="00260271">
            <w:pPr>
              <w:jc w:val="center"/>
              <w:rPr>
                <w:rFonts w:ascii="Times New Roman" w:hAnsi="Times New Roman" w:cs="Times New Roman"/>
                <w:sz w:val="20"/>
                <w:szCs w:val="20"/>
              </w:rPr>
            </w:pPr>
            <w:r w:rsidRPr="00015D3F">
              <w:rPr>
                <w:rFonts w:ascii="Times New Roman" w:hAnsi="Times New Roman" w:cs="Times New Roman"/>
                <w:sz w:val="20"/>
                <w:szCs w:val="20"/>
              </w:rPr>
              <w:t>1</w:t>
            </w:r>
          </w:p>
        </w:tc>
      </w:tr>
      <w:tr w:rsidR="00B02240" w:rsidRPr="00015D3F" w:rsidTr="00B02240">
        <w:trPr>
          <w:trHeight w:val="285"/>
        </w:trPr>
        <w:tc>
          <w:tcPr>
            <w:tcW w:w="3936" w:type="dxa"/>
            <w:vMerge w:val="restart"/>
          </w:tcPr>
          <w:p w:rsidR="00B02240" w:rsidRPr="00015D3F" w:rsidRDefault="00B02240" w:rsidP="00260271">
            <w:pPr>
              <w:jc w:val="center"/>
              <w:rPr>
                <w:rFonts w:ascii="Times New Roman" w:hAnsi="Times New Roman" w:cs="Times New Roman"/>
                <w:sz w:val="20"/>
                <w:szCs w:val="20"/>
              </w:rPr>
            </w:pPr>
            <w:r w:rsidRPr="00015D3F">
              <w:rPr>
                <w:rFonts w:ascii="Times New Roman" w:hAnsi="Times New Roman" w:cs="Times New Roman"/>
                <w:sz w:val="20"/>
                <w:szCs w:val="20"/>
              </w:rPr>
              <w:t>«Агрономия»</w:t>
            </w:r>
          </w:p>
        </w:tc>
        <w:tc>
          <w:tcPr>
            <w:tcW w:w="1566" w:type="dxa"/>
            <w:tcBorders>
              <w:bottom w:val="single" w:sz="4" w:space="0" w:color="auto"/>
            </w:tcBorders>
          </w:tcPr>
          <w:p w:rsidR="00B02240" w:rsidRPr="00015D3F" w:rsidRDefault="00B02240" w:rsidP="00260271">
            <w:pPr>
              <w:jc w:val="center"/>
              <w:rPr>
                <w:rFonts w:ascii="Times New Roman" w:hAnsi="Times New Roman" w:cs="Times New Roman"/>
                <w:sz w:val="20"/>
                <w:szCs w:val="20"/>
              </w:rPr>
            </w:pPr>
            <w:r w:rsidRPr="00015D3F">
              <w:rPr>
                <w:rFonts w:ascii="Times New Roman" w:hAnsi="Times New Roman" w:cs="Times New Roman"/>
                <w:sz w:val="20"/>
                <w:szCs w:val="20"/>
              </w:rPr>
              <w:t>20</w:t>
            </w:r>
            <w:r w:rsidR="0061395F" w:rsidRPr="00015D3F">
              <w:rPr>
                <w:rFonts w:ascii="Times New Roman" w:hAnsi="Times New Roman" w:cs="Times New Roman"/>
                <w:sz w:val="20"/>
                <w:szCs w:val="20"/>
              </w:rPr>
              <w:t>09</w:t>
            </w:r>
          </w:p>
        </w:tc>
        <w:tc>
          <w:tcPr>
            <w:tcW w:w="1269" w:type="dxa"/>
            <w:tcBorders>
              <w:bottom w:val="single" w:sz="4" w:space="0" w:color="auto"/>
              <w:right w:val="single" w:sz="4" w:space="0" w:color="auto"/>
            </w:tcBorders>
          </w:tcPr>
          <w:p w:rsidR="00B02240" w:rsidRPr="00015D3F" w:rsidRDefault="00B02240" w:rsidP="00260271">
            <w:pPr>
              <w:jc w:val="center"/>
              <w:rPr>
                <w:rFonts w:ascii="Times New Roman" w:hAnsi="Times New Roman" w:cs="Times New Roman"/>
                <w:sz w:val="20"/>
                <w:szCs w:val="20"/>
              </w:rPr>
            </w:pPr>
            <w:r w:rsidRPr="00015D3F">
              <w:rPr>
                <w:rFonts w:ascii="Times New Roman" w:hAnsi="Times New Roman" w:cs="Times New Roman"/>
                <w:sz w:val="20"/>
                <w:szCs w:val="20"/>
              </w:rPr>
              <w:t>1,0</w:t>
            </w:r>
          </w:p>
        </w:tc>
        <w:tc>
          <w:tcPr>
            <w:tcW w:w="1161" w:type="dxa"/>
            <w:tcBorders>
              <w:bottom w:val="single" w:sz="4" w:space="0" w:color="auto"/>
              <w:right w:val="single" w:sz="4" w:space="0" w:color="auto"/>
            </w:tcBorders>
          </w:tcPr>
          <w:p w:rsidR="00B02240" w:rsidRPr="00015D3F" w:rsidRDefault="00B02240" w:rsidP="00260271">
            <w:pPr>
              <w:jc w:val="center"/>
              <w:rPr>
                <w:rFonts w:ascii="Times New Roman" w:hAnsi="Times New Roman" w:cs="Times New Roman"/>
                <w:sz w:val="20"/>
                <w:szCs w:val="20"/>
              </w:rPr>
            </w:pPr>
            <w:r w:rsidRPr="00015D3F">
              <w:rPr>
                <w:rFonts w:ascii="Times New Roman" w:hAnsi="Times New Roman" w:cs="Times New Roman"/>
                <w:sz w:val="20"/>
                <w:szCs w:val="20"/>
              </w:rPr>
              <w:t>1,0</w:t>
            </w:r>
          </w:p>
        </w:tc>
        <w:tc>
          <w:tcPr>
            <w:tcW w:w="1639" w:type="dxa"/>
            <w:tcBorders>
              <w:left w:val="single" w:sz="4" w:space="0" w:color="auto"/>
              <w:bottom w:val="single" w:sz="4" w:space="0" w:color="auto"/>
            </w:tcBorders>
          </w:tcPr>
          <w:p w:rsidR="00B02240" w:rsidRPr="00015D3F" w:rsidRDefault="00275883" w:rsidP="00260271">
            <w:pPr>
              <w:jc w:val="center"/>
              <w:rPr>
                <w:rFonts w:ascii="Times New Roman" w:hAnsi="Times New Roman" w:cs="Times New Roman"/>
                <w:sz w:val="20"/>
                <w:szCs w:val="20"/>
              </w:rPr>
            </w:pPr>
            <w:r w:rsidRPr="00015D3F">
              <w:rPr>
                <w:rFonts w:ascii="Times New Roman" w:hAnsi="Times New Roman" w:cs="Times New Roman"/>
                <w:sz w:val="20"/>
                <w:szCs w:val="20"/>
              </w:rPr>
              <w:t>-</w:t>
            </w:r>
          </w:p>
        </w:tc>
      </w:tr>
      <w:tr w:rsidR="00B02240" w:rsidRPr="00015D3F" w:rsidTr="00B02240">
        <w:trPr>
          <w:trHeight w:val="240"/>
        </w:trPr>
        <w:tc>
          <w:tcPr>
            <w:tcW w:w="3936" w:type="dxa"/>
            <w:vMerge/>
          </w:tcPr>
          <w:p w:rsidR="00B02240" w:rsidRPr="00015D3F" w:rsidRDefault="00B02240" w:rsidP="00260271">
            <w:pPr>
              <w:jc w:val="center"/>
              <w:rPr>
                <w:rFonts w:ascii="Times New Roman" w:hAnsi="Times New Roman" w:cs="Times New Roman"/>
                <w:sz w:val="20"/>
                <w:szCs w:val="20"/>
              </w:rPr>
            </w:pPr>
          </w:p>
        </w:tc>
        <w:tc>
          <w:tcPr>
            <w:tcW w:w="1566" w:type="dxa"/>
            <w:tcBorders>
              <w:top w:val="single" w:sz="4" w:space="0" w:color="auto"/>
              <w:bottom w:val="single" w:sz="4" w:space="0" w:color="auto"/>
            </w:tcBorders>
          </w:tcPr>
          <w:p w:rsidR="00B02240" w:rsidRPr="00015D3F" w:rsidRDefault="00B02240" w:rsidP="00260271">
            <w:pPr>
              <w:jc w:val="center"/>
              <w:rPr>
                <w:rFonts w:ascii="Times New Roman" w:hAnsi="Times New Roman" w:cs="Times New Roman"/>
                <w:sz w:val="20"/>
                <w:szCs w:val="20"/>
              </w:rPr>
            </w:pPr>
            <w:r w:rsidRPr="00015D3F">
              <w:rPr>
                <w:rFonts w:ascii="Times New Roman" w:hAnsi="Times New Roman" w:cs="Times New Roman"/>
                <w:sz w:val="20"/>
                <w:szCs w:val="20"/>
              </w:rPr>
              <w:t>201</w:t>
            </w:r>
            <w:r w:rsidR="0061395F" w:rsidRPr="00015D3F">
              <w:rPr>
                <w:rFonts w:ascii="Times New Roman" w:hAnsi="Times New Roman" w:cs="Times New Roman"/>
                <w:sz w:val="20"/>
                <w:szCs w:val="20"/>
              </w:rPr>
              <w:t>0</w:t>
            </w:r>
          </w:p>
        </w:tc>
        <w:tc>
          <w:tcPr>
            <w:tcW w:w="1269" w:type="dxa"/>
            <w:tcBorders>
              <w:top w:val="single" w:sz="4" w:space="0" w:color="auto"/>
              <w:bottom w:val="single" w:sz="4" w:space="0" w:color="auto"/>
              <w:right w:val="single" w:sz="4" w:space="0" w:color="auto"/>
            </w:tcBorders>
          </w:tcPr>
          <w:p w:rsidR="00B02240" w:rsidRPr="00015D3F" w:rsidRDefault="00B02240" w:rsidP="00260271">
            <w:pPr>
              <w:jc w:val="center"/>
              <w:rPr>
                <w:rFonts w:ascii="Times New Roman" w:hAnsi="Times New Roman" w:cs="Times New Roman"/>
                <w:sz w:val="20"/>
                <w:szCs w:val="20"/>
              </w:rPr>
            </w:pPr>
            <w:r w:rsidRPr="00015D3F">
              <w:rPr>
                <w:rFonts w:ascii="Times New Roman" w:hAnsi="Times New Roman" w:cs="Times New Roman"/>
                <w:sz w:val="20"/>
                <w:szCs w:val="20"/>
              </w:rPr>
              <w:t>1,0</w:t>
            </w:r>
          </w:p>
        </w:tc>
        <w:tc>
          <w:tcPr>
            <w:tcW w:w="1161" w:type="dxa"/>
            <w:tcBorders>
              <w:top w:val="single" w:sz="4" w:space="0" w:color="auto"/>
              <w:bottom w:val="single" w:sz="4" w:space="0" w:color="auto"/>
              <w:right w:val="single" w:sz="4" w:space="0" w:color="auto"/>
            </w:tcBorders>
          </w:tcPr>
          <w:p w:rsidR="00B02240" w:rsidRPr="00015D3F" w:rsidRDefault="00B02240" w:rsidP="00260271">
            <w:pPr>
              <w:jc w:val="center"/>
              <w:rPr>
                <w:rFonts w:ascii="Times New Roman" w:hAnsi="Times New Roman" w:cs="Times New Roman"/>
                <w:sz w:val="20"/>
                <w:szCs w:val="20"/>
              </w:rPr>
            </w:pPr>
            <w:r w:rsidRPr="00015D3F">
              <w:rPr>
                <w:rFonts w:ascii="Times New Roman" w:hAnsi="Times New Roman" w:cs="Times New Roman"/>
                <w:sz w:val="20"/>
                <w:szCs w:val="20"/>
              </w:rPr>
              <w:t>1,0</w:t>
            </w:r>
          </w:p>
        </w:tc>
        <w:tc>
          <w:tcPr>
            <w:tcW w:w="1639" w:type="dxa"/>
            <w:tcBorders>
              <w:top w:val="single" w:sz="4" w:space="0" w:color="auto"/>
              <w:left w:val="single" w:sz="4" w:space="0" w:color="auto"/>
              <w:bottom w:val="single" w:sz="4" w:space="0" w:color="auto"/>
            </w:tcBorders>
          </w:tcPr>
          <w:p w:rsidR="00B02240" w:rsidRPr="00015D3F" w:rsidRDefault="00275883" w:rsidP="00260271">
            <w:pPr>
              <w:jc w:val="center"/>
              <w:rPr>
                <w:rFonts w:ascii="Times New Roman" w:hAnsi="Times New Roman" w:cs="Times New Roman"/>
                <w:sz w:val="20"/>
                <w:szCs w:val="20"/>
              </w:rPr>
            </w:pPr>
            <w:r w:rsidRPr="00015D3F">
              <w:rPr>
                <w:rFonts w:ascii="Times New Roman" w:hAnsi="Times New Roman" w:cs="Times New Roman"/>
                <w:sz w:val="20"/>
                <w:szCs w:val="20"/>
              </w:rPr>
              <w:t>-</w:t>
            </w:r>
          </w:p>
        </w:tc>
      </w:tr>
      <w:tr w:rsidR="00B02240" w:rsidRPr="00015D3F" w:rsidTr="00B02240">
        <w:trPr>
          <w:trHeight w:val="285"/>
        </w:trPr>
        <w:tc>
          <w:tcPr>
            <w:tcW w:w="3936" w:type="dxa"/>
            <w:vMerge/>
          </w:tcPr>
          <w:p w:rsidR="00B02240" w:rsidRPr="00015D3F" w:rsidRDefault="00B02240" w:rsidP="00260271">
            <w:pPr>
              <w:jc w:val="center"/>
              <w:rPr>
                <w:rFonts w:ascii="Times New Roman" w:hAnsi="Times New Roman" w:cs="Times New Roman"/>
                <w:sz w:val="20"/>
                <w:szCs w:val="20"/>
              </w:rPr>
            </w:pPr>
          </w:p>
        </w:tc>
        <w:tc>
          <w:tcPr>
            <w:tcW w:w="1566" w:type="dxa"/>
            <w:tcBorders>
              <w:top w:val="single" w:sz="4" w:space="0" w:color="auto"/>
            </w:tcBorders>
          </w:tcPr>
          <w:p w:rsidR="00B02240" w:rsidRPr="00015D3F" w:rsidRDefault="00B02240" w:rsidP="00260271">
            <w:pPr>
              <w:jc w:val="center"/>
              <w:rPr>
                <w:rFonts w:ascii="Times New Roman" w:hAnsi="Times New Roman" w:cs="Times New Roman"/>
                <w:sz w:val="20"/>
                <w:szCs w:val="20"/>
              </w:rPr>
            </w:pPr>
            <w:r w:rsidRPr="00015D3F">
              <w:rPr>
                <w:rFonts w:ascii="Times New Roman" w:hAnsi="Times New Roman" w:cs="Times New Roman"/>
                <w:sz w:val="20"/>
                <w:szCs w:val="20"/>
              </w:rPr>
              <w:t>201</w:t>
            </w:r>
            <w:r w:rsidR="0061395F" w:rsidRPr="00015D3F">
              <w:rPr>
                <w:rFonts w:ascii="Times New Roman" w:hAnsi="Times New Roman" w:cs="Times New Roman"/>
                <w:sz w:val="20"/>
                <w:szCs w:val="20"/>
              </w:rPr>
              <w:t>1</w:t>
            </w:r>
          </w:p>
        </w:tc>
        <w:tc>
          <w:tcPr>
            <w:tcW w:w="1269" w:type="dxa"/>
            <w:tcBorders>
              <w:top w:val="single" w:sz="4" w:space="0" w:color="auto"/>
              <w:right w:val="single" w:sz="4" w:space="0" w:color="auto"/>
            </w:tcBorders>
          </w:tcPr>
          <w:p w:rsidR="00B02240" w:rsidRPr="00015D3F" w:rsidRDefault="0061395F" w:rsidP="00260271">
            <w:pPr>
              <w:jc w:val="center"/>
              <w:rPr>
                <w:rFonts w:ascii="Times New Roman" w:hAnsi="Times New Roman" w:cs="Times New Roman"/>
                <w:sz w:val="20"/>
                <w:szCs w:val="20"/>
              </w:rPr>
            </w:pPr>
            <w:r w:rsidRPr="00015D3F">
              <w:rPr>
                <w:rFonts w:ascii="Times New Roman" w:hAnsi="Times New Roman" w:cs="Times New Roman"/>
                <w:sz w:val="20"/>
                <w:szCs w:val="20"/>
              </w:rPr>
              <w:t>1,0</w:t>
            </w:r>
          </w:p>
        </w:tc>
        <w:tc>
          <w:tcPr>
            <w:tcW w:w="1161" w:type="dxa"/>
            <w:tcBorders>
              <w:top w:val="single" w:sz="4" w:space="0" w:color="auto"/>
              <w:right w:val="single" w:sz="4" w:space="0" w:color="auto"/>
            </w:tcBorders>
          </w:tcPr>
          <w:p w:rsidR="00B02240" w:rsidRPr="00015D3F" w:rsidRDefault="0061395F" w:rsidP="00260271">
            <w:pPr>
              <w:jc w:val="center"/>
              <w:rPr>
                <w:rFonts w:ascii="Times New Roman" w:hAnsi="Times New Roman" w:cs="Times New Roman"/>
                <w:sz w:val="20"/>
                <w:szCs w:val="20"/>
              </w:rPr>
            </w:pPr>
            <w:r w:rsidRPr="00015D3F">
              <w:rPr>
                <w:rFonts w:ascii="Times New Roman" w:hAnsi="Times New Roman" w:cs="Times New Roman"/>
                <w:sz w:val="20"/>
                <w:szCs w:val="20"/>
              </w:rPr>
              <w:t>1,0</w:t>
            </w:r>
          </w:p>
        </w:tc>
        <w:tc>
          <w:tcPr>
            <w:tcW w:w="1639" w:type="dxa"/>
            <w:tcBorders>
              <w:top w:val="single" w:sz="4" w:space="0" w:color="auto"/>
              <w:left w:val="single" w:sz="4" w:space="0" w:color="auto"/>
            </w:tcBorders>
          </w:tcPr>
          <w:p w:rsidR="00B02240" w:rsidRPr="00015D3F" w:rsidRDefault="00275883" w:rsidP="00260271">
            <w:pPr>
              <w:jc w:val="center"/>
              <w:rPr>
                <w:rFonts w:ascii="Times New Roman" w:hAnsi="Times New Roman" w:cs="Times New Roman"/>
                <w:sz w:val="20"/>
                <w:szCs w:val="20"/>
              </w:rPr>
            </w:pPr>
            <w:r w:rsidRPr="00015D3F">
              <w:rPr>
                <w:rFonts w:ascii="Times New Roman" w:hAnsi="Times New Roman" w:cs="Times New Roman"/>
                <w:sz w:val="20"/>
                <w:szCs w:val="20"/>
              </w:rPr>
              <w:t>-</w:t>
            </w:r>
          </w:p>
        </w:tc>
      </w:tr>
      <w:tr w:rsidR="00B02240" w:rsidRPr="00015D3F" w:rsidTr="00B02240">
        <w:trPr>
          <w:trHeight w:val="315"/>
        </w:trPr>
        <w:tc>
          <w:tcPr>
            <w:tcW w:w="3936" w:type="dxa"/>
            <w:vMerge w:val="restart"/>
          </w:tcPr>
          <w:p w:rsidR="00B02240" w:rsidRPr="00015D3F" w:rsidRDefault="00B02240" w:rsidP="00260271">
            <w:pPr>
              <w:jc w:val="center"/>
              <w:rPr>
                <w:rFonts w:ascii="Times New Roman" w:hAnsi="Times New Roman" w:cs="Times New Roman"/>
                <w:sz w:val="20"/>
                <w:szCs w:val="20"/>
              </w:rPr>
            </w:pPr>
            <w:r w:rsidRPr="00015D3F">
              <w:rPr>
                <w:rFonts w:ascii="Times New Roman" w:hAnsi="Times New Roman" w:cs="Times New Roman"/>
                <w:sz w:val="20"/>
                <w:szCs w:val="20"/>
              </w:rPr>
              <w:t>«Ветеринария»</w:t>
            </w:r>
          </w:p>
        </w:tc>
        <w:tc>
          <w:tcPr>
            <w:tcW w:w="1566" w:type="dxa"/>
            <w:tcBorders>
              <w:bottom w:val="single" w:sz="4" w:space="0" w:color="auto"/>
            </w:tcBorders>
          </w:tcPr>
          <w:p w:rsidR="00B02240" w:rsidRPr="00015D3F" w:rsidRDefault="00B02240" w:rsidP="00260271">
            <w:pPr>
              <w:jc w:val="center"/>
              <w:rPr>
                <w:rFonts w:ascii="Times New Roman" w:hAnsi="Times New Roman" w:cs="Times New Roman"/>
                <w:sz w:val="20"/>
                <w:szCs w:val="20"/>
              </w:rPr>
            </w:pPr>
            <w:r w:rsidRPr="00015D3F">
              <w:rPr>
                <w:rFonts w:ascii="Times New Roman" w:hAnsi="Times New Roman" w:cs="Times New Roman"/>
                <w:sz w:val="20"/>
                <w:szCs w:val="20"/>
              </w:rPr>
              <w:t>20</w:t>
            </w:r>
            <w:r w:rsidR="0061395F" w:rsidRPr="00015D3F">
              <w:rPr>
                <w:rFonts w:ascii="Times New Roman" w:hAnsi="Times New Roman" w:cs="Times New Roman"/>
                <w:sz w:val="20"/>
                <w:szCs w:val="20"/>
              </w:rPr>
              <w:t>09</w:t>
            </w:r>
          </w:p>
        </w:tc>
        <w:tc>
          <w:tcPr>
            <w:tcW w:w="1269" w:type="dxa"/>
            <w:tcBorders>
              <w:bottom w:val="single" w:sz="4" w:space="0" w:color="auto"/>
              <w:right w:val="single" w:sz="4" w:space="0" w:color="auto"/>
            </w:tcBorders>
          </w:tcPr>
          <w:p w:rsidR="00B02240" w:rsidRPr="00015D3F" w:rsidRDefault="00B02240" w:rsidP="00260271">
            <w:pPr>
              <w:jc w:val="center"/>
              <w:rPr>
                <w:rFonts w:ascii="Times New Roman" w:hAnsi="Times New Roman" w:cs="Times New Roman"/>
                <w:sz w:val="20"/>
                <w:szCs w:val="20"/>
              </w:rPr>
            </w:pPr>
            <w:r w:rsidRPr="00015D3F">
              <w:rPr>
                <w:rFonts w:ascii="Times New Roman" w:hAnsi="Times New Roman" w:cs="Times New Roman"/>
                <w:sz w:val="20"/>
                <w:szCs w:val="20"/>
              </w:rPr>
              <w:t>1,0</w:t>
            </w:r>
          </w:p>
        </w:tc>
        <w:tc>
          <w:tcPr>
            <w:tcW w:w="1161" w:type="dxa"/>
            <w:tcBorders>
              <w:bottom w:val="single" w:sz="4" w:space="0" w:color="auto"/>
              <w:right w:val="single" w:sz="4" w:space="0" w:color="auto"/>
            </w:tcBorders>
          </w:tcPr>
          <w:p w:rsidR="00B02240" w:rsidRPr="00015D3F" w:rsidRDefault="00B02240" w:rsidP="00260271">
            <w:pPr>
              <w:jc w:val="center"/>
              <w:rPr>
                <w:rFonts w:ascii="Times New Roman" w:hAnsi="Times New Roman" w:cs="Times New Roman"/>
                <w:sz w:val="20"/>
                <w:szCs w:val="20"/>
              </w:rPr>
            </w:pPr>
            <w:r w:rsidRPr="00015D3F">
              <w:rPr>
                <w:rFonts w:ascii="Times New Roman" w:hAnsi="Times New Roman" w:cs="Times New Roman"/>
                <w:sz w:val="20"/>
                <w:szCs w:val="20"/>
              </w:rPr>
              <w:t>1,0</w:t>
            </w:r>
          </w:p>
        </w:tc>
        <w:tc>
          <w:tcPr>
            <w:tcW w:w="1639" w:type="dxa"/>
            <w:tcBorders>
              <w:left w:val="single" w:sz="4" w:space="0" w:color="auto"/>
              <w:bottom w:val="single" w:sz="4" w:space="0" w:color="auto"/>
            </w:tcBorders>
          </w:tcPr>
          <w:p w:rsidR="00B02240" w:rsidRPr="00015D3F" w:rsidRDefault="00275883" w:rsidP="00260271">
            <w:pPr>
              <w:jc w:val="center"/>
              <w:rPr>
                <w:rFonts w:ascii="Times New Roman" w:hAnsi="Times New Roman" w:cs="Times New Roman"/>
                <w:sz w:val="20"/>
                <w:szCs w:val="20"/>
              </w:rPr>
            </w:pPr>
            <w:r w:rsidRPr="00015D3F">
              <w:rPr>
                <w:rFonts w:ascii="Times New Roman" w:hAnsi="Times New Roman" w:cs="Times New Roman"/>
                <w:sz w:val="20"/>
                <w:szCs w:val="20"/>
              </w:rPr>
              <w:t>-</w:t>
            </w:r>
          </w:p>
        </w:tc>
      </w:tr>
      <w:tr w:rsidR="00B02240" w:rsidRPr="00015D3F" w:rsidTr="00B02240">
        <w:trPr>
          <w:trHeight w:val="270"/>
        </w:trPr>
        <w:tc>
          <w:tcPr>
            <w:tcW w:w="3936" w:type="dxa"/>
            <w:vMerge/>
          </w:tcPr>
          <w:p w:rsidR="00B02240" w:rsidRPr="00015D3F" w:rsidRDefault="00B02240" w:rsidP="00260271">
            <w:pPr>
              <w:jc w:val="center"/>
              <w:rPr>
                <w:rFonts w:ascii="Times New Roman" w:hAnsi="Times New Roman" w:cs="Times New Roman"/>
                <w:sz w:val="20"/>
                <w:szCs w:val="20"/>
              </w:rPr>
            </w:pPr>
          </w:p>
        </w:tc>
        <w:tc>
          <w:tcPr>
            <w:tcW w:w="1566" w:type="dxa"/>
            <w:tcBorders>
              <w:top w:val="single" w:sz="4" w:space="0" w:color="auto"/>
              <w:bottom w:val="single" w:sz="4" w:space="0" w:color="auto"/>
            </w:tcBorders>
          </w:tcPr>
          <w:p w:rsidR="00B02240" w:rsidRPr="00015D3F" w:rsidRDefault="00B02240" w:rsidP="00260271">
            <w:pPr>
              <w:jc w:val="center"/>
              <w:rPr>
                <w:rFonts w:ascii="Times New Roman" w:hAnsi="Times New Roman" w:cs="Times New Roman"/>
                <w:sz w:val="20"/>
                <w:szCs w:val="20"/>
              </w:rPr>
            </w:pPr>
            <w:r w:rsidRPr="00015D3F">
              <w:rPr>
                <w:rFonts w:ascii="Times New Roman" w:hAnsi="Times New Roman" w:cs="Times New Roman"/>
                <w:sz w:val="20"/>
                <w:szCs w:val="20"/>
              </w:rPr>
              <w:t>201</w:t>
            </w:r>
            <w:r w:rsidR="0061395F" w:rsidRPr="00015D3F">
              <w:rPr>
                <w:rFonts w:ascii="Times New Roman" w:hAnsi="Times New Roman" w:cs="Times New Roman"/>
                <w:sz w:val="20"/>
                <w:szCs w:val="20"/>
              </w:rPr>
              <w:t>0</w:t>
            </w:r>
          </w:p>
        </w:tc>
        <w:tc>
          <w:tcPr>
            <w:tcW w:w="1269" w:type="dxa"/>
            <w:tcBorders>
              <w:top w:val="single" w:sz="4" w:space="0" w:color="auto"/>
              <w:bottom w:val="single" w:sz="4" w:space="0" w:color="auto"/>
              <w:right w:val="single" w:sz="4" w:space="0" w:color="auto"/>
            </w:tcBorders>
          </w:tcPr>
          <w:p w:rsidR="00B02240" w:rsidRPr="00015D3F" w:rsidRDefault="00B02240" w:rsidP="00260271">
            <w:pPr>
              <w:jc w:val="center"/>
              <w:rPr>
                <w:rFonts w:ascii="Times New Roman" w:hAnsi="Times New Roman" w:cs="Times New Roman"/>
                <w:sz w:val="20"/>
                <w:szCs w:val="20"/>
              </w:rPr>
            </w:pPr>
            <w:r w:rsidRPr="00015D3F">
              <w:rPr>
                <w:rFonts w:ascii="Times New Roman" w:hAnsi="Times New Roman" w:cs="Times New Roman"/>
                <w:sz w:val="20"/>
                <w:szCs w:val="20"/>
              </w:rPr>
              <w:t>1,0</w:t>
            </w:r>
          </w:p>
        </w:tc>
        <w:tc>
          <w:tcPr>
            <w:tcW w:w="1161" w:type="dxa"/>
            <w:tcBorders>
              <w:top w:val="single" w:sz="4" w:space="0" w:color="auto"/>
              <w:bottom w:val="single" w:sz="4" w:space="0" w:color="auto"/>
              <w:right w:val="single" w:sz="4" w:space="0" w:color="auto"/>
            </w:tcBorders>
          </w:tcPr>
          <w:p w:rsidR="00B02240" w:rsidRPr="00015D3F" w:rsidRDefault="00B02240" w:rsidP="00260271">
            <w:pPr>
              <w:jc w:val="center"/>
              <w:rPr>
                <w:rFonts w:ascii="Times New Roman" w:hAnsi="Times New Roman" w:cs="Times New Roman"/>
                <w:sz w:val="20"/>
                <w:szCs w:val="20"/>
              </w:rPr>
            </w:pPr>
            <w:r w:rsidRPr="00015D3F">
              <w:rPr>
                <w:rFonts w:ascii="Times New Roman" w:hAnsi="Times New Roman" w:cs="Times New Roman"/>
                <w:sz w:val="20"/>
                <w:szCs w:val="20"/>
              </w:rPr>
              <w:t>1,0</w:t>
            </w:r>
          </w:p>
        </w:tc>
        <w:tc>
          <w:tcPr>
            <w:tcW w:w="1639" w:type="dxa"/>
            <w:tcBorders>
              <w:top w:val="single" w:sz="4" w:space="0" w:color="auto"/>
              <w:left w:val="single" w:sz="4" w:space="0" w:color="auto"/>
              <w:bottom w:val="single" w:sz="4" w:space="0" w:color="auto"/>
            </w:tcBorders>
          </w:tcPr>
          <w:p w:rsidR="00B02240" w:rsidRPr="00015D3F" w:rsidRDefault="00275883" w:rsidP="00260271">
            <w:pPr>
              <w:jc w:val="center"/>
              <w:rPr>
                <w:rFonts w:ascii="Times New Roman" w:hAnsi="Times New Roman" w:cs="Times New Roman"/>
                <w:sz w:val="20"/>
                <w:szCs w:val="20"/>
              </w:rPr>
            </w:pPr>
            <w:r w:rsidRPr="00015D3F">
              <w:rPr>
                <w:rFonts w:ascii="Times New Roman" w:hAnsi="Times New Roman" w:cs="Times New Roman"/>
                <w:sz w:val="20"/>
                <w:szCs w:val="20"/>
              </w:rPr>
              <w:t>-</w:t>
            </w:r>
          </w:p>
        </w:tc>
      </w:tr>
      <w:tr w:rsidR="00B02240" w:rsidRPr="00015D3F" w:rsidTr="00B02240">
        <w:trPr>
          <w:trHeight w:val="225"/>
        </w:trPr>
        <w:tc>
          <w:tcPr>
            <w:tcW w:w="3936" w:type="dxa"/>
            <w:vMerge/>
          </w:tcPr>
          <w:p w:rsidR="00B02240" w:rsidRPr="00015D3F" w:rsidRDefault="00B02240" w:rsidP="00260271">
            <w:pPr>
              <w:jc w:val="center"/>
              <w:rPr>
                <w:rFonts w:ascii="Times New Roman" w:hAnsi="Times New Roman" w:cs="Times New Roman"/>
                <w:sz w:val="20"/>
                <w:szCs w:val="20"/>
              </w:rPr>
            </w:pPr>
          </w:p>
        </w:tc>
        <w:tc>
          <w:tcPr>
            <w:tcW w:w="1566" w:type="dxa"/>
            <w:tcBorders>
              <w:top w:val="single" w:sz="4" w:space="0" w:color="auto"/>
            </w:tcBorders>
          </w:tcPr>
          <w:p w:rsidR="00B02240" w:rsidRPr="00015D3F" w:rsidRDefault="00B02240" w:rsidP="00260271">
            <w:pPr>
              <w:jc w:val="center"/>
              <w:rPr>
                <w:rFonts w:ascii="Times New Roman" w:hAnsi="Times New Roman" w:cs="Times New Roman"/>
                <w:sz w:val="20"/>
                <w:szCs w:val="20"/>
              </w:rPr>
            </w:pPr>
            <w:r w:rsidRPr="00015D3F">
              <w:rPr>
                <w:rFonts w:ascii="Times New Roman" w:hAnsi="Times New Roman" w:cs="Times New Roman"/>
                <w:sz w:val="20"/>
                <w:szCs w:val="20"/>
              </w:rPr>
              <w:t>201</w:t>
            </w:r>
            <w:r w:rsidR="0061395F" w:rsidRPr="00015D3F">
              <w:rPr>
                <w:rFonts w:ascii="Times New Roman" w:hAnsi="Times New Roman" w:cs="Times New Roman"/>
                <w:sz w:val="20"/>
                <w:szCs w:val="20"/>
              </w:rPr>
              <w:t>1</w:t>
            </w:r>
          </w:p>
        </w:tc>
        <w:tc>
          <w:tcPr>
            <w:tcW w:w="1269" w:type="dxa"/>
            <w:tcBorders>
              <w:top w:val="single" w:sz="4" w:space="0" w:color="auto"/>
              <w:right w:val="single" w:sz="4" w:space="0" w:color="auto"/>
            </w:tcBorders>
          </w:tcPr>
          <w:p w:rsidR="00B02240" w:rsidRPr="00015D3F" w:rsidRDefault="0061395F" w:rsidP="00260271">
            <w:pPr>
              <w:jc w:val="center"/>
              <w:rPr>
                <w:rFonts w:ascii="Times New Roman" w:hAnsi="Times New Roman" w:cs="Times New Roman"/>
                <w:sz w:val="20"/>
                <w:szCs w:val="20"/>
              </w:rPr>
            </w:pPr>
            <w:r w:rsidRPr="00015D3F">
              <w:rPr>
                <w:rFonts w:ascii="Times New Roman" w:hAnsi="Times New Roman" w:cs="Times New Roman"/>
                <w:sz w:val="20"/>
                <w:szCs w:val="20"/>
              </w:rPr>
              <w:t>1</w:t>
            </w:r>
            <w:r w:rsidR="00275883" w:rsidRPr="00015D3F">
              <w:rPr>
                <w:rFonts w:ascii="Times New Roman" w:hAnsi="Times New Roman" w:cs="Times New Roman"/>
                <w:sz w:val="20"/>
                <w:szCs w:val="20"/>
              </w:rPr>
              <w:t>,</w:t>
            </w:r>
            <w:r w:rsidRPr="00015D3F">
              <w:rPr>
                <w:rFonts w:ascii="Times New Roman" w:hAnsi="Times New Roman" w:cs="Times New Roman"/>
                <w:sz w:val="20"/>
                <w:szCs w:val="20"/>
              </w:rPr>
              <w:t>0</w:t>
            </w:r>
          </w:p>
        </w:tc>
        <w:tc>
          <w:tcPr>
            <w:tcW w:w="1161" w:type="dxa"/>
            <w:tcBorders>
              <w:top w:val="single" w:sz="4" w:space="0" w:color="auto"/>
              <w:right w:val="single" w:sz="4" w:space="0" w:color="auto"/>
            </w:tcBorders>
          </w:tcPr>
          <w:p w:rsidR="00B02240" w:rsidRPr="00015D3F" w:rsidRDefault="0061395F" w:rsidP="00260271">
            <w:pPr>
              <w:jc w:val="center"/>
              <w:rPr>
                <w:rFonts w:ascii="Times New Roman" w:hAnsi="Times New Roman" w:cs="Times New Roman"/>
                <w:sz w:val="20"/>
                <w:szCs w:val="20"/>
              </w:rPr>
            </w:pPr>
            <w:r w:rsidRPr="00015D3F">
              <w:rPr>
                <w:rFonts w:ascii="Times New Roman" w:hAnsi="Times New Roman" w:cs="Times New Roman"/>
                <w:sz w:val="20"/>
                <w:szCs w:val="20"/>
              </w:rPr>
              <w:t>1</w:t>
            </w:r>
            <w:r w:rsidR="00275883" w:rsidRPr="00015D3F">
              <w:rPr>
                <w:rFonts w:ascii="Times New Roman" w:hAnsi="Times New Roman" w:cs="Times New Roman"/>
                <w:sz w:val="20"/>
                <w:szCs w:val="20"/>
              </w:rPr>
              <w:t>,</w:t>
            </w:r>
            <w:r w:rsidRPr="00015D3F">
              <w:rPr>
                <w:rFonts w:ascii="Times New Roman" w:hAnsi="Times New Roman" w:cs="Times New Roman"/>
                <w:sz w:val="20"/>
                <w:szCs w:val="20"/>
              </w:rPr>
              <w:t>0</w:t>
            </w:r>
          </w:p>
        </w:tc>
        <w:tc>
          <w:tcPr>
            <w:tcW w:w="1639" w:type="dxa"/>
            <w:tcBorders>
              <w:top w:val="single" w:sz="4" w:space="0" w:color="auto"/>
              <w:left w:val="single" w:sz="4" w:space="0" w:color="auto"/>
            </w:tcBorders>
          </w:tcPr>
          <w:p w:rsidR="00B02240" w:rsidRPr="00015D3F" w:rsidRDefault="00275883" w:rsidP="00260271">
            <w:pPr>
              <w:jc w:val="center"/>
              <w:rPr>
                <w:rFonts w:ascii="Times New Roman" w:hAnsi="Times New Roman" w:cs="Times New Roman"/>
                <w:sz w:val="20"/>
                <w:szCs w:val="20"/>
              </w:rPr>
            </w:pPr>
            <w:r w:rsidRPr="00015D3F">
              <w:rPr>
                <w:rFonts w:ascii="Times New Roman" w:hAnsi="Times New Roman" w:cs="Times New Roman"/>
                <w:sz w:val="20"/>
                <w:szCs w:val="20"/>
              </w:rPr>
              <w:t>-</w:t>
            </w:r>
          </w:p>
        </w:tc>
      </w:tr>
    </w:tbl>
    <w:p w:rsidR="00AA7495" w:rsidRPr="00015D3F" w:rsidRDefault="000A748D" w:rsidP="00D05B80">
      <w:pPr>
        <w:spacing w:before="120"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Как видно из таблицы 2, самый высокий конкурс при поступлении наблюдается на отделени</w:t>
      </w:r>
      <w:r w:rsidR="0061395F" w:rsidRPr="00015D3F">
        <w:rPr>
          <w:rFonts w:ascii="Times New Roman" w:hAnsi="Times New Roman" w:cs="Times New Roman"/>
          <w:sz w:val="24"/>
          <w:szCs w:val="24"/>
        </w:rPr>
        <w:t>ях</w:t>
      </w:r>
      <w:r w:rsidRPr="00015D3F">
        <w:rPr>
          <w:rFonts w:ascii="Times New Roman" w:hAnsi="Times New Roman" w:cs="Times New Roman"/>
          <w:sz w:val="24"/>
          <w:szCs w:val="24"/>
        </w:rPr>
        <w:t xml:space="preserve"> «</w:t>
      </w:r>
      <w:r w:rsidR="00275883" w:rsidRPr="00015D3F">
        <w:rPr>
          <w:rFonts w:ascii="Times New Roman" w:hAnsi="Times New Roman" w:cs="Times New Roman"/>
          <w:sz w:val="24"/>
          <w:szCs w:val="24"/>
        </w:rPr>
        <w:t>Механизация сельского хозяйства</w:t>
      </w:r>
      <w:r w:rsidRPr="00015D3F">
        <w:rPr>
          <w:rFonts w:ascii="Times New Roman" w:hAnsi="Times New Roman" w:cs="Times New Roman"/>
          <w:sz w:val="24"/>
          <w:szCs w:val="24"/>
        </w:rPr>
        <w:t>»</w:t>
      </w:r>
      <w:r w:rsidR="0061395F" w:rsidRPr="00015D3F">
        <w:rPr>
          <w:rFonts w:ascii="Times New Roman" w:hAnsi="Times New Roman" w:cs="Times New Roman"/>
          <w:sz w:val="24"/>
          <w:szCs w:val="24"/>
        </w:rPr>
        <w:t xml:space="preserve"> и «Экономика и бухгалтерский учёт (по отраслям)»</w:t>
      </w:r>
      <w:r w:rsidRPr="00015D3F">
        <w:rPr>
          <w:rFonts w:ascii="Times New Roman" w:hAnsi="Times New Roman" w:cs="Times New Roman"/>
          <w:sz w:val="24"/>
          <w:szCs w:val="24"/>
        </w:rPr>
        <w:t>. Самый низкий – на отделени</w:t>
      </w:r>
      <w:r w:rsidR="00275883" w:rsidRPr="00015D3F">
        <w:rPr>
          <w:rFonts w:ascii="Times New Roman" w:hAnsi="Times New Roman" w:cs="Times New Roman"/>
          <w:sz w:val="24"/>
          <w:szCs w:val="24"/>
        </w:rPr>
        <w:t>ях</w:t>
      </w:r>
      <w:r w:rsidRPr="00015D3F">
        <w:rPr>
          <w:rFonts w:ascii="Times New Roman" w:hAnsi="Times New Roman" w:cs="Times New Roman"/>
          <w:sz w:val="24"/>
          <w:szCs w:val="24"/>
        </w:rPr>
        <w:t xml:space="preserve"> «</w:t>
      </w:r>
      <w:r w:rsidR="00275883" w:rsidRPr="00015D3F">
        <w:rPr>
          <w:rFonts w:ascii="Times New Roman" w:hAnsi="Times New Roman" w:cs="Times New Roman"/>
          <w:sz w:val="24"/>
          <w:szCs w:val="24"/>
        </w:rPr>
        <w:t>Агрономия</w:t>
      </w:r>
      <w:r w:rsidRPr="00015D3F">
        <w:rPr>
          <w:rFonts w:ascii="Times New Roman" w:hAnsi="Times New Roman" w:cs="Times New Roman"/>
          <w:sz w:val="24"/>
          <w:szCs w:val="24"/>
        </w:rPr>
        <w:t>»</w:t>
      </w:r>
      <w:r w:rsidR="00275883" w:rsidRPr="00015D3F">
        <w:rPr>
          <w:rFonts w:ascii="Times New Roman" w:hAnsi="Times New Roman" w:cs="Times New Roman"/>
          <w:sz w:val="24"/>
          <w:szCs w:val="24"/>
        </w:rPr>
        <w:t xml:space="preserve"> и «Ветеринария»</w:t>
      </w:r>
      <w:r w:rsidRPr="00015D3F">
        <w:rPr>
          <w:rFonts w:ascii="Times New Roman" w:hAnsi="Times New Roman" w:cs="Times New Roman"/>
          <w:sz w:val="24"/>
          <w:szCs w:val="24"/>
        </w:rPr>
        <w:t xml:space="preserve"> </w:t>
      </w:r>
      <w:r w:rsidR="00275883" w:rsidRPr="00015D3F">
        <w:rPr>
          <w:rFonts w:ascii="Times New Roman" w:hAnsi="Times New Roman" w:cs="Times New Roman"/>
          <w:sz w:val="24"/>
          <w:szCs w:val="24"/>
        </w:rPr>
        <w:t>1</w:t>
      </w:r>
      <w:r w:rsidRPr="00015D3F">
        <w:rPr>
          <w:rFonts w:ascii="Times New Roman" w:hAnsi="Times New Roman" w:cs="Times New Roman"/>
          <w:sz w:val="24"/>
          <w:szCs w:val="24"/>
        </w:rPr>
        <w:t>,0 чел./место. Это объ</w:t>
      </w:r>
      <w:r w:rsidR="00275883" w:rsidRPr="00015D3F">
        <w:rPr>
          <w:rFonts w:ascii="Times New Roman" w:hAnsi="Times New Roman" w:cs="Times New Roman"/>
          <w:sz w:val="24"/>
          <w:szCs w:val="24"/>
        </w:rPr>
        <w:t>ясняется, прежде всего тем, что</w:t>
      </w:r>
      <w:r w:rsidRPr="00015D3F">
        <w:rPr>
          <w:rFonts w:ascii="Times New Roman" w:hAnsi="Times New Roman" w:cs="Times New Roman"/>
          <w:sz w:val="24"/>
          <w:szCs w:val="24"/>
        </w:rPr>
        <w:t xml:space="preserve"> специальност</w:t>
      </w:r>
      <w:r w:rsidR="00275883" w:rsidRPr="00015D3F">
        <w:rPr>
          <w:rFonts w:ascii="Times New Roman" w:hAnsi="Times New Roman" w:cs="Times New Roman"/>
          <w:sz w:val="24"/>
          <w:szCs w:val="24"/>
        </w:rPr>
        <w:t>и</w:t>
      </w:r>
      <w:r w:rsidRPr="00015D3F">
        <w:rPr>
          <w:rFonts w:ascii="Times New Roman" w:hAnsi="Times New Roman" w:cs="Times New Roman"/>
          <w:sz w:val="24"/>
          <w:szCs w:val="24"/>
        </w:rPr>
        <w:t xml:space="preserve"> </w:t>
      </w:r>
      <w:r w:rsidR="00275883" w:rsidRPr="00015D3F">
        <w:rPr>
          <w:rFonts w:ascii="Times New Roman" w:hAnsi="Times New Roman" w:cs="Times New Roman"/>
          <w:sz w:val="24"/>
          <w:szCs w:val="24"/>
        </w:rPr>
        <w:t>агроном и ветеринарный фельдшер</w:t>
      </w:r>
      <w:r w:rsidRPr="00015D3F">
        <w:rPr>
          <w:rFonts w:ascii="Times New Roman" w:hAnsi="Times New Roman" w:cs="Times New Roman"/>
          <w:sz w:val="24"/>
          <w:szCs w:val="24"/>
        </w:rPr>
        <w:t xml:space="preserve"> недостаточно престижн</w:t>
      </w:r>
      <w:r w:rsidR="00275883" w:rsidRPr="00015D3F">
        <w:rPr>
          <w:rFonts w:ascii="Times New Roman" w:hAnsi="Times New Roman" w:cs="Times New Roman"/>
          <w:sz w:val="24"/>
          <w:szCs w:val="24"/>
        </w:rPr>
        <w:t>ы</w:t>
      </w:r>
      <w:r w:rsidR="002031CF">
        <w:rPr>
          <w:rFonts w:ascii="Times New Roman" w:hAnsi="Times New Roman" w:cs="Times New Roman"/>
          <w:sz w:val="24"/>
          <w:szCs w:val="24"/>
        </w:rPr>
        <w:t>, хотя очень востребованы</w:t>
      </w:r>
      <w:r w:rsidRPr="00015D3F">
        <w:rPr>
          <w:rFonts w:ascii="Times New Roman" w:hAnsi="Times New Roman" w:cs="Times New Roman"/>
          <w:sz w:val="24"/>
          <w:szCs w:val="24"/>
        </w:rPr>
        <w:t xml:space="preserve"> на рынке труда. Однако с 20</w:t>
      </w:r>
      <w:r w:rsidR="0061395F" w:rsidRPr="00015D3F">
        <w:rPr>
          <w:rFonts w:ascii="Times New Roman" w:hAnsi="Times New Roman" w:cs="Times New Roman"/>
          <w:sz w:val="24"/>
          <w:szCs w:val="24"/>
        </w:rPr>
        <w:t>09</w:t>
      </w:r>
      <w:r w:rsidR="002031CF">
        <w:rPr>
          <w:rFonts w:ascii="Times New Roman" w:hAnsi="Times New Roman" w:cs="Times New Roman"/>
          <w:sz w:val="24"/>
          <w:szCs w:val="24"/>
        </w:rPr>
        <w:t xml:space="preserve"> года  наблюдается с</w:t>
      </w:r>
      <w:r w:rsidR="00275883" w:rsidRPr="00015D3F">
        <w:rPr>
          <w:rFonts w:ascii="Times New Roman" w:hAnsi="Times New Roman" w:cs="Times New Roman"/>
          <w:sz w:val="24"/>
          <w:szCs w:val="24"/>
        </w:rPr>
        <w:t>ниж</w:t>
      </w:r>
      <w:r w:rsidRPr="00015D3F">
        <w:rPr>
          <w:rFonts w:ascii="Times New Roman" w:hAnsi="Times New Roman" w:cs="Times New Roman"/>
          <w:sz w:val="24"/>
          <w:szCs w:val="24"/>
        </w:rPr>
        <w:t xml:space="preserve">ение конкурса на </w:t>
      </w:r>
      <w:r w:rsidR="0061395F" w:rsidRPr="00015D3F">
        <w:rPr>
          <w:rFonts w:ascii="Times New Roman" w:hAnsi="Times New Roman" w:cs="Times New Roman"/>
          <w:sz w:val="24"/>
          <w:szCs w:val="24"/>
        </w:rPr>
        <w:t>все</w:t>
      </w:r>
      <w:r w:rsidRPr="00015D3F">
        <w:rPr>
          <w:rFonts w:ascii="Times New Roman" w:hAnsi="Times New Roman" w:cs="Times New Roman"/>
          <w:sz w:val="24"/>
          <w:szCs w:val="24"/>
        </w:rPr>
        <w:t xml:space="preserve"> специальност</w:t>
      </w:r>
      <w:r w:rsidR="0061395F" w:rsidRPr="00015D3F">
        <w:rPr>
          <w:rFonts w:ascii="Times New Roman" w:hAnsi="Times New Roman" w:cs="Times New Roman"/>
          <w:sz w:val="24"/>
          <w:szCs w:val="24"/>
        </w:rPr>
        <w:t>и</w:t>
      </w:r>
      <w:r w:rsidRPr="00015D3F">
        <w:rPr>
          <w:rFonts w:ascii="Times New Roman" w:hAnsi="Times New Roman" w:cs="Times New Roman"/>
          <w:sz w:val="24"/>
          <w:szCs w:val="24"/>
        </w:rPr>
        <w:t>. На протяжении последних трех лет отмечается относительная стабильность конкурса на отделении «</w:t>
      </w:r>
      <w:r w:rsidR="00C813AD" w:rsidRPr="00015D3F">
        <w:rPr>
          <w:rFonts w:ascii="Times New Roman" w:hAnsi="Times New Roman" w:cs="Times New Roman"/>
          <w:sz w:val="24"/>
          <w:szCs w:val="24"/>
        </w:rPr>
        <w:t>Механизация сельского хозяйства</w:t>
      </w:r>
      <w:r w:rsidRPr="00015D3F">
        <w:rPr>
          <w:rFonts w:ascii="Times New Roman" w:hAnsi="Times New Roman" w:cs="Times New Roman"/>
          <w:sz w:val="24"/>
          <w:szCs w:val="24"/>
        </w:rPr>
        <w:t>»</w:t>
      </w:r>
      <w:r w:rsidR="00C813AD" w:rsidRPr="00015D3F">
        <w:rPr>
          <w:rFonts w:ascii="Times New Roman" w:hAnsi="Times New Roman" w:cs="Times New Roman"/>
          <w:sz w:val="24"/>
          <w:szCs w:val="24"/>
        </w:rPr>
        <w:t xml:space="preserve"> и слегка варьируется конкурс на отделении «Экономика и бухгалтерский учет (по отраслям)»</w:t>
      </w:r>
      <w:r w:rsidRPr="00015D3F">
        <w:rPr>
          <w:rFonts w:ascii="Times New Roman" w:hAnsi="Times New Roman" w:cs="Times New Roman"/>
          <w:sz w:val="24"/>
          <w:szCs w:val="24"/>
        </w:rPr>
        <w:t>.</w:t>
      </w:r>
    </w:p>
    <w:p w:rsidR="00617F05" w:rsidRDefault="00617F05" w:rsidP="00842F40">
      <w:pPr>
        <w:spacing w:after="0" w:line="240" w:lineRule="auto"/>
        <w:ind w:firstLine="284"/>
        <w:jc w:val="center"/>
        <w:rPr>
          <w:rFonts w:ascii="Times New Roman" w:hAnsi="Times New Roman" w:cs="Times New Roman"/>
          <w:b/>
          <w:bCs/>
          <w:sz w:val="24"/>
          <w:szCs w:val="24"/>
        </w:rPr>
      </w:pPr>
    </w:p>
    <w:p w:rsidR="00617F05" w:rsidRDefault="00617F05" w:rsidP="00842F40">
      <w:pPr>
        <w:spacing w:after="0" w:line="240" w:lineRule="auto"/>
        <w:ind w:firstLine="284"/>
        <w:jc w:val="center"/>
        <w:rPr>
          <w:rFonts w:ascii="Times New Roman" w:hAnsi="Times New Roman" w:cs="Times New Roman"/>
          <w:b/>
          <w:bCs/>
          <w:sz w:val="24"/>
          <w:szCs w:val="24"/>
        </w:rPr>
      </w:pPr>
    </w:p>
    <w:p w:rsidR="00617F05" w:rsidRDefault="00617F05" w:rsidP="00842F40">
      <w:pPr>
        <w:spacing w:after="0" w:line="240" w:lineRule="auto"/>
        <w:ind w:firstLine="284"/>
        <w:jc w:val="center"/>
        <w:rPr>
          <w:rFonts w:ascii="Times New Roman" w:hAnsi="Times New Roman" w:cs="Times New Roman"/>
          <w:b/>
          <w:bCs/>
          <w:sz w:val="24"/>
          <w:szCs w:val="24"/>
        </w:rPr>
      </w:pPr>
    </w:p>
    <w:p w:rsidR="00617F05" w:rsidRDefault="00617F05" w:rsidP="00842F40">
      <w:pPr>
        <w:spacing w:after="0" w:line="240" w:lineRule="auto"/>
        <w:ind w:firstLine="284"/>
        <w:jc w:val="center"/>
        <w:rPr>
          <w:rFonts w:ascii="Times New Roman" w:hAnsi="Times New Roman" w:cs="Times New Roman"/>
          <w:b/>
          <w:bCs/>
          <w:sz w:val="24"/>
          <w:szCs w:val="24"/>
        </w:rPr>
      </w:pPr>
    </w:p>
    <w:p w:rsidR="00617F05" w:rsidRDefault="00617F05" w:rsidP="00842F40">
      <w:pPr>
        <w:spacing w:after="0" w:line="240" w:lineRule="auto"/>
        <w:ind w:firstLine="284"/>
        <w:jc w:val="center"/>
        <w:rPr>
          <w:rFonts w:ascii="Times New Roman" w:hAnsi="Times New Roman" w:cs="Times New Roman"/>
          <w:b/>
          <w:bCs/>
          <w:sz w:val="24"/>
          <w:szCs w:val="24"/>
        </w:rPr>
      </w:pPr>
    </w:p>
    <w:p w:rsidR="00617F05" w:rsidRDefault="00617F05" w:rsidP="00842F40">
      <w:pPr>
        <w:spacing w:after="0" w:line="240" w:lineRule="auto"/>
        <w:ind w:firstLine="284"/>
        <w:jc w:val="center"/>
        <w:rPr>
          <w:rFonts w:ascii="Times New Roman" w:hAnsi="Times New Roman" w:cs="Times New Roman"/>
          <w:b/>
          <w:bCs/>
          <w:sz w:val="24"/>
          <w:szCs w:val="24"/>
        </w:rPr>
      </w:pPr>
    </w:p>
    <w:p w:rsidR="00617F05" w:rsidRDefault="00617F05" w:rsidP="00842F40">
      <w:pPr>
        <w:spacing w:after="0" w:line="240" w:lineRule="auto"/>
        <w:ind w:firstLine="284"/>
        <w:jc w:val="center"/>
        <w:rPr>
          <w:rFonts w:ascii="Times New Roman" w:hAnsi="Times New Roman" w:cs="Times New Roman"/>
          <w:b/>
          <w:bCs/>
          <w:sz w:val="24"/>
          <w:szCs w:val="24"/>
        </w:rPr>
      </w:pPr>
    </w:p>
    <w:p w:rsidR="00617F05" w:rsidRDefault="00617F05" w:rsidP="00842F40">
      <w:pPr>
        <w:spacing w:after="0" w:line="240" w:lineRule="auto"/>
        <w:ind w:firstLine="284"/>
        <w:jc w:val="center"/>
        <w:rPr>
          <w:rFonts w:ascii="Times New Roman" w:hAnsi="Times New Roman" w:cs="Times New Roman"/>
          <w:b/>
          <w:bCs/>
          <w:sz w:val="24"/>
          <w:szCs w:val="24"/>
        </w:rPr>
      </w:pPr>
    </w:p>
    <w:p w:rsidR="00617F05" w:rsidRDefault="00617F05" w:rsidP="00842F40">
      <w:pPr>
        <w:spacing w:after="0" w:line="240" w:lineRule="auto"/>
        <w:ind w:firstLine="284"/>
        <w:jc w:val="center"/>
        <w:rPr>
          <w:rFonts w:ascii="Times New Roman" w:hAnsi="Times New Roman" w:cs="Times New Roman"/>
          <w:b/>
          <w:bCs/>
          <w:sz w:val="24"/>
          <w:szCs w:val="24"/>
        </w:rPr>
      </w:pPr>
    </w:p>
    <w:p w:rsidR="00617F05" w:rsidRDefault="00617F05" w:rsidP="00842F40">
      <w:pPr>
        <w:spacing w:after="0" w:line="240" w:lineRule="auto"/>
        <w:ind w:firstLine="284"/>
        <w:jc w:val="center"/>
        <w:rPr>
          <w:rFonts w:ascii="Times New Roman" w:hAnsi="Times New Roman" w:cs="Times New Roman"/>
          <w:b/>
          <w:bCs/>
          <w:sz w:val="24"/>
          <w:szCs w:val="24"/>
        </w:rPr>
      </w:pPr>
    </w:p>
    <w:p w:rsidR="00617F05" w:rsidRDefault="00617F05" w:rsidP="00842F40">
      <w:pPr>
        <w:spacing w:after="0" w:line="240" w:lineRule="auto"/>
        <w:ind w:firstLine="284"/>
        <w:jc w:val="center"/>
        <w:rPr>
          <w:rFonts w:ascii="Times New Roman" w:hAnsi="Times New Roman" w:cs="Times New Roman"/>
          <w:b/>
          <w:bCs/>
          <w:sz w:val="24"/>
          <w:szCs w:val="24"/>
        </w:rPr>
      </w:pPr>
    </w:p>
    <w:p w:rsidR="00617F05" w:rsidRDefault="00617F05" w:rsidP="00842F40">
      <w:pPr>
        <w:spacing w:after="0" w:line="240" w:lineRule="auto"/>
        <w:ind w:firstLine="284"/>
        <w:jc w:val="center"/>
        <w:rPr>
          <w:rFonts w:ascii="Times New Roman" w:hAnsi="Times New Roman" w:cs="Times New Roman"/>
          <w:b/>
          <w:bCs/>
          <w:sz w:val="24"/>
          <w:szCs w:val="24"/>
        </w:rPr>
      </w:pPr>
    </w:p>
    <w:p w:rsidR="00617F05" w:rsidRDefault="00617F05" w:rsidP="00842F40">
      <w:pPr>
        <w:spacing w:after="0" w:line="240" w:lineRule="auto"/>
        <w:ind w:firstLine="284"/>
        <w:jc w:val="center"/>
        <w:rPr>
          <w:rFonts w:ascii="Times New Roman" w:hAnsi="Times New Roman" w:cs="Times New Roman"/>
          <w:b/>
          <w:bCs/>
          <w:sz w:val="24"/>
          <w:szCs w:val="24"/>
        </w:rPr>
      </w:pPr>
    </w:p>
    <w:p w:rsidR="00617F05" w:rsidRDefault="00617F05" w:rsidP="00842F40">
      <w:pPr>
        <w:spacing w:after="0" w:line="240" w:lineRule="auto"/>
        <w:ind w:firstLine="284"/>
        <w:jc w:val="center"/>
        <w:rPr>
          <w:rFonts w:ascii="Times New Roman" w:hAnsi="Times New Roman" w:cs="Times New Roman"/>
          <w:b/>
          <w:bCs/>
          <w:sz w:val="24"/>
          <w:szCs w:val="24"/>
        </w:rPr>
      </w:pPr>
    </w:p>
    <w:p w:rsidR="00617F05" w:rsidRDefault="00617F05" w:rsidP="00842F40">
      <w:pPr>
        <w:spacing w:after="0" w:line="240" w:lineRule="auto"/>
        <w:ind w:firstLine="284"/>
        <w:jc w:val="center"/>
        <w:rPr>
          <w:rFonts w:ascii="Times New Roman" w:hAnsi="Times New Roman" w:cs="Times New Roman"/>
          <w:b/>
          <w:bCs/>
          <w:sz w:val="24"/>
          <w:szCs w:val="24"/>
        </w:rPr>
      </w:pPr>
    </w:p>
    <w:p w:rsidR="00617F05" w:rsidRDefault="00617F05" w:rsidP="00842F40">
      <w:pPr>
        <w:spacing w:after="0" w:line="240" w:lineRule="auto"/>
        <w:ind w:firstLine="284"/>
        <w:jc w:val="center"/>
        <w:rPr>
          <w:rFonts w:ascii="Times New Roman" w:hAnsi="Times New Roman" w:cs="Times New Roman"/>
          <w:b/>
          <w:bCs/>
          <w:sz w:val="24"/>
          <w:szCs w:val="24"/>
        </w:rPr>
      </w:pPr>
    </w:p>
    <w:p w:rsidR="00617F05" w:rsidRDefault="00617F05" w:rsidP="00842F40">
      <w:pPr>
        <w:spacing w:after="0" w:line="240" w:lineRule="auto"/>
        <w:ind w:firstLine="284"/>
        <w:jc w:val="center"/>
        <w:rPr>
          <w:rFonts w:ascii="Times New Roman" w:hAnsi="Times New Roman" w:cs="Times New Roman"/>
          <w:b/>
          <w:bCs/>
          <w:sz w:val="24"/>
          <w:szCs w:val="24"/>
        </w:rPr>
      </w:pPr>
    </w:p>
    <w:p w:rsidR="0050641D" w:rsidRPr="00015D3F" w:rsidRDefault="0050641D" w:rsidP="00842F40">
      <w:pPr>
        <w:spacing w:after="0" w:line="240" w:lineRule="auto"/>
        <w:ind w:firstLine="284"/>
        <w:jc w:val="center"/>
        <w:rPr>
          <w:rFonts w:ascii="Times New Roman" w:hAnsi="Times New Roman" w:cs="Times New Roman"/>
          <w:b/>
          <w:bCs/>
          <w:sz w:val="24"/>
          <w:szCs w:val="24"/>
        </w:rPr>
      </w:pPr>
      <w:r w:rsidRPr="00015D3F">
        <w:rPr>
          <w:rFonts w:ascii="Times New Roman" w:hAnsi="Times New Roman" w:cs="Times New Roman"/>
          <w:b/>
          <w:bCs/>
          <w:sz w:val="24"/>
          <w:szCs w:val="24"/>
        </w:rPr>
        <w:lastRenderedPageBreak/>
        <w:t>Сведения о приеме студентов (</w:t>
      </w:r>
      <w:r w:rsidR="006D7316" w:rsidRPr="00015D3F">
        <w:rPr>
          <w:rFonts w:ascii="Times New Roman" w:hAnsi="Times New Roman" w:cs="Times New Roman"/>
          <w:b/>
          <w:bCs/>
          <w:sz w:val="24"/>
          <w:szCs w:val="24"/>
        </w:rPr>
        <w:t xml:space="preserve"> </w:t>
      </w:r>
      <w:r w:rsidRPr="00015D3F">
        <w:rPr>
          <w:rFonts w:ascii="Times New Roman" w:hAnsi="Times New Roman" w:cs="Times New Roman"/>
          <w:b/>
          <w:bCs/>
          <w:sz w:val="24"/>
          <w:szCs w:val="24"/>
        </w:rPr>
        <w:t>за последние 3 года</w:t>
      </w:r>
      <w:r w:rsidR="006D7316" w:rsidRPr="00015D3F">
        <w:rPr>
          <w:rFonts w:ascii="Times New Roman" w:hAnsi="Times New Roman" w:cs="Times New Roman"/>
          <w:b/>
          <w:bCs/>
          <w:sz w:val="24"/>
          <w:szCs w:val="24"/>
        </w:rPr>
        <w:t xml:space="preserve"> </w:t>
      </w:r>
      <w:r w:rsidRPr="00015D3F">
        <w:rPr>
          <w:rFonts w:ascii="Times New Roman" w:hAnsi="Times New Roman" w:cs="Times New Roman"/>
          <w:b/>
          <w:bCs/>
          <w:sz w:val="24"/>
          <w:szCs w:val="24"/>
        </w:rPr>
        <w:t>)</w:t>
      </w:r>
    </w:p>
    <w:p w:rsidR="0050641D" w:rsidRPr="00015D3F" w:rsidRDefault="0050641D" w:rsidP="00842F40">
      <w:pPr>
        <w:spacing w:after="0" w:line="240" w:lineRule="auto"/>
        <w:ind w:firstLine="284"/>
        <w:jc w:val="right"/>
        <w:rPr>
          <w:rFonts w:ascii="Times New Roman" w:hAnsi="Times New Roman" w:cs="Times New Roman"/>
          <w:bCs/>
          <w:sz w:val="24"/>
          <w:szCs w:val="24"/>
        </w:rPr>
      </w:pPr>
      <w:r w:rsidRPr="00015D3F">
        <w:rPr>
          <w:rFonts w:ascii="Times New Roman" w:hAnsi="Times New Roman" w:cs="Times New Roman"/>
          <w:bCs/>
          <w:sz w:val="24"/>
          <w:szCs w:val="24"/>
        </w:rPr>
        <w:t>Таблица 3</w:t>
      </w:r>
    </w:p>
    <w:tbl>
      <w:tblPr>
        <w:tblStyle w:val="a4"/>
        <w:tblW w:w="0" w:type="auto"/>
        <w:tblLook w:val="04A0"/>
      </w:tblPr>
      <w:tblGrid>
        <w:gridCol w:w="2518"/>
        <w:gridCol w:w="1310"/>
        <w:gridCol w:w="1914"/>
        <w:gridCol w:w="1914"/>
        <w:gridCol w:w="1915"/>
      </w:tblGrid>
      <w:tr w:rsidR="0050641D" w:rsidRPr="00015D3F" w:rsidTr="006D7316">
        <w:trPr>
          <w:trHeight w:val="254"/>
        </w:trPr>
        <w:tc>
          <w:tcPr>
            <w:tcW w:w="2518" w:type="dxa"/>
            <w:vMerge w:val="restart"/>
          </w:tcPr>
          <w:p w:rsidR="0050641D" w:rsidRPr="00015D3F" w:rsidRDefault="0050641D" w:rsidP="00617F05">
            <w:pPr>
              <w:jc w:val="center"/>
              <w:rPr>
                <w:rFonts w:ascii="Times New Roman" w:hAnsi="Times New Roman" w:cs="Times New Roman"/>
                <w:sz w:val="24"/>
                <w:szCs w:val="24"/>
              </w:rPr>
            </w:pPr>
            <w:r w:rsidRPr="00015D3F">
              <w:rPr>
                <w:rFonts w:ascii="Times New Roman" w:hAnsi="Times New Roman" w:cs="Times New Roman"/>
                <w:sz w:val="24"/>
                <w:szCs w:val="24"/>
              </w:rPr>
              <w:t>Специальность</w:t>
            </w:r>
          </w:p>
        </w:tc>
        <w:tc>
          <w:tcPr>
            <w:tcW w:w="1310" w:type="dxa"/>
            <w:vMerge w:val="restart"/>
          </w:tcPr>
          <w:p w:rsidR="0050641D" w:rsidRPr="00015D3F" w:rsidRDefault="0050641D" w:rsidP="00617F05">
            <w:pPr>
              <w:jc w:val="center"/>
              <w:rPr>
                <w:rFonts w:ascii="Times New Roman" w:hAnsi="Times New Roman" w:cs="Times New Roman"/>
                <w:sz w:val="24"/>
                <w:szCs w:val="24"/>
              </w:rPr>
            </w:pPr>
            <w:r w:rsidRPr="00015D3F">
              <w:rPr>
                <w:rFonts w:ascii="Times New Roman" w:hAnsi="Times New Roman" w:cs="Times New Roman"/>
                <w:sz w:val="24"/>
                <w:szCs w:val="24"/>
              </w:rPr>
              <w:t>Год</w:t>
            </w:r>
          </w:p>
        </w:tc>
        <w:tc>
          <w:tcPr>
            <w:tcW w:w="5743" w:type="dxa"/>
            <w:gridSpan w:val="3"/>
            <w:tcBorders>
              <w:bottom w:val="single" w:sz="4" w:space="0" w:color="auto"/>
            </w:tcBorders>
          </w:tcPr>
          <w:p w:rsidR="0050641D" w:rsidRPr="00015D3F" w:rsidRDefault="0050641D" w:rsidP="00617F05">
            <w:pPr>
              <w:jc w:val="center"/>
              <w:rPr>
                <w:rFonts w:ascii="Times New Roman" w:hAnsi="Times New Roman" w:cs="Times New Roman"/>
                <w:sz w:val="24"/>
                <w:szCs w:val="24"/>
              </w:rPr>
            </w:pPr>
            <w:r w:rsidRPr="00015D3F">
              <w:rPr>
                <w:rFonts w:ascii="Times New Roman" w:hAnsi="Times New Roman" w:cs="Times New Roman"/>
                <w:sz w:val="24"/>
                <w:szCs w:val="24"/>
              </w:rPr>
              <w:t>Приняты на обучение за счет средств:</w:t>
            </w:r>
          </w:p>
        </w:tc>
      </w:tr>
      <w:tr w:rsidR="0050641D" w:rsidRPr="00015D3F" w:rsidTr="006D7316">
        <w:trPr>
          <w:trHeight w:val="228"/>
        </w:trPr>
        <w:tc>
          <w:tcPr>
            <w:tcW w:w="2518" w:type="dxa"/>
            <w:vMerge/>
          </w:tcPr>
          <w:p w:rsidR="0050641D" w:rsidRPr="00015D3F" w:rsidRDefault="0050641D" w:rsidP="00617F05">
            <w:pPr>
              <w:jc w:val="center"/>
              <w:rPr>
                <w:rFonts w:ascii="Times New Roman" w:hAnsi="Times New Roman" w:cs="Times New Roman"/>
                <w:sz w:val="24"/>
                <w:szCs w:val="24"/>
              </w:rPr>
            </w:pPr>
          </w:p>
        </w:tc>
        <w:tc>
          <w:tcPr>
            <w:tcW w:w="1310" w:type="dxa"/>
            <w:vMerge/>
          </w:tcPr>
          <w:p w:rsidR="0050641D" w:rsidRPr="00015D3F" w:rsidRDefault="0050641D" w:rsidP="00617F05">
            <w:pPr>
              <w:jc w:val="both"/>
              <w:rPr>
                <w:rFonts w:ascii="Times New Roman" w:hAnsi="Times New Roman" w:cs="Times New Roman"/>
                <w:sz w:val="24"/>
                <w:szCs w:val="24"/>
              </w:rPr>
            </w:pPr>
          </w:p>
        </w:tc>
        <w:tc>
          <w:tcPr>
            <w:tcW w:w="1914" w:type="dxa"/>
            <w:vMerge w:val="restart"/>
            <w:tcBorders>
              <w:top w:val="single" w:sz="4" w:space="0" w:color="auto"/>
            </w:tcBorders>
          </w:tcPr>
          <w:p w:rsidR="0050641D" w:rsidRPr="00015D3F" w:rsidRDefault="0050641D" w:rsidP="00617F05">
            <w:pPr>
              <w:jc w:val="center"/>
              <w:rPr>
                <w:rFonts w:ascii="Times New Roman" w:hAnsi="Times New Roman" w:cs="Times New Roman"/>
                <w:sz w:val="24"/>
                <w:szCs w:val="24"/>
              </w:rPr>
            </w:pPr>
            <w:r w:rsidRPr="00015D3F">
              <w:rPr>
                <w:rFonts w:ascii="Times New Roman" w:hAnsi="Times New Roman" w:cs="Times New Roman"/>
                <w:sz w:val="24"/>
                <w:szCs w:val="24"/>
              </w:rPr>
              <w:t>Бюджета</w:t>
            </w:r>
          </w:p>
        </w:tc>
        <w:tc>
          <w:tcPr>
            <w:tcW w:w="3829" w:type="dxa"/>
            <w:gridSpan w:val="2"/>
            <w:tcBorders>
              <w:top w:val="single" w:sz="4" w:space="0" w:color="auto"/>
              <w:bottom w:val="single" w:sz="4" w:space="0" w:color="auto"/>
            </w:tcBorders>
          </w:tcPr>
          <w:p w:rsidR="0050641D" w:rsidRPr="00015D3F" w:rsidRDefault="0050641D" w:rsidP="00617F05">
            <w:pPr>
              <w:jc w:val="center"/>
              <w:rPr>
                <w:rFonts w:ascii="Times New Roman" w:hAnsi="Times New Roman" w:cs="Times New Roman"/>
                <w:sz w:val="24"/>
                <w:szCs w:val="24"/>
              </w:rPr>
            </w:pPr>
            <w:r w:rsidRPr="00015D3F">
              <w:rPr>
                <w:rFonts w:ascii="Times New Roman" w:hAnsi="Times New Roman" w:cs="Times New Roman"/>
                <w:sz w:val="24"/>
                <w:szCs w:val="24"/>
              </w:rPr>
              <w:t>С полным возмещением стоимости обучения</w:t>
            </w:r>
          </w:p>
        </w:tc>
      </w:tr>
      <w:tr w:rsidR="0050641D" w:rsidRPr="00015D3F" w:rsidTr="006D7316">
        <w:trPr>
          <w:trHeight w:val="587"/>
        </w:trPr>
        <w:tc>
          <w:tcPr>
            <w:tcW w:w="2518" w:type="dxa"/>
            <w:vMerge/>
          </w:tcPr>
          <w:p w:rsidR="0050641D" w:rsidRPr="00015D3F" w:rsidRDefault="0050641D" w:rsidP="00617F05">
            <w:pPr>
              <w:jc w:val="center"/>
              <w:rPr>
                <w:rFonts w:ascii="Times New Roman" w:hAnsi="Times New Roman" w:cs="Times New Roman"/>
                <w:sz w:val="24"/>
                <w:szCs w:val="24"/>
              </w:rPr>
            </w:pPr>
          </w:p>
        </w:tc>
        <w:tc>
          <w:tcPr>
            <w:tcW w:w="1310" w:type="dxa"/>
            <w:vMerge/>
          </w:tcPr>
          <w:p w:rsidR="0050641D" w:rsidRPr="00015D3F" w:rsidRDefault="0050641D" w:rsidP="00617F05">
            <w:pPr>
              <w:jc w:val="both"/>
              <w:rPr>
                <w:rFonts w:ascii="Times New Roman" w:hAnsi="Times New Roman" w:cs="Times New Roman"/>
                <w:sz w:val="24"/>
                <w:szCs w:val="24"/>
              </w:rPr>
            </w:pPr>
          </w:p>
        </w:tc>
        <w:tc>
          <w:tcPr>
            <w:tcW w:w="1914" w:type="dxa"/>
            <w:vMerge/>
          </w:tcPr>
          <w:p w:rsidR="0050641D" w:rsidRPr="00015D3F" w:rsidRDefault="0050641D" w:rsidP="00617F05">
            <w:pPr>
              <w:jc w:val="center"/>
              <w:rPr>
                <w:rFonts w:ascii="Times New Roman" w:hAnsi="Times New Roman" w:cs="Times New Roman"/>
                <w:sz w:val="24"/>
                <w:szCs w:val="24"/>
              </w:rPr>
            </w:pPr>
          </w:p>
        </w:tc>
        <w:tc>
          <w:tcPr>
            <w:tcW w:w="1914" w:type="dxa"/>
            <w:tcBorders>
              <w:top w:val="single" w:sz="4" w:space="0" w:color="auto"/>
            </w:tcBorders>
          </w:tcPr>
          <w:p w:rsidR="0050641D" w:rsidRPr="00015D3F" w:rsidRDefault="0050641D" w:rsidP="00617F05">
            <w:pPr>
              <w:jc w:val="center"/>
              <w:rPr>
                <w:rFonts w:ascii="Times New Roman" w:hAnsi="Times New Roman" w:cs="Times New Roman"/>
                <w:sz w:val="24"/>
                <w:szCs w:val="24"/>
              </w:rPr>
            </w:pPr>
            <w:r w:rsidRPr="00015D3F">
              <w:rPr>
                <w:rFonts w:ascii="Times New Roman" w:hAnsi="Times New Roman" w:cs="Times New Roman"/>
                <w:sz w:val="24"/>
                <w:szCs w:val="24"/>
              </w:rPr>
              <w:t>Дневная форма</w:t>
            </w:r>
          </w:p>
        </w:tc>
        <w:tc>
          <w:tcPr>
            <w:tcW w:w="1915" w:type="dxa"/>
            <w:tcBorders>
              <w:top w:val="single" w:sz="4" w:space="0" w:color="auto"/>
            </w:tcBorders>
          </w:tcPr>
          <w:p w:rsidR="0050641D" w:rsidRPr="00015D3F" w:rsidRDefault="0050641D" w:rsidP="00617F05">
            <w:pPr>
              <w:jc w:val="center"/>
              <w:rPr>
                <w:rFonts w:ascii="Times New Roman" w:hAnsi="Times New Roman" w:cs="Times New Roman"/>
                <w:sz w:val="24"/>
                <w:szCs w:val="24"/>
              </w:rPr>
            </w:pPr>
            <w:r w:rsidRPr="00015D3F">
              <w:rPr>
                <w:rFonts w:ascii="Times New Roman" w:hAnsi="Times New Roman" w:cs="Times New Roman"/>
                <w:sz w:val="24"/>
                <w:szCs w:val="24"/>
              </w:rPr>
              <w:t>Заочная форма</w:t>
            </w:r>
          </w:p>
        </w:tc>
      </w:tr>
      <w:tr w:rsidR="006D7316" w:rsidRPr="00015D3F" w:rsidTr="006D7316">
        <w:trPr>
          <w:trHeight w:val="399"/>
        </w:trPr>
        <w:tc>
          <w:tcPr>
            <w:tcW w:w="2518" w:type="dxa"/>
            <w:vMerge w:val="restart"/>
          </w:tcPr>
          <w:p w:rsidR="006D7316" w:rsidRPr="00015D3F" w:rsidRDefault="006D7316" w:rsidP="00D05B80">
            <w:pPr>
              <w:spacing w:line="360" w:lineRule="auto"/>
              <w:jc w:val="center"/>
              <w:rPr>
                <w:rFonts w:ascii="Times New Roman" w:hAnsi="Times New Roman" w:cs="Times New Roman"/>
                <w:sz w:val="24"/>
                <w:szCs w:val="24"/>
              </w:rPr>
            </w:pPr>
            <w:r w:rsidRPr="00015D3F">
              <w:rPr>
                <w:rFonts w:ascii="Times New Roman" w:hAnsi="Times New Roman" w:cs="Times New Roman"/>
                <w:sz w:val="24"/>
                <w:szCs w:val="24"/>
              </w:rPr>
              <w:t>«Механизация сельского хозяйства»</w:t>
            </w:r>
          </w:p>
        </w:tc>
        <w:tc>
          <w:tcPr>
            <w:tcW w:w="1310" w:type="dxa"/>
            <w:tcBorders>
              <w:bottom w:val="single" w:sz="4" w:space="0" w:color="auto"/>
            </w:tcBorders>
          </w:tcPr>
          <w:p w:rsidR="006D7316" w:rsidRPr="00015D3F" w:rsidRDefault="006D7316" w:rsidP="00617F05">
            <w:pPr>
              <w:jc w:val="center"/>
              <w:rPr>
                <w:rFonts w:ascii="Times New Roman" w:hAnsi="Times New Roman" w:cs="Times New Roman"/>
                <w:sz w:val="24"/>
                <w:szCs w:val="24"/>
              </w:rPr>
            </w:pPr>
            <w:r w:rsidRPr="00015D3F">
              <w:rPr>
                <w:rFonts w:ascii="Times New Roman" w:hAnsi="Times New Roman" w:cs="Times New Roman"/>
                <w:sz w:val="24"/>
                <w:szCs w:val="24"/>
              </w:rPr>
              <w:t>20</w:t>
            </w:r>
            <w:r w:rsidR="005D3CB1" w:rsidRPr="00015D3F">
              <w:rPr>
                <w:rFonts w:ascii="Times New Roman" w:hAnsi="Times New Roman" w:cs="Times New Roman"/>
                <w:sz w:val="24"/>
                <w:szCs w:val="24"/>
              </w:rPr>
              <w:t>09</w:t>
            </w:r>
          </w:p>
        </w:tc>
        <w:tc>
          <w:tcPr>
            <w:tcW w:w="1914" w:type="dxa"/>
            <w:tcBorders>
              <w:bottom w:val="single" w:sz="4" w:space="0" w:color="auto"/>
            </w:tcBorders>
          </w:tcPr>
          <w:p w:rsidR="006D7316" w:rsidRPr="00015D3F" w:rsidRDefault="005F56BE" w:rsidP="00617F05">
            <w:pPr>
              <w:jc w:val="center"/>
              <w:rPr>
                <w:rFonts w:ascii="Times New Roman" w:hAnsi="Times New Roman" w:cs="Times New Roman"/>
                <w:sz w:val="24"/>
                <w:szCs w:val="24"/>
              </w:rPr>
            </w:pPr>
            <w:r>
              <w:rPr>
                <w:rFonts w:ascii="Times New Roman" w:hAnsi="Times New Roman" w:cs="Times New Roman"/>
                <w:sz w:val="24"/>
                <w:szCs w:val="24"/>
              </w:rPr>
              <w:t>8</w:t>
            </w:r>
            <w:r w:rsidR="000615A8" w:rsidRPr="00015D3F">
              <w:rPr>
                <w:rFonts w:ascii="Times New Roman" w:hAnsi="Times New Roman" w:cs="Times New Roman"/>
                <w:sz w:val="24"/>
                <w:szCs w:val="24"/>
              </w:rPr>
              <w:t>4</w:t>
            </w:r>
          </w:p>
        </w:tc>
        <w:tc>
          <w:tcPr>
            <w:tcW w:w="1914" w:type="dxa"/>
            <w:tcBorders>
              <w:bottom w:val="single" w:sz="4" w:space="0" w:color="auto"/>
            </w:tcBorders>
          </w:tcPr>
          <w:p w:rsidR="006D7316" w:rsidRPr="00015D3F" w:rsidRDefault="005D3CB1" w:rsidP="00617F05">
            <w:pPr>
              <w:jc w:val="center"/>
              <w:rPr>
                <w:rFonts w:ascii="Times New Roman" w:hAnsi="Times New Roman" w:cs="Times New Roman"/>
                <w:sz w:val="24"/>
                <w:szCs w:val="24"/>
              </w:rPr>
            </w:pPr>
            <w:r w:rsidRPr="00015D3F">
              <w:rPr>
                <w:rFonts w:ascii="Times New Roman" w:hAnsi="Times New Roman" w:cs="Times New Roman"/>
                <w:sz w:val="24"/>
                <w:szCs w:val="24"/>
              </w:rPr>
              <w:t>-</w:t>
            </w:r>
          </w:p>
        </w:tc>
        <w:tc>
          <w:tcPr>
            <w:tcW w:w="1915" w:type="dxa"/>
            <w:tcBorders>
              <w:bottom w:val="single" w:sz="4" w:space="0" w:color="auto"/>
            </w:tcBorders>
          </w:tcPr>
          <w:p w:rsidR="006D7316" w:rsidRPr="005F56BE" w:rsidRDefault="005F56BE" w:rsidP="00617F05">
            <w:pPr>
              <w:jc w:val="center"/>
              <w:rPr>
                <w:rFonts w:ascii="Times New Roman" w:hAnsi="Times New Roman" w:cs="Times New Roman"/>
                <w:sz w:val="24"/>
                <w:szCs w:val="24"/>
              </w:rPr>
            </w:pPr>
            <w:r w:rsidRPr="005F56BE">
              <w:rPr>
                <w:rFonts w:ascii="Times New Roman" w:hAnsi="Times New Roman" w:cs="Times New Roman"/>
                <w:sz w:val="24"/>
                <w:szCs w:val="24"/>
              </w:rPr>
              <w:t>-</w:t>
            </w:r>
          </w:p>
        </w:tc>
      </w:tr>
      <w:tr w:rsidR="006D7316" w:rsidRPr="00015D3F" w:rsidTr="006D7316">
        <w:trPr>
          <w:trHeight w:val="419"/>
        </w:trPr>
        <w:tc>
          <w:tcPr>
            <w:tcW w:w="2518" w:type="dxa"/>
            <w:vMerge/>
          </w:tcPr>
          <w:p w:rsidR="006D7316" w:rsidRPr="00015D3F" w:rsidRDefault="006D7316" w:rsidP="00617F05">
            <w:pPr>
              <w:jc w:val="both"/>
              <w:rPr>
                <w:rFonts w:ascii="Times New Roman" w:hAnsi="Times New Roman" w:cs="Times New Roman"/>
                <w:sz w:val="24"/>
                <w:szCs w:val="24"/>
              </w:rPr>
            </w:pPr>
          </w:p>
        </w:tc>
        <w:tc>
          <w:tcPr>
            <w:tcW w:w="1310" w:type="dxa"/>
            <w:tcBorders>
              <w:top w:val="single" w:sz="4" w:space="0" w:color="auto"/>
              <w:bottom w:val="single" w:sz="4" w:space="0" w:color="auto"/>
            </w:tcBorders>
          </w:tcPr>
          <w:p w:rsidR="006D7316" w:rsidRPr="00015D3F" w:rsidRDefault="006D7316" w:rsidP="00617F05">
            <w:pPr>
              <w:jc w:val="center"/>
              <w:rPr>
                <w:rFonts w:ascii="Times New Roman" w:hAnsi="Times New Roman" w:cs="Times New Roman"/>
                <w:sz w:val="24"/>
                <w:szCs w:val="24"/>
              </w:rPr>
            </w:pPr>
            <w:r w:rsidRPr="00015D3F">
              <w:rPr>
                <w:rFonts w:ascii="Times New Roman" w:hAnsi="Times New Roman" w:cs="Times New Roman"/>
                <w:sz w:val="24"/>
                <w:szCs w:val="24"/>
              </w:rPr>
              <w:t>201</w:t>
            </w:r>
            <w:r w:rsidR="005D3CB1" w:rsidRPr="00015D3F">
              <w:rPr>
                <w:rFonts w:ascii="Times New Roman" w:hAnsi="Times New Roman" w:cs="Times New Roman"/>
                <w:sz w:val="24"/>
                <w:szCs w:val="24"/>
              </w:rPr>
              <w:t>0</w:t>
            </w:r>
          </w:p>
        </w:tc>
        <w:tc>
          <w:tcPr>
            <w:tcW w:w="1914" w:type="dxa"/>
            <w:tcBorders>
              <w:top w:val="single" w:sz="4" w:space="0" w:color="auto"/>
              <w:bottom w:val="single" w:sz="4" w:space="0" w:color="auto"/>
            </w:tcBorders>
          </w:tcPr>
          <w:p w:rsidR="006D7316" w:rsidRPr="00015D3F" w:rsidRDefault="005F56BE" w:rsidP="00617F05">
            <w:pPr>
              <w:jc w:val="center"/>
              <w:rPr>
                <w:rFonts w:ascii="Times New Roman" w:hAnsi="Times New Roman" w:cs="Times New Roman"/>
                <w:sz w:val="24"/>
                <w:szCs w:val="24"/>
              </w:rPr>
            </w:pPr>
            <w:r>
              <w:rPr>
                <w:rFonts w:ascii="Times New Roman" w:hAnsi="Times New Roman" w:cs="Times New Roman"/>
                <w:sz w:val="24"/>
                <w:szCs w:val="24"/>
              </w:rPr>
              <w:t>9</w:t>
            </w:r>
            <w:r w:rsidR="000615A8" w:rsidRPr="00015D3F">
              <w:rPr>
                <w:rFonts w:ascii="Times New Roman" w:hAnsi="Times New Roman" w:cs="Times New Roman"/>
                <w:sz w:val="24"/>
                <w:szCs w:val="24"/>
              </w:rPr>
              <w:t>5</w:t>
            </w:r>
          </w:p>
        </w:tc>
        <w:tc>
          <w:tcPr>
            <w:tcW w:w="1914" w:type="dxa"/>
            <w:tcBorders>
              <w:top w:val="single" w:sz="4" w:space="0" w:color="auto"/>
              <w:bottom w:val="single" w:sz="4" w:space="0" w:color="auto"/>
            </w:tcBorders>
          </w:tcPr>
          <w:p w:rsidR="006D7316" w:rsidRPr="00015D3F" w:rsidRDefault="005D3CB1" w:rsidP="00617F05">
            <w:pPr>
              <w:jc w:val="center"/>
              <w:rPr>
                <w:rFonts w:ascii="Times New Roman" w:hAnsi="Times New Roman" w:cs="Times New Roman"/>
                <w:sz w:val="24"/>
                <w:szCs w:val="24"/>
              </w:rPr>
            </w:pPr>
            <w:r w:rsidRPr="00015D3F">
              <w:rPr>
                <w:rFonts w:ascii="Times New Roman" w:hAnsi="Times New Roman" w:cs="Times New Roman"/>
                <w:sz w:val="24"/>
                <w:szCs w:val="24"/>
              </w:rPr>
              <w:t>-</w:t>
            </w:r>
          </w:p>
        </w:tc>
        <w:tc>
          <w:tcPr>
            <w:tcW w:w="1915" w:type="dxa"/>
            <w:tcBorders>
              <w:top w:val="single" w:sz="4" w:space="0" w:color="auto"/>
              <w:bottom w:val="single" w:sz="4" w:space="0" w:color="auto"/>
            </w:tcBorders>
          </w:tcPr>
          <w:p w:rsidR="006D7316" w:rsidRPr="005F56BE" w:rsidRDefault="005F56BE" w:rsidP="00617F05">
            <w:pPr>
              <w:jc w:val="center"/>
              <w:rPr>
                <w:rFonts w:ascii="Times New Roman" w:hAnsi="Times New Roman" w:cs="Times New Roman"/>
                <w:sz w:val="24"/>
                <w:szCs w:val="24"/>
              </w:rPr>
            </w:pPr>
            <w:r>
              <w:rPr>
                <w:rFonts w:ascii="Times New Roman" w:hAnsi="Times New Roman" w:cs="Times New Roman"/>
                <w:sz w:val="24"/>
                <w:szCs w:val="24"/>
              </w:rPr>
              <w:t>-</w:t>
            </w:r>
          </w:p>
        </w:tc>
      </w:tr>
      <w:tr w:rsidR="006D7316" w:rsidRPr="00015D3F" w:rsidTr="006D7316">
        <w:trPr>
          <w:trHeight w:val="426"/>
        </w:trPr>
        <w:tc>
          <w:tcPr>
            <w:tcW w:w="2518" w:type="dxa"/>
            <w:vMerge/>
          </w:tcPr>
          <w:p w:rsidR="006D7316" w:rsidRPr="00015D3F" w:rsidRDefault="006D7316" w:rsidP="00617F05">
            <w:pPr>
              <w:jc w:val="both"/>
              <w:rPr>
                <w:rFonts w:ascii="Times New Roman" w:hAnsi="Times New Roman" w:cs="Times New Roman"/>
                <w:sz w:val="24"/>
                <w:szCs w:val="24"/>
              </w:rPr>
            </w:pPr>
          </w:p>
        </w:tc>
        <w:tc>
          <w:tcPr>
            <w:tcW w:w="1310" w:type="dxa"/>
            <w:tcBorders>
              <w:top w:val="single" w:sz="4" w:space="0" w:color="auto"/>
            </w:tcBorders>
          </w:tcPr>
          <w:p w:rsidR="006D7316" w:rsidRPr="00015D3F" w:rsidRDefault="006D7316" w:rsidP="00617F05">
            <w:pPr>
              <w:jc w:val="center"/>
              <w:rPr>
                <w:rFonts w:ascii="Times New Roman" w:hAnsi="Times New Roman" w:cs="Times New Roman"/>
                <w:sz w:val="24"/>
                <w:szCs w:val="24"/>
              </w:rPr>
            </w:pPr>
            <w:r w:rsidRPr="00015D3F">
              <w:rPr>
                <w:rFonts w:ascii="Times New Roman" w:hAnsi="Times New Roman" w:cs="Times New Roman"/>
                <w:sz w:val="24"/>
                <w:szCs w:val="24"/>
              </w:rPr>
              <w:t>201</w:t>
            </w:r>
            <w:r w:rsidR="005D3CB1" w:rsidRPr="00015D3F">
              <w:rPr>
                <w:rFonts w:ascii="Times New Roman" w:hAnsi="Times New Roman" w:cs="Times New Roman"/>
                <w:sz w:val="24"/>
                <w:szCs w:val="24"/>
              </w:rPr>
              <w:t>1</w:t>
            </w:r>
          </w:p>
        </w:tc>
        <w:tc>
          <w:tcPr>
            <w:tcW w:w="1914" w:type="dxa"/>
            <w:tcBorders>
              <w:top w:val="single" w:sz="4" w:space="0" w:color="auto"/>
            </w:tcBorders>
          </w:tcPr>
          <w:p w:rsidR="006D7316" w:rsidRPr="00015D3F" w:rsidRDefault="005F56BE" w:rsidP="00617F05">
            <w:pPr>
              <w:jc w:val="center"/>
              <w:rPr>
                <w:rFonts w:ascii="Times New Roman" w:hAnsi="Times New Roman" w:cs="Times New Roman"/>
                <w:sz w:val="24"/>
                <w:szCs w:val="24"/>
              </w:rPr>
            </w:pPr>
            <w:r>
              <w:rPr>
                <w:rFonts w:ascii="Times New Roman" w:hAnsi="Times New Roman" w:cs="Times New Roman"/>
                <w:sz w:val="24"/>
                <w:szCs w:val="24"/>
              </w:rPr>
              <w:t>7</w:t>
            </w:r>
            <w:r w:rsidR="000615A8" w:rsidRPr="00015D3F">
              <w:rPr>
                <w:rFonts w:ascii="Times New Roman" w:hAnsi="Times New Roman" w:cs="Times New Roman"/>
                <w:sz w:val="24"/>
                <w:szCs w:val="24"/>
              </w:rPr>
              <w:t>0</w:t>
            </w:r>
          </w:p>
        </w:tc>
        <w:tc>
          <w:tcPr>
            <w:tcW w:w="1914" w:type="dxa"/>
            <w:tcBorders>
              <w:top w:val="single" w:sz="4" w:space="0" w:color="auto"/>
            </w:tcBorders>
          </w:tcPr>
          <w:p w:rsidR="006D7316" w:rsidRPr="00015D3F" w:rsidRDefault="005D3CB1" w:rsidP="00617F05">
            <w:pPr>
              <w:jc w:val="center"/>
              <w:rPr>
                <w:rFonts w:ascii="Times New Roman" w:hAnsi="Times New Roman" w:cs="Times New Roman"/>
                <w:sz w:val="24"/>
                <w:szCs w:val="24"/>
              </w:rPr>
            </w:pPr>
            <w:r w:rsidRPr="00015D3F">
              <w:rPr>
                <w:rFonts w:ascii="Times New Roman" w:hAnsi="Times New Roman" w:cs="Times New Roman"/>
                <w:sz w:val="24"/>
                <w:szCs w:val="24"/>
              </w:rPr>
              <w:t>-</w:t>
            </w:r>
          </w:p>
        </w:tc>
        <w:tc>
          <w:tcPr>
            <w:tcW w:w="1915" w:type="dxa"/>
            <w:tcBorders>
              <w:top w:val="single" w:sz="4" w:space="0" w:color="auto"/>
            </w:tcBorders>
          </w:tcPr>
          <w:p w:rsidR="006D7316" w:rsidRPr="005F56BE" w:rsidRDefault="005F56BE" w:rsidP="00617F05">
            <w:pPr>
              <w:jc w:val="center"/>
              <w:rPr>
                <w:rFonts w:ascii="Times New Roman" w:hAnsi="Times New Roman" w:cs="Times New Roman"/>
                <w:sz w:val="24"/>
                <w:szCs w:val="24"/>
              </w:rPr>
            </w:pPr>
            <w:r>
              <w:rPr>
                <w:rFonts w:ascii="Times New Roman" w:hAnsi="Times New Roman" w:cs="Times New Roman"/>
                <w:sz w:val="24"/>
                <w:szCs w:val="24"/>
              </w:rPr>
              <w:t>-</w:t>
            </w:r>
          </w:p>
        </w:tc>
      </w:tr>
      <w:tr w:rsidR="006D7316" w:rsidRPr="00015D3F" w:rsidTr="006D7316">
        <w:trPr>
          <w:trHeight w:val="228"/>
        </w:trPr>
        <w:tc>
          <w:tcPr>
            <w:tcW w:w="2518" w:type="dxa"/>
            <w:vMerge w:val="restart"/>
          </w:tcPr>
          <w:p w:rsidR="006D7316" w:rsidRPr="00015D3F" w:rsidRDefault="006D7316" w:rsidP="00D05B80">
            <w:pPr>
              <w:spacing w:line="360" w:lineRule="auto"/>
              <w:jc w:val="center"/>
              <w:rPr>
                <w:rFonts w:ascii="Times New Roman" w:hAnsi="Times New Roman" w:cs="Times New Roman"/>
                <w:sz w:val="24"/>
                <w:szCs w:val="24"/>
              </w:rPr>
            </w:pPr>
            <w:r w:rsidRPr="00015D3F">
              <w:rPr>
                <w:rFonts w:ascii="Times New Roman" w:hAnsi="Times New Roman" w:cs="Times New Roman"/>
                <w:sz w:val="24"/>
                <w:szCs w:val="24"/>
              </w:rPr>
              <w:t>«Экономика и бухгалтерский учет (по отраслям)»</w:t>
            </w:r>
          </w:p>
        </w:tc>
        <w:tc>
          <w:tcPr>
            <w:tcW w:w="1310" w:type="dxa"/>
            <w:tcBorders>
              <w:bottom w:val="single" w:sz="4" w:space="0" w:color="auto"/>
            </w:tcBorders>
          </w:tcPr>
          <w:p w:rsidR="006D7316" w:rsidRPr="00015D3F" w:rsidRDefault="006D7316" w:rsidP="00D05B80">
            <w:pPr>
              <w:spacing w:line="360" w:lineRule="auto"/>
              <w:jc w:val="center"/>
              <w:rPr>
                <w:rFonts w:ascii="Times New Roman" w:hAnsi="Times New Roman" w:cs="Times New Roman"/>
                <w:sz w:val="24"/>
                <w:szCs w:val="24"/>
              </w:rPr>
            </w:pPr>
            <w:r w:rsidRPr="00015D3F">
              <w:rPr>
                <w:rFonts w:ascii="Times New Roman" w:hAnsi="Times New Roman" w:cs="Times New Roman"/>
                <w:sz w:val="24"/>
                <w:szCs w:val="24"/>
              </w:rPr>
              <w:t>20</w:t>
            </w:r>
            <w:r w:rsidR="005D3CB1" w:rsidRPr="00015D3F">
              <w:rPr>
                <w:rFonts w:ascii="Times New Roman" w:hAnsi="Times New Roman" w:cs="Times New Roman"/>
                <w:sz w:val="24"/>
                <w:szCs w:val="24"/>
              </w:rPr>
              <w:t>09</w:t>
            </w:r>
          </w:p>
        </w:tc>
        <w:tc>
          <w:tcPr>
            <w:tcW w:w="1914" w:type="dxa"/>
            <w:tcBorders>
              <w:bottom w:val="single" w:sz="4" w:space="0" w:color="auto"/>
            </w:tcBorders>
          </w:tcPr>
          <w:p w:rsidR="006D7316" w:rsidRPr="00015D3F" w:rsidRDefault="000615A8" w:rsidP="00D05B80">
            <w:pPr>
              <w:spacing w:line="360" w:lineRule="auto"/>
              <w:jc w:val="center"/>
              <w:rPr>
                <w:rFonts w:ascii="Times New Roman" w:hAnsi="Times New Roman" w:cs="Times New Roman"/>
                <w:sz w:val="24"/>
                <w:szCs w:val="24"/>
              </w:rPr>
            </w:pPr>
            <w:r w:rsidRPr="00015D3F">
              <w:rPr>
                <w:rFonts w:ascii="Times New Roman" w:hAnsi="Times New Roman" w:cs="Times New Roman"/>
                <w:sz w:val="24"/>
                <w:szCs w:val="24"/>
              </w:rPr>
              <w:t>61</w:t>
            </w:r>
          </w:p>
        </w:tc>
        <w:tc>
          <w:tcPr>
            <w:tcW w:w="1914" w:type="dxa"/>
            <w:tcBorders>
              <w:bottom w:val="single" w:sz="4" w:space="0" w:color="auto"/>
            </w:tcBorders>
          </w:tcPr>
          <w:p w:rsidR="006D7316" w:rsidRPr="00015D3F" w:rsidRDefault="005D3CB1" w:rsidP="00D05B80">
            <w:pPr>
              <w:spacing w:line="360" w:lineRule="auto"/>
              <w:jc w:val="center"/>
              <w:rPr>
                <w:rFonts w:ascii="Times New Roman" w:hAnsi="Times New Roman" w:cs="Times New Roman"/>
                <w:sz w:val="24"/>
                <w:szCs w:val="24"/>
              </w:rPr>
            </w:pPr>
            <w:r w:rsidRPr="00015D3F">
              <w:rPr>
                <w:rFonts w:ascii="Times New Roman" w:hAnsi="Times New Roman" w:cs="Times New Roman"/>
                <w:sz w:val="24"/>
                <w:szCs w:val="24"/>
              </w:rPr>
              <w:t>-</w:t>
            </w:r>
          </w:p>
        </w:tc>
        <w:tc>
          <w:tcPr>
            <w:tcW w:w="1915" w:type="dxa"/>
            <w:tcBorders>
              <w:bottom w:val="single" w:sz="4" w:space="0" w:color="auto"/>
            </w:tcBorders>
          </w:tcPr>
          <w:p w:rsidR="006D7316" w:rsidRPr="00015D3F" w:rsidRDefault="005D3CB1" w:rsidP="00D05B80">
            <w:pPr>
              <w:spacing w:line="360" w:lineRule="auto"/>
              <w:jc w:val="center"/>
              <w:rPr>
                <w:rFonts w:ascii="Times New Roman" w:hAnsi="Times New Roman" w:cs="Times New Roman"/>
                <w:sz w:val="24"/>
                <w:szCs w:val="24"/>
              </w:rPr>
            </w:pPr>
            <w:r w:rsidRPr="00015D3F">
              <w:rPr>
                <w:rFonts w:ascii="Times New Roman" w:hAnsi="Times New Roman" w:cs="Times New Roman"/>
                <w:sz w:val="24"/>
                <w:szCs w:val="24"/>
              </w:rPr>
              <w:t>25</w:t>
            </w:r>
          </w:p>
        </w:tc>
      </w:tr>
      <w:tr w:rsidR="006D7316" w:rsidRPr="00015D3F" w:rsidTr="006D7316">
        <w:trPr>
          <w:trHeight w:val="220"/>
        </w:trPr>
        <w:tc>
          <w:tcPr>
            <w:tcW w:w="2518" w:type="dxa"/>
            <w:vMerge/>
          </w:tcPr>
          <w:p w:rsidR="006D7316" w:rsidRPr="00015D3F" w:rsidRDefault="006D7316" w:rsidP="00617F05">
            <w:pPr>
              <w:jc w:val="center"/>
              <w:rPr>
                <w:rFonts w:ascii="Times New Roman" w:hAnsi="Times New Roman" w:cs="Times New Roman"/>
                <w:sz w:val="24"/>
                <w:szCs w:val="24"/>
              </w:rPr>
            </w:pPr>
          </w:p>
        </w:tc>
        <w:tc>
          <w:tcPr>
            <w:tcW w:w="1310" w:type="dxa"/>
            <w:tcBorders>
              <w:top w:val="single" w:sz="4" w:space="0" w:color="auto"/>
              <w:bottom w:val="single" w:sz="4" w:space="0" w:color="auto"/>
            </w:tcBorders>
          </w:tcPr>
          <w:p w:rsidR="006D7316" w:rsidRPr="00015D3F" w:rsidRDefault="006D7316" w:rsidP="00D05B80">
            <w:pPr>
              <w:spacing w:line="360" w:lineRule="auto"/>
              <w:jc w:val="center"/>
              <w:rPr>
                <w:rFonts w:ascii="Times New Roman" w:hAnsi="Times New Roman" w:cs="Times New Roman"/>
                <w:sz w:val="24"/>
                <w:szCs w:val="24"/>
              </w:rPr>
            </w:pPr>
            <w:r w:rsidRPr="00015D3F">
              <w:rPr>
                <w:rFonts w:ascii="Times New Roman" w:hAnsi="Times New Roman" w:cs="Times New Roman"/>
                <w:sz w:val="24"/>
                <w:szCs w:val="24"/>
              </w:rPr>
              <w:t>201</w:t>
            </w:r>
            <w:r w:rsidR="005D3CB1" w:rsidRPr="00015D3F">
              <w:rPr>
                <w:rFonts w:ascii="Times New Roman" w:hAnsi="Times New Roman" w:cs="Times New Roman"/>
                <w:sz w:val="24"/>
                <w:szCs w:val="24"/>
              </w:rPr>
              <w:t>0</w:t>
            </w:r>
          </w:p>
        </w:tc>
        <w:tc>
          <w:tcPr>
            <w:tcW w:w="1914" w:type="dxa"/>
            <w:tcBorders>
              <w:top w:val="single" w:sz="4" w:space="0" w:color="auto"/>
              <w:bottom w:val="single" w:sz="4" w:space="0" w:color="auto"/>
            </w:tcBorders>
          </w:tcPr>
          <w:p w:rsidR="006D7316" w:rsidRPr="00015D3F" w:rsidRDefault="005F56BE" w:rsidP="00D05B80">
            <w:pPr>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914" w:type="dxa"/>
            <w:tcBorders>
              <w:top w:val="single" w:sz="4" w:space="0" w:color="auto"/>
              <w:bottom w:val="single" w:sz="4" w:space="0" w:color="auto"/>
            </w:tcBorders>
          </w:tcPr>
          <w:p w:rsidR="006D7316" w:rsidRPr="00015D3F" w:rsidRDefault="005D3CB1" w:rsidP="00D05B80">
            <w:pPr>
              <w:spacing w:line="360" w:lineRule="auto"/>
              <w:jc w:val="center"/>
              <w:rPr>
                <w:rFonts w:ascii="Times New Roman" w:hAnsi="Times New Roman" w:cs="Times New Roman"/>
                <w:sz w:val="24"/>
                <w:szCs w:val="24"/>
              </w:rPr>
            </w:pPr>
            <w:r w:rsidRPr="00015D3F">
              <w:rPr>
                <w:rFonts w:ascii="Times New Roman" w:hAnsi="Times New Roman" w:cs="Times New Roman"/>
                <w:sz w:val="24"/>
                <w:szCs w:val="24"/>
              </w:rPr>
              <w:t>-</w:t>
            </w:r>
          </w:p>
        </w:tc>
        <w:tc>
          <w:tcPr>
            <w:tcW w:w="1915" w:type="dxa"/>
            <w:tcBorders>
              <w:top w:val="single" w:sz="4" w:space="0" w:color="auto"/>
              <w:bottom w:val="single" w:sz="4" w:space="0" w:color="auto"/>
            </w:tcBorders>
          </w:tcPr>
          <w:p w:rsidR="006D7316" w:rsidRPr="00015D3F" w:rsidRDefault="005F56BE" w:rsidP="00D05B80">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D7316" w:rsidRPr="00015D3F" w:rsidTr="006D7316">
        <w:trPr>
          <w:trHeight w:val="270"/>
        </w:trPr>
        <w:tc>
          <w:tcPr>
            <w:tcW w:w="2518" w:type="dxa"/>
            <w:vMerge/>
          </w:tcPr>
          <w:p w:rsidR="006D7316" w:rsidRPr="00015D3F" w:rsidRDefault="006D7316" w:rsidP="00617F05">
            <w:pPr>
              <w:jc w:val="center"/>
              <w:rPr>
                <w:rFonts w:ascii="Times New Roman" w:hAnsi="Times New Roman" w:cs="Times New Roman"/>
                <w:sz w:val="24"/>
                <w:szCs w:val="24"/>
              </w:rPr>
            </w:pPr>
          </w:p>
        </w:tc>
        <w:tc>
          <w:tcPr>
            <w:tcW w:w="1310" w:type="dxa"/>
            <w:tcBorders>
              <w:top w:val="single" w:sz="4" w:space="0" w:color="auto"/>
            </w:tcBorders>
          </w:tcPr>
          <w:p w:rsidR="006D7316" w:rsidRPr="00015D3F" w:rsidRDefault="006D7316" w:rsidP="00D05B80">
            <w:pPr>
              <w:spacing w:line="360" w:lineRule="auto"/>
              <w:jc w:val="center"/>
              <w:rPr>
                <w:rFonts w:ascii="Times New Roman" w:hAnsi="Times New Roman" w:cs="Times New Roman"/>
                <w:sz w:val="24"/>
                <w:szCs w:val="24"/>
              </w:rPr>
            </w:pPr>
            <w:r w:rsidRPr="00015D3F">
              <w:rPr>
                <w:rFonts w:ascii="Times New Roman" w:hAnsi="Times New Roman" w:cs="Times New Roman"/>
                <w:sz w:val="24"/>
                <w:szCs w:val="24"/>
              </w:rPr>
              <w:t>201</w:t>
            </w:r>
            <w:r w:rsidR="005D3CB1" w:rsidRPr="00015D3F">
              <w:rPr>
                <w:rFonts w:ascii="Times New Roman" w:hAnsi="Times New Roman" w:cs="Times New Roman"/>
                <w:sz w:val="24"/>
                <w:szCs w:val="24"/>
              </w:rPr>
              <w:t>1</w:t>
            </w:r>
          </w:p>
        </w:tc>
        <w:tc>
          <w:tcPr>
            <w:tcW w:w="1914" w:type="dxa"/>
            <w:tcBorders>
              <w:top w:val="single" w:sz="4" w:space="0" w:color="auto"/>
            </w:tcBorders>
          </w:tcPr>
          <w:p w:rsidR="006D7316" w:rsidRPr="00015D3F" w:rsidRDefault="005F56BE" w:rsidP="00D05B80">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914" w:type="dxa"/>
            <w:tcBorders>
              <w:top w:val="single" w:sz="4" w:space="0" w:color="auto"/>
            </w:tcBorders>
          </w:tcPr>
          <w:p w:rsidR="006D7316" w:rsidRPr="00015D3F" w:rsidRDefault="005D3CB1" w:rsidP="00D05B80">
            <w:pPr>
              <w:spacing w:line="360" w:lineRule="auto"/>
              <w:jc w:val="center"/>
              <w:rPr>
                <w:rFonts w:ascii="Times New Roman" w:hAnsi="Times New Roman" w:cs="Times New Roman"/>
                <w:sz w:val="24"/>
                <w:szCs w:val="24"/>
              </w:rPr>
            </w:pPr>
            <w:r w:rsidRPr="00015D3F">
              <w:rPr>
                <w:rFonts w:ascii="Times New Roman" w:hAnsi="Times New Roman" w:cs="Times New Roman"/>
                <w:sz w:val="24"/>
                <w:szCs w:val="24"/>
              </w:rPr>
              <w:t>-</w:t>
            </w:r>
          </w:p>
        </w:tc>
        <w:tc>
          <w:tcPr>
            <w:tcW w:w="1915" w:type="dxa"/>
            <w:tcBorders>
              <w:top w:val="single" w:sz="4" w:space="0" w:color="auto"/>
            </w:tcBorders>
          </w:tcPr>
          <w:p w:rsidR="006D7316" w:rsidRPr="00015D3F" w:rsidRDefault="005F56BE" w:rsidP="00D05B80">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D7316" w:rsidRPr="00015D3F" w:rsidTr="006D7316">
        <w:trPr>
          <w:trHeight w:val="330"/>
        </w:trPr>
        <w:tc>
          <w:tcPr>
            <w:tcW w:w="2518" w:type="dxa"/>
            <w:vMerge w:val="restart"/>
          </w:tcPr>
          <w:p w:rsidR="006D7316" w:rsidRPr="00015D3F" w:rsidRDefault="006D7316" w:rsidP="00617F05">
            <w:pPr>
              <w:jc w:val="center"/>
              <w:rPr>
                <w:rFonts w:ascii="Times New Roman" w:hAnsi="Times New Roman" w:cs="Times New Roman"/>
                <w:sz w:val="24"/>
                <w:szCs w:val="24"/>
              </w:rPr>
            </w:pPr>
            <w:r w:rsidRPr="00015D3F">
              <w:rPr>
                <w:rFonts w:ascii="Times New Roman" w:hAnsi="Times New Roman" w:cs="Times New Roman"/>
                <w:sz w:val="24"/>
                <w:szCs w:val="24"/>
              </w:rPr>
              <w:t>«Агрономия»</w:t>
            </w:r>
          </w:p>
        </w:tc>
        <w:tc>
          <w:tcPr>
            <w:tcW w:w="1310" w:type="dxa"/>
            <w:tcBorders>
              <w:bottom w:val="single" w:sz="4" w:space="0" w:color="auto"/>
            </w:tcBorders>
          </w:tcPr>
          <w:p w:rsidR="006D7316" w:rsidRPr="00015D3F" w:rsidRDefault="006D7316" w:rsidP="00617F05">
            <w:pPr>
              <w:jc w:val="center"/>
              <w:rPr>
                <w:rFonts w:ascii="Times New Roman" w:hAnsi="Times New Roman" w:cs="Times New Roman"/>
                <w:sz w:val="24"/>
                <w:szCs w:val="24"/>
              </w:rPr>
            </w:pPr>
            <w:r w:rsidRPr="00015D3F">
              <w:rPr>
                <w:rFonts w:ascii="Times New Roman" w:hAnsi="Times New Roman" w:cs="Times New Roman"/>
                <w:sz w:val="24"/>
                <w:szCs w:val="24"/>
              </w:rPr>
              <w:t>20</w:t>
            </w:r>
            <w:r w:rsidR="005D3CB1" w:rsidRPr="00015D3F">
              <w:rPr>
                <w:rFonts w:ascii="Times New Roman" w:hAnsi="Times New Roman" w:cs="Times New Roman"/>
                <w:sz w:val="24"/>
                <w:szCs w:val="24"/>
              </w:rPr>
              <w:t>09</w:t>
            </w:r>
          </w:p>
        </w:tc>
        <w:tc>
          <w:tcPr>
            <w:tcW w:w="1914" w:type="dxa"/>
            <w:tcBorders>
              <w:bottom w:val="single" w:sz="4" w:space="0" w:color="auto"/>
            </w:tcBorders>
          </w:tcPr>
          <w:p w:rsidR="006D7316" w:rsidRPr="00015D3F" w:rsidRDefault="000615A8" w:rsidP="00617F05">
            <w:pPr>
              <w:jc w:val="center"/>
              <w:rPr>
                <w:rFonts w:ascii="Times New Roman" w:hAnsi="Times New Roman" w:cs="Times New Roman"/>
                <w:sz w:val="24"/>
                <w:szCs w:val="24"/>
              </w:rPr>
            </w:pPr>
            <w:r w:rsidRPr="00015D3F">
              <w:rPr>
                <w:rFonts w:ascii="Times New Roman" w:hAnsi="Times New Roman" w:cs="Times New Roman"/>
                <w:sz w:val="24"/>
                <w:szCs w:val="24"/>
              </w:rPr>
              <w:t>20</w:t>
            </w:r>
          </w:p>
        </w:tc>
        <w:tc>
          <w:tcPr>
            <w:tcW w:w="1914" w:type="dxa"/>
            <w:tcBorders>
              <w:bottom w:val="single" w:sz="4" w:space="0" w:color="auto"/>
            </w:tcBorders>
          </w:tcPr>
          <w:p w:rsidR="006D7316" w:rsidRPr="00015D3F" w:rsidRDefault="005D3CB1" w:rsidP="00617F05">
            <w:pPr>
              <w:jc w:val="center"/>
              <w:rPr>
                <w:rFonts w:ascii="Times New Roman" w:hAnsi="Times New Roman" w:cs="Times New Roman"/>
                <w:sz w:val="24"/>
                <w:szCs w:val="24"/>
              </w:rPr>
            </w:pPr>
            <w:r w:rsidRPr="00015D3F">
              <w:rPr>
                <w:rFonts w:ascii="Times New Roman" w:hAnsi="Times New Roman" w:cs="Times New Roman"/>
                <w:sz w:val="24"/>
                <w:szCs w:val="24"/>
              </w:rPr>
              <w:t>-</w:t>
            </w:r>
          </w:p>
        </w:tc>
        <w:tc>
          <w:tcPr>
            <w:tcW w:w="1915" w:type="dxa"/>
            <w:tcBorders>
              <w:bottom w:val="single" w:sz="4" w:space="0" w:color="auto"/>
            </w:tcBorders>
          </w:tcPr>
          <w:p w:rsidR="006D7316" w:rsidRPr="00015D3F" w:rsidRDefault="000615A8" w:rsidP="00617F05">
            <w:pPr>
              <w:jc w:val="center"/>
              <w:rPr>
                <w:rFonts w:ascii="Times New Roman" w:hAnsi="Times New Roman" w:cs="Times New Roman"/>
                <w:sz w:val="24"/>
                <w:szCs w:val="24"/>
              </w:rPr>
            </w:pPr>
            <w:r w:rsidRPr="00015D3F">
              <w:rPr>
                <w:rFonts w:ascii="Times New Roman" w:hAnsi="Times New Roman" w:cs="Times New Roman"/>
                <w:sz w:val="24"/>
                <w:szCs w:val="24"/>
              </w:rPr>
              <w:t>-</w:t>
            </w:r>
          </w:p>
        </w:tc>
      </w:tr>
      <w:tr w:rsidR="006D7316" w:rsidRPr="00015D3F" w:rsidTr="006D7316">
        <w:trPr>
          <w:trHeight w:val="379"/>
        </w:trPr>
        <w:tc>
          <w:tcPr>
            <w:tcW w:w="2518" w:type="dxa"/>
            <w:vMerge/>
          </w:tcPr>
          <w:p w:rsidR="006D7316" w:rsidRPr="00015D3F" w:rsidRDefault="006D7316" w:rsidP="00617F05">
            <w:pPr>
              <w:jc w:val="center"/>
              <w:rPr>
                <w:rFonts w:ascii="Times New Roman" w:hAnsi="Times New Roman" w:cs="Times New Roman"/>
                <w:sz w:val="24"/>
                <w:szCs w:val="24"/>
              </w:rPr>
            </w:pPr>
          </w:p>
        </w:tc>
        <w:tc>
          <w:tcPr>
            <w:tcW w:w="1310" w:type="dxa"/>
            <w:tcBorders>
              <w:top w:val="single" w:sz="4" w:space="0" w:color="auto"/>
              <w:bottom w:val="single" w:sz="4" w:space="0" w:color="auto"/>
            </w:tcBorders>
          </w:tcPr>
          <w:p w:rsidR="006D7316" w:rsidRPr="00015D3F" w:rsidRDefault="006D7316" w:rsidP="00617F05">
            <w:pPr>
              <w:jc w:val="center"/>
              <w:rPr>
                <w:rFonts w:ascii="Times New Roman" w:hAnsi="Times New Roman" w:cs="Times New Roman"/>
                <w:sz w:val="24"/>
                <w:szCs w:val="24"/>
              </w:rPr>
            </w:pPr>
            <w:r w:rsidRPr="00015D3F">
              <w:rPr>
                <w:rFonts w:ascii="Times New Roman" w:hAnsi="Times New Roman" w:cs="Times New Roman"/>
                <w:sz w:val="24"/>
                <w:szCs w:val="24"/>
              </w:rPr>
              <w:t>201</w:t>
            </w:r>
            <w:r w:rsidR="005D3CB1" w:rsidRPr="00015D3F">
              <w:rPr>
                <w:rFonts w:ascii="Times New Roman" w:hAnsi="Times New Roman" w:cs="Times New Roman"/>
                <w:sz w:val="24"/>
                <w:szCs w:val="24"/>
              </w:rPr>
              <w:t>0</w:t>
            </w:r>
          </w:p>
        </w:tc>
        <w:tc>
          <w:tcPr>
            <w:tcW w:w="1914" w:type="dxa"/>
            <w:tcBorders>
              <w:top w:val="single" w:sz="4" w:space="0" w:color="auto"/>
              <w:bottom w:val="single" w:sz="4" w:space="0" w:color="auto"/>
            </w:tcBorders>
          </w:tcPr>
          <w:p w:rsidR="006D7316" w:rsidRPr="00015D3F" w:rsidRDefault="000615A8" w:rsidP="00617F05">
            <w:pPr>
              <w:jc w:val="center"/>
              <w:rPr>
                <w:rFonts w:ascii="Times New Roman" w:hAnsi="Times New Roman" w:cs="Times New Roman"/>
                <w:sz w:val="24"/>
                <w:szCs w:val="24"/>
              </w:rPr>
            </w:pPr>
            <w:r w:rsidRPr="00015D3F">
              <w:rPr>
                <w:rFonts w:ascii="Times New Roman" w:hAnsi="Times New Roman" w:cs="Times New Roman"/>
                <w:sz w:val="24"/>
                <w:szCs w:val="24"/>
              </w:rPr>
              <w:t>3</w:t>
            </w:r>
          </w:p>
        </w:tc>
        <w:tc>
          <w:tcPr>
            <w:tcW w:w="1914" w:type="dxa"/>
            <w:tcBorders>
              <w:top w:val="single" w:sz="4" w:space="0" w:color="auto"/>
              <w:bottom w:val="single" w:sz="4" w:space="0" w:color="auto"/>
            </w:tcBorders>
          </w:tcPr>
          <w:p w:rsidR="006D7316" w:rsidRPr="00015D3F" w:rsidRDefault="005D3CB1" w:rsidP="00617F05">
            <w:pPr>
              <w:jc w:val="center"/>
              <w:rPr>
                <w:rFonts w:ascii="Times New Roman" w:hAnsi="Times New Roman" w:cs="Times New Roman"/>
                <w:sz w:val="24"/>
                <w:szCs w:val="24"/>
              </w:rPr>
            </w:pPr>
            <w:r w:rsidRPr="00015D3F">
              <w:rPr>
                <w:rFonts w:ascii="Times New Roman" w:hAnsi="Times New Roman" w:cs="Times New Roman"/>
                <w:sz w:val="24"/>
                <w:szCs w:val="24"/>
              </w:rPr>
              <w:t>-</w:t>
            </w:r>
          </w:p>
        </w:tc>
        <w:tc>
          <w:tcPr>
            <w:tcW w:w="1915" w:type="dxa"/>
            <w:tcBorders>
              <w:top w:val="single" w:sz="4" w:space="0" w:color="auto"/>
              <w:bottom w:val="single" w:sz="4" w:space="0" w:color="auto"/>
            </w:tcBorders>
          </w:tcPr>
          <w:p w:rsidR="006D7316" w:rsidRPr="00015D3F" w:rsidRDefault="000615A8" w:rsidP="00617F05">
            <w:pPr>
              <w:jc w:val="center"/>
              <w:rPr>
                <w:rFonts w:ascii="Times New Roman" w:hAnsi="Times New Roman" w:cs="Times New Roman"/>
                <w:sz w:val="24"/>
                <w:szCs w:val="24"/>
              </w:rPr>
            </w:pPr>
            <w:r w:rsidRPr="00015D3F">
              <w:rPr>
                <w:rFonts w:ascii="Times New Roman" w:hAnsi="Times New Roman" w:cs="Times New Roman"/>
                <w:sz w:val="24"/>
                <w:szCs w:val="24"/>
              </w:rPr>
              <w:t>-</w:t>
            </w:r>
          </w:p>
        </w:tc>
      </w:tr>
      <w:tr w:rsidR="006D7316" w:rsidRPr="00015D3F" w:rsidTr="006D7316">
        <w:trPr>
          <w:trHeight w:val="378"/>
        </w:trPr>
        <w:tc>
          <w:tcPr>
            <w:tcW w:w="2518" w:type="dxa"/>
            <w:vMerge/>
          </w:tcPr>
          <w:p w:rsidR="006D7316" w:rsidRPr="00015D3F" w:rsidRDefault="006D7316" w:rsidP="00617F05">
            <w:pPr>
              <w:jc w:val="center"/>
              <w:rPr>
                <w:rFonts w:ascii="Times New Roman" w:hAnsi="Times New Roman" w:cs="Times New Roman"/>
                <w:sz w:val="24"/>
                <w:szCs w:val="24"/>
              </w:rPr>
            </w:pPr>
          </w:p>
        </w:tc>
        <w:tc>
          <w:tcPr>
            <w:tcW w:w="1310" w:type="dxa"/>
            <w:tcBorders>
              <w:top w:val="single" w:sz="4" w:space="0" w:color="auto"/>
            </w:tcBorders>
          </w:tcPr>
          <w:p w:rsidR="006D7316" w:rsidRPr="00015D3F" w:rsidRDefault="006D7316" w:rsidP="00617F05">
            <w:pPr>
              <w:jc w:val="center"/>
              <w:rPr>
                <w:rFonts w:ascii="Times New Roman" w:hAnsi="Times New Roman" w:cs="Times New Roman"/>
                <w:sz w:val="24"/>
                <w:szCs w:val="24"/>
              </w:rPr>
            </w:pPr>
            <w:r w:rsidRPr="00015D3F">
              <w:rPr>
                <w:rFonts w:ascii="Times New Roman" w:hAnsi="Times New Roman" w:cs="Times New Roman"/>
                <w:sz w:val="24"/>
                <w:szCs w:val="24"/>
              </w:rPr>
              <w:t>201</w:t>
            </w:r>
            <w:r w:rsidR="005D3CB1" w:rsidRPr="00015D3F">
              <w:rPr>
                <w:rFonts w:ascii="Times New Roman" w:hAnsi="Times New Roman" w:cs="Times New Roman"/>
                <w:sz w:val="24"/>
                <w:szCs w:val="24"/>
              </w:rPr>
              <w:t>1</w:t>
            </w:r>
          </w:p>
        </w:tc>
        <w:tc>
          <w:tcPr>
            <w:tcW w:w="1914" w:type="dxa"/>
            <w:tcBorders>
              <w:top w:val="single" w:sz="4" w:space="0" w:color="auto"/>
            </w:tcBorders>
          </w:tcPr>
          <w:p w:rsidR="006D7316" w:rsidRPr="00015D3F" w:rsidRDefault="000615A8" w:rsidP="00617F05">
            <w:pPr>
              <w:jc w:val="center"/>
              <w:rPr>
                <w:rFonts w:ascii="Times New Roman" w:hAnsi="Times New Roman" w:cs="Times New Roman"/>
                <w:sz w:val="24"/>
                <w:szCs w:val="24"/>
              </w:rPr>
            </w:pPr>
            <w:r w:rsidRPr="00015D3F">
              <w:rPr>
                <w:rFonts w:ascii="Times New Roman" w:hAnsi="Times New Roman" w:cs="Times New Roman"/>
                <w:sz w:val="24"/>
                <w:szCs w:val="24"/>
              </w:rPr>
              <w:t>2</w:t>
            </w:r>
          </w:p>
        </w:tc>
        <w:tc>
          <w:tcPr>
            <w:tcW w:w="1914" w:type="dxa"/>
            <w:tcBorders>
              <w:top w:val="single" w:sz="4" w:space="0" w:color="auto"/>
            </w:tcBorders>
          </w:tcPr>
          <w:p w:rsidR="006D7316" w:rsidRPr="00015D3F" w:rsidRDefault="005D3CB1" w:rsidP="00617F05">
            <w:pPr>
              <w:jc w:val="center"/>
              <w:rPr>
                <w:rFonts w:ascii="Times New Roman" w:hAnsi="Times New Roman" w:cs="Times New Roman"/>
                <w:sz w:val="24"/>
                <w:szCs w:val="24"/>
              </w:rPr>
            </w:pPr>
            <w:r w:rsidRPr="00015D3F">
              <w:rPr>
                <w:rFonts w:ascii="Times New Roman" w:hAnsi="Times New Roman" w:cs="Times New Roman"/>
                <w:sz w:val="24"/>
                <w:szCs w:val="24"/>
              </w:rPr>
              <w:t>-</w:t>
            </w:r>
          </w:p>
        </w:tc>
        <w:tc>
          <w:tcPr>
            <w:tcW w:w="1915" w:type="dxa"/>
            <w:tcBorders>
              <w:top w:val="single" w:sz="4" w:space="0" w:color="auto"/>
            </w:tcBorders>
          </w:tcPr>
          <w:p w:rsidR="006D7316" w:rsidRPr="00015D3F" w:rsidRDefault="000615A8" w:rsidP="00617F05">
            <w:pPr>
              <w:jc w:val="center"/>
              <w:rPr>
                <w:rFonts w:ascii="Times New Roman" w:hAnsi="Times New Roman" w:cs="Times New Roman"/>
                <w:sz w:val="24"/>
                <w:szCs w:val="24"/>
              </w:rPr>
            </w:pPr>
            <w:r w:rsidRPr="00015D3F">
              <w:rPr>
                <w:rFonts w:ascii="Times New Roman" w:hAnsi="Times New Roman" w:cs="Times New Roman"/>
                <w:sz w:val="24"/>
                <w:szCs w:val="24"/>
              </w:rPr>
              <w:t>-</w:t>
            </w:r>
          </w:p>
        </w:tc>
      </w:tr>
      <w:tr w:rsidR="006D7316" w:rsidRPr="00015D3F" w:rsidTr="006D7316">
        <w:trPr>
          <w:trHeight w:val="315"/>
        </w:trPr>
        <w:tc>
          <w:tcPr>
            <w:tcW w:w="2518" w:type="dxa"/>
            <w:vMerge w:val="restart"/>
          </w:tcPr>
          <w:p w:rsidR="006D7316" w:rsidRPr="00015D3F" w:rsidRDefault="006D7316" w:rsidP="00617F05">
            <w:pPr>
              <w:jc w:val="center"/>
              <w:rPr>
                <w:rFonts w:ascii="Times New Roman" w:hAnsi="Times New Roman" w:cs="Times New Roman"/>
                <w:sz w:val="24"/>
                <w:szCs w:val="24"/>
              </w:rPr>
            </w:pPr>
            <w:r w:rsidRPr="00015D3F">
              <w:rPr>
                <w:rFonts w:ascii="Times New Roman" w:hAnsi="Times New Roman" w:cs="Times New Roman"/>
                <w:sz w:val="24"/>
                <w:szCs w:val="24"/>
              </w:rPr>
              <w:t>«Ветеринария»</w:t>
            </w:r>
          </w:p>
        </w:tc>
        <w:tc>
          <w:tcPr>
            <w:tcW w:w="1310" w:type="dxa"/>
            <w:tcBorders>
              <w:bottom w:val="single" w:sz="4" w:space="0" w:color="auto"/>
            </w:tcBorders>
          </w:tcPr>
          <w:p w:rsidR="006D7316" w:rsidRPr="00015D3F" w:rsidRDefault="006D7316" w:rsidP="00617F05">
            <w:pPr>
              <w:jc w:val="center"/>
              <w:rPr>
                <w:rFonts w:ascii="Times New Roman" w:hAnsi="Times New Roman" w:cs="Times New Roman"/>
                <w:sz w:val="24"/>
                <w:szCs w:val="24"/>
              </w:rPr>
            </w:pPr>
            <w:r w:rsidRPr="00015D3F">
              <w:rPr>
                <w:rFonts w:ascii="Times New Roman" w:hAnsi="Times New Roman" w:cs="Times New Roman"/>
                <w:sz w:val="24"/>
                <w:szCs w:val="24"/>
              </w:rPr>
              <w:t>20</w:t>
            </w:r>
            <w:r w:rsidR="005D3CB1" w:rsidRPr="00015D3F">
              <w:rPr>
                <w:rFonts w:ascii="Times New Roman" w:hAnsi="Times New Roman" w:cs="Times New Roman"/>
                <w:sz w:val="24"/>
                <w:szCs w:val="24"/>
              </w:rPr>
              <w:t>09</w:t>
            </w:r>
          </w:p>
        </w:tc>
        <w:tc>
          <w:tcPr>
            <w:tcW w:w="1914" w:type="dxa"/>
            <w:tcBorders>
              <w:bottom w:val="single" w:sz="4" w:space="0" w:color="auto"/>
            </w:tcBorders>
          </w:tcPr>
          <w:p w:rsidR="006D7316" w:rsidRPr="00015D3F" w:rsidRDefault="000615A8" w:rsidP="00617F05">
            <w:pPr>
              <w:jc w:val="center"/>
              <w:rPr>
                <w:rFonts w:ascii="Times New Roman" w:hAnsi="Times New Roman" w:cs="Times New Roman"/>
                <w:sz w:val="24"/>
                <w:szCs w:val="24"/>
              </w:rPr>
            </w:pPr>
            <w:r w:rsidRPr="00015D3F">
              <w:rPr>
                <w:rFonts w:ascii="Times New Roman" w:hAnsi="Times New Roman" w:cs="Times New Roman"/>
                <w:sz w:val="24"/>
                <w:szCs w:val="24"/>
              </w:rPr>
              <w:t>37</w:t>
            </w:r>
          </w:p>
        </w:tc>
        <w:tc>
          <w:tcPr>
            <w:tcW w:w="1914" w:type="dxa"/>
            <w:tcBorders>
              <w:bottom w:val="single" w:sz="4" w:space="0" w:color="auto"/>
            </w:tcBorders>
          </w:tcPr>
          <w:p w:rsidR="006D7316" w:rsidRPr="00015D3F" w:rsidRDefault="005D3CB1" w:rsidP="00617F05">
            <w:pPr>
              <w:jc w:val="center"/>
              <w:rPr>
                <w:rFonts w:ascii="Times New Roman" w:hAnsi="Times New Roman" w:cs="Times New Roman"/>
                <w:sz w:val="24"/>
                <w:szCs w:val="24"/>
              </w:rPr>
            </w:pPr>
            <w:r w:rsidRPr="00015D3F">
              <w:rPr>
                <w:rFonts w:ascii="Times New Roman" w:hAnsi="Times New Roman" w:cs="Times New Roman"/>
                <w:sz w:val="24"/>
                <w:szCs w:val="24"/>
              </w:rPr>
              <w:t>-</w:t>
            </w:r>
          </w:p>
        </w:tc>
        <w:tc>
          <w:tcPr>
            <w:tcW w:w="1915" w:type="dxa"/>
            <w:tcBorders>
              <w:bottom w:val="single" w:sz="4" w:space="0" w:color="auto"/>
            </w:tcBorders>
          </w:tcPr>
          <w:p w:rsidR="006D7316" w:rsidRPr="00015D3F" w:rsidRDefault="000615A8" w:rsidP="00617F05">
            <w:pPr>
              <w:jc w:val="center"/>
              <w:rPr>
                <w:rFonts w:ascii="Times New Roman" w:hAnsi="Times New Roman" w:cs="Times New Roman"/>
                <w:sz w:val="24"/>
                <w:szCs w:val="24"/>
              </w:rPr>
            </w:pPr>
            <w:r w:rsidRPr="00015D3F">
              <w:rPr>
                <w:rFonts w:ascii="Times New Roman" w:hAnsi="Times New Roman" w:cs="Times New Roman"/>
                <w:sz w:val="24"/>
                <w:szCs w:val="24"/>
              </w:rPr>
              <w:t>-</w:t>
            </w:r>
          </w:p>
        </w:tc>
      </w:tr>
      <w:tr w:rsidR="006D7316" w:rsidRPr="00015D3F" w:rsidTr="006D7316">
        <w:trPr>
          <w:trHeight w:val="339"/>
        </w:trPr>
        <w:tc>
          <w:tcPr>
            <w:tcW w:w="2518" w:type="dxa"/>
            <w:vMerge/>
          </w:tcPr>
          <w:p w:rsidR="006D7316" w:rsidRPr="00015D3F" w:rsidRDefault="006D7316" w:rsidP="00617F05">
            <w:pPr>
              <w:jc w:val="center"/>
              <w:rPr>
                <w:rFonts w:ascii="Times New Roman" w:hAnsi="Times New Roman" w:cs="Times New Roman"/>
                <w:sz w:val="24"/>
                <w:szCs w:val="24"/>
              </w:rPr>
            </w:pPr>
          </w:p>
        </w:tc>
        <w:tc>
          <w:tcPr>
            <w:tcW w:w="1310" w:type="dxa"/>
            <w:tcBorders>
              <w:top w:val="single" w:sz="4" w:space="0" w:color="auto"/>
              <w:bottom w:val="single" w:sz="4" w:space="0" w:color="auto"/>
            </w:tcBorders>
          </w:tcPr>
          <w:p w:rsidR="006D7316" w:rsidRPr="00015D3F" w:rsidRDefault="006D7316" w:rsidP="00617F05">
            <w:pPr>
              <w:jc w:val="center"/>
              <w:rPr>
                <w:rFonts w:ascii="Times New Roman" w:hAnsi="Times New Roman" w:cs="Times New Roman"/>
                <w:sz w:val="24"/>
                <w:szCs w:val="24"/>
              </w:rPr>
            </w:pPr>
            <w:r w:rsidRPr="00015D3F">
              <w:rPr>
                <w:rFonts w:ascii="Times New Roman" w:hAnsi="Times New Roman" w:cs="Times New Roman"/>
                <w:sz w:val="24"/>
                <w:szCs w:val="24"/>
              </w:rPr>
              <w:t>201</w:t>
            </w:r>
            <w:r w:rsidR="005D3CB1" w:rsidRPr="00015D3F">
              <w:rPr>
                <w:rFonts w:ascii="Times New Roman" w:hAnsi="Times New Roman" w:cs="Times New Roman"/>
                <w:sz w:val="24"/>
                <w:szCs w:val="24"/>
              </w:rPr>
              <w:t>0</w:t>
            </w:r>
          </w:p>
        </w:tc>
        <w:tc>
          <w:tcPr>
            <w:tcW w:w="1914" w:type="dxa"/>
            <w:tcBorders>
              <w:top w:val="single" w:sz="4" w:space="0" w:color="auto"/>
              <w:bottom w:val="single" w:sz="4" w:space="0" w:color="auto"/>
            </w:tcBorders>
          </w:tcPr>
          <w:p w:rsidR="006D7316" w:rsidRPr="00015D3F" w:rsidRDefault="000615A8" w:rsidP="00617F05">
            <w:pPr>
              <w:jc w:val="center"/>
              <w:rPr>
                <w:rFonts w:ascii="Times New Roman" w:hAnsi="Times New Roman" w:cs="Times New Roman"/>
                <w:sz w:val="24"/>
                <w:szCs w:val="24"/>
              </w:rPr>
            </w:pPr>
            <w:r w:rsidRPr="00015D3F">
              <w:rPr>
                <w:rFonts w:ascii="Times New Roman" w:hAnsi="Times New Roman" w:cs="Times New Roman"/>
                <w:sz w:val="24"/>
                <w:szCs w:val="24"/>
              </w:rPr>
              <w:t>35</w:t>
            </w:r>
          </w:p>
        </w:tc>
        <w:tc>
          <w:tcPr>
            <w:tcW w:w="1914" w:type="dxa"/>
            <w:tcBorders>
              <w:top w:val="single" w:sz="4" w:space="0" w:color="auto"/>
              <w:bottom w:val="single" w:sz="4" w:space="0" w:color="auto"/>
            </w:tcBorders>
          </w:tcPr>
          <w:p w:rsidR="006D7316" w:rsidRPr="00015D3F" w:rsidRDefault="005D3CB1" w:rsidP="00617F05">
            <w:pPr>
              <w:jc w:val="center"/>
              <w:rPr>
                <w:rFonts w:ascii="Times New Roman" w:hAnsi="Times New Roman" w:cs="Times New Roman"/>
                <w:sz w:val="24"/>
                <w:szCs w:val="24"/>
              </w:rPr>
            </w:pPr>
            <w:r w:rsidRPr="00015D3F">
              <w:rPr>
                <w:rFonts w:ascii="Times New Roman" w:hAnsi="Times New Roman" w:cs="Times New Roman"/>
                <w:sz w:val="24"/>
                <w:szCs w:val="24"/>
              </w:rPr>
              <w:t>-</w:t>
            </w:r>
          </w:p>
        </w:tc>
        <w:tc>
          <w:tcPr>
            <w:tcW w:w="1915" w:type="dxa"/>
            <w:tcBorders>
              <w:top w:val="single" w:sz="4" w:space="0" w:color="auto"/>
              <w:bottom w:val="single" w:sz="4" w:space="0" w:color="auto"/>
            </w:tcBorders>
          </w:tcPr>
          <w:p w:rsidR="006D7316" w:rsidRPr="00015D3F" w:rsidRDefault="000615A8" w:rsidP="00617F05">
            <w:pPr>
              <w:jc w:val="center"/>
              <w:rPr>
                <w:rFonts w:ascii="Times New Roman" w:hAnsi="Times New Roman" w:cs="Times New Roman"/>
                <w:sz w:val="24"/>
                <w:szCs w:val="24"/>
              </w:rPr>
            </w:pPr>
            <w:r w:rsidRPr="00015D3F">
              <w:rPr>
                <w:rFonts w:ascii="Times New Roman" w:hAnsi="Times New Roman" w:cs="Times New Roman"/>
                <w:sz w:val="24"/>
                <w:szCs w:val="24"/>
              </w:rPr>
              <w:t>-</w:t>
            </w:r>
          </w:p>
        </w:tc>
      </w:tr>
      <w:tr w:rsidR="006D7316" w:rsidRPr="00015D3F" w:rsidTr="006D7316">
        <w:trPr>
          <w:trHeight w:val="248"/>
        </w:trPr>
        <w:tc>
          <w:tcPr>
            <w:tcW w:w="2518" w:type="dxa"/>
            <w:vMerge/>
          </w:tcPr>
          <w:p w:rsidR="006D7316" w:rsidRPr="00015D3F" w:rsidRDefault="006D7316" w:rsidP="00617F05">
            <w:pPr>
              <w:jc w:val="center"/>
              <w:rPr>
                <w:rFonts w:ascii="Times New Roman" w:hAnsi="Times New Roman" w:cs="Times New Roman"/>
                <w:sz w:val="24"/>
                <w:szCs w:val="24"/>
              </w:rPr>
            </w:pPr>
          </w:p>
        </w:tc>
        <w:tc>
          <w:tcPr>
            <w:tcW w:w="1310" w:type="dxa"/>
            <w:tcBorders>
              <w:top w:val="single" w:sz="4" w:space="0" w:color="auto"/>
            </w:tcBorders>
          </w:tcPr>
          <w:p w:rsidR="006D7316" w:rsidRPr="00015D3F" w:rsidRDefault="006D7316" w:rsidP="00617F05">
            <w:pPr>
              <w:jc w:val="center"/>
              <w:rPr>
                <w:rFonts w:ascii="Times New Roman" w:hAnsi="Times New Roman" w:cs="Times New Roman"/>
                <w:sz w:val="24"/>
                <w:szCs w:val="24"/>
              </w:rPr>
            </w:pPr>
            <w:r w:rsidRPr="00015D3F">
              <w:rPr>
                <w:rFonts w:ascii="Times New Roman" w:hAnsi="Times New Roman" w:cs="Times New Roman"/>
                <w:sz w:val="24"/>
                <w:szCs w:val="24"/>
              </w:rPr>
              <w:t>201</w:t>
            </w:r>
            <w:r w:rsidR="005D3CB1" w:rsidRPr="00015D3F">
              <w:rPr>
                <w:rFonts w:ascii="Times New Roman" w:hAnsi="Times New Roman" w:cs="Times New Roman"/>
                <w:sz w:val="24"/>
                <w:szCs w:val="24"/>
              </w:rPr>
              <w:t>1</w:t>
            </w:r>
          </w:p>
        </w:tc>
        <w:tc>
          <w:tcPr>
            <w:tcW w:w="1914" w:type="dxa"/>
            <w:tcBorders>
              <w:top w:val="single" w:sz="4" w:space="0" w:color="auto"/>
            </w:tcBorders>
          </w:tcPr>
          <w:p w:rsidR="006D7316" w:rsidRPr="00015D3F" w:rsidRDefault="000615A8" w:rsidP="00617F05">
            <w:pPr>
              <w:jc w:val="center"/>
              <w:rPr>
                <w:rFonts w:ascii="Times New Roman" w:hAnsi="Times New Roman" w:cs="Times New Roman"/>
                <w:sz w:val="24"/>
                <w:szCs w:val="24"/>
              </w:rPr>
            </w:pPr>
            <w:r w:rsidRPr="00015D3F">
              <w:rPr>
                <w:rFonts w:ascii="Times New Roman" w:hAnsi="Times New Roman" w:cs="Times New Roman"/>
                <w:sz w:val="24"/>
                <w:szCs w:val="24"/>
              </w:rPr>
              <w:t>16</w:t>
            </w:r>
          </w:p>
        </w:tc>
        <w:tc>
          <w:tcPr>
            <w:tcW w:w="1914" w:type="dxa"/>
            <w:tcBorders>
              <w:top w:val="single" w:sz="4" w:space="0" w:color="auto"/>
            </w:tcBorders>
          </w:tcPr>
          <w:p w:rsidR="006D7316" w:rsidRPr="00015D3F" w:rsidRDefault="005D3CB1" w:rsidP="00617F05">
            <w:pPr>
              <w:jc w:val="center"/>
              <w:rPr>
                <w:rFonts w:ascii="Times New Roman" w:hAnsi="Times New Roman" w:cs="Times New Roman"/>
                <w:sz w:val="24"/>
                <w:szCs w:val="24"/>
              </w:rPr>
            </w:pPr>
            <w:r w:rsidRPr="00015D3F">
              <w:rPr>
                <w:rFonts w:ascii="Times New Roman" w:hAnsi="Times New Roman" w:cs="Times New Roman"/>
                <w:sz w:val="24"/>
                <w:szCs w:val="24"/>
              </w:rPr>
              <w:t>-</w:t>
            </w:r>
          </w:p>
        </w:tc>
        <w:tc>
          <w:tcPr>
            <w:tcW w:w="1915" w:type="dxa"/>
            <w:tcBorders>
              <w:top w:val="single" w:sz="4" w:space="0" w:color="auto"/>
            </w:tcBorders>
          </w:tcPr>
          <w:p w:rsidR="006D7316" w:rsidRPr="00015D3F" w:rsidRDefault="000615A8" w:rsidP="00617F05">
            <w:pPr>
              <w:jc w:val="center"/>
              <w:rPr>
                <w:rFonts w:ascii="Times New Roman" w:hAnsi="Times New Roman" w:cs="Times New Roman"/>
                <w:sz w:val="24"/>
                <w:szCs w:val="24"/>
              </w:rPr>
            </w:pPr>
            <w:r w:rsidRPr="00015D3F">
              <w:rPr>
                <w:rFonts w:ascii="Times New Roman" w:hAnsi="Times New Roman" w:cs="Times New Roman"/>
                <w:sz w:val="24"/>
                <w:szCs w:val="24"/>
              </w:rPr>
              <w:t>-</w:t>
            </w:r>
          </w:p>
        </w:tc>
      </w:tr>
    </w:tbl>
    <w:p w:rsidR="002917B9" w:rsidRPr="00015D3F" w:rsidRDefault="0050641D" w:rsidP="00D05B80">
      <w:pPr>
        <w:spacing w:before="120"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 xml:space="preserve">Из табл. 3 видно, что на протяжении 3-х лет </w:t>
      </w:r>
      <w:r w:rsidR="005D3CB1" w:rsidRPr="00015D3F">
        <w:rPr>
          <w:rFonts w:ascii="Times New Roman" w:hAnsi="Times New Roman" w:cs="Times New Roman"/>
          <w:sz w:val="24"/>
          <w:szCs w:val="24"/>
        </w:rPr>
        <w:t>иде</w:t>
      </w:r>
      <w:r w:rsidRPr="00015D3F">
        <w:rPr>
          <w:rFonts w:ascii="Times New Roman" w:hAnsi="Times New Roman" w:cs="Times New Roman"/>
          <w:sz w:val="24"/>
          <w:szCs w:val="24"/>
        </w:rPr>
        <w:t>т стабильный набор в бюджетные группы</w:t>
      </w:r>
      <w:r w:rsidR="002917B9" w:rsidRPr="00015D3F">
        <w:rPr>
          <w:rFonts w:ascii="Times New Roman" w:hAnsi="Times New Roman" w:cs="Times New Roman"/>
          <w:sz w:val="24"/>
          <w:szCs w:val="24"/>
        </w:rPr>
        <w:t xml:space="preserve">, за исключением отделения «Агрономия», с каждым годом количество студентов </w:t>
      </w:r>
      <w:r w:rsidR="00D05B80">
        <w:rPr>
          <w:rFonts w:ascii="Times New Roman" w:hAnsi="Times New Roman" w:cs="Times New Roman"/>
          <w:sz w:val="24"/>
          <w:szCs w:val="24"/>
        </w:rPr>
        <w:t>по специальности уменьшается</w:t>
      </w:r>
      <w:r w:rsidRPr="00015D3F">
        <w:rPr>
          <w:rFonts w:ascii="Times New Roman" w:hAnsi="Times New Roman" w:cs="Times New Roman"/>
          <w:sz w:val="24"/>
          <w:szCs w:val="24"/>
        </w:rPr>
        <w:t>. В группы с полным возмещ</w:t>
      </w:r>
      <w:r w:rsidR="002917B9" w:rsidRPr="00015D3F">
        <w:rPr>
          <w:rFonts w:ascii="Times New Roman" w:hAnsi="Times New Roman" w:cs="Times New Roman"/>
          <w:sz w:val="24"/>
          <w:szCs w:val="24"/>
        </w:rPr>
        <w:t>ением стоимости обучения на очную</w:t>
      </w:r>
      <w:r w:rsidRPr="00015D3F">
        <w:rPr>
          <w:rFonts w:ascii="Times New Roman" w:hAnsi="Times New Roman" w:cs="Times New Roman"/>
          <w:sz w:val="24"/>
          <w:szCs w:val="24"/>
        </w:rPr>
        <w:t xml:space="preserve"> </w:t>
      </w:r>
      <w:r w:rsidR="002917B9" w:rsidRPr="00015D3F">
        <w:rPr>
          <w:rFonts w:ascii="Times New Roman" w:hAnsi="Times New Roman" w:cs="Times New Roman"/>
          <w:sz w:val="24"/>
          <w:szCs w:val="24"/>
        </w:rPr>
        <w:t>форму обучения</w:t>
      </w:r>
      <w:r w:rsidRPr="00015D3F">
        <w:rPr>
          <w:rFonts w:ascii="Times New Roman" w:hAnsi="Times New Roman" w:cs="Times New Roman"/>
          <w:sz w:val="24"/>
          <w:szCs w:val="24"/>
        </w:rPr>
        <w:t xml:space="preserve"> набор студентов </w:t>
      </w:r>
      <w:r w:rsidR="0061395F" w:rsidRPr="00015D3F">
        <w:rPr>
          <w:rFonts w:ascii="Times New Roman" w:hAnsi="Times New Roman" w:cs="Times New Roman"/>
          <w:sz w:val="24"/>
          <w:szCs w:val="24"/>
        </w:rPr>
        <w:t>не ведется</w:t>
      </w:r>
      <w:r w:rsidRPr="00015D3F">
        <w:rPr>
          <w:rFonts w:ascii="Times New Roman" w:hAnsi="Times New Roman" w:cs="Times New Roman"/>
          <w:sz w:val="24"/>
          <w:szCs w:val="24"/>
        </w:rPr>
        <w:t>, на заочн</w:t>
      </w:r>
      <w:r w:rsidR="002917B9" w:rsidRPr="00015D3F">
        <w:rPr>
          <w:rFonts w:ascii="Times New Roman" w:hAnsi="Times New Roman" w:cs="Times New Roman"/>
          <w:sz w:val="24"/>
          <w:szCs w:val="24"/>
        </w:rPr>
        <w:t>ую</w:t>
      </w:r>
      <w:r w:rsidRPr="00015D3F">
        <w:rPr>
          <w:rFonts w:ascii="Times New Roman" w:hAnsi="Times New Roman" w:cs="Times New Roman"/>
          <w:sz w:val="24"/>
          <w:szCs w:val="24"/>
        </w:rPr>
        <w:t xml:space="preserve"> </w:t>
      </w:r>
      <w:r w:rsidR="002917B9" w:rsidRPr="00015D3F">
        <w:rPr>
          <w:rFonts w:ascii="Times New Roman" w:hAnsi="Times New Roman" w:cs="Times New Roman"/>
          <w:sz w:val="24"/>
          <w:szCs w:val="24"/>
        </w:rPr>
        <w:t>форму обучения</w:t>
      </w:r>
      <w:r w:rsidRPr="00015D3F">
        <w:rPr>
          <w:rFonts w:ascii="Times New Roman" w:hAnsi="Times New Roman" w:cs="Times New Roman"/>
          <w:sz w:val="24"/>
          <w:szCs w:val="24"/>
        </w:rPr>
        <w:t xml:space="preserve"> –</w:t>
      </w:r>
      <w:r w:rsidR="002917B9" w:rsidRPr="00015D3F">
        <w:rPr>
          <w:rFonts w:ascii="Times New Roman" w:hAnsi="Times New Roman" w:cs="Times New Roman"/>
          <w:sz w:val="24"/>
          <w:szCs w:val="24"/>
        </w:rPr>
        <w:t xml:space="preserve"> </w:t>
      </w:r>
      <w:r w:rsidR="002031CF">
        <w:rPr>
          <w:rFonts w:ascii="Times New Roman" w:hAnsi="Times New Roman" w:cs="Times New Roman"/>
          <w:sz w:val="24"/>
          <w:szCs w:val="24"/>
        </w:rPr>
        <w:t>по специальности «Экономика и бухгалтерский учет» - 25 человек</w:t>
      </w:r>
      <w:r w:rsidRPr="00015D3F">
        <w:rPr>
          <w:rFonts w:ascii="Times New Roman" w:hAnsi="Times New Roman" w:cs="Times New Roman"/>
          <w:sz w:val="24"/>
          <w:szCs w:val="24"/>
        </w:rPr>
        <w:t xml:space="preserve">. </w:t>
      </w:r>
    </w:p>
    <w:p w:rsidR="0050641D" w:rsidRPr="00015D3F" w:rsidRDefault="0050641D" w:rsidP="000F29D1">
      <w:pPr>
        <w:spacing w:after="0" w:line="240" w:lineRule="auto"/>
        <w:ind w:firstLine="284"/>
        <w:jc w:val="center"/>
        <w:rPr>
          <w:rFonts w:ascii="Times New Roman" w:hAnsi="Times New Roman" w:cs="Times New Roman"/>
          <w:b/>
          <w:bCs/>
          <w:sz w:val="24"/>
          <w:szCs w:val="24"/>
        </w:rPr>
      </w:pPr>
      <w:r w:rsidRPr="00015D3F">
        <w:rPr>
          <w:rFonts w:ascii="Times New Roman" w:hAnsi="Times New Roman" w:cs="Times New Roman"/>
          <w:b/>
          <w:bCs/>
          <w:sz w:val="24"/>
          <w:szCs w:val="24"/>
        </w:rPr>
        <w:t>Количество поступивших в учебное заведение (за последние 3 года)</w:t>
      </w:r>
    </w:p>
    <w:p w:rsidR="0050641D" w:rsidRPr="00015D3F" w:rsidRDefault="0050641D" w:rsidP="000F29D1">
      <w:pPr>
        <w:spacing w:after="0" w:line="240" w:lineRule="auto"/>
        <w:ind w:firstLine="284"/>
        <w:jc w:val="right"/>
        <w:rPr>
          <w:rFonts w:ascii="Times New Roman" w:hAnsi="Times New Roman" w:cs="Times New Roman"/>
          <w:bCs/>
          <w:sz w:val="24"/>
          <w:szCs w:val="24"/>
        </w:rPr>
      </w:pPr>
      <w:r w:rsidRPr="00015D3F">
        <w:rPr>
          <w:rFonts w:ascii="Times New Roman" w:hAnsi="Times New Roman" w:cs="Times New Roman"/>
          <w:bCs/>
          <w:sz w:val="24"/>
          <w:szCs w:val="24"/>
        </w:rPr>
        <w:t>Таблица 4</w:t>
      </w:r>
    </w:p>
    <w:tbl>
      <w:tblPr>
        <w:tblStyle w:val="a4"/>
        <w:tblW w:w="0" w:type="auto"/>
        <w:jc w:val="center"/>
        <w:tblLook w:val="04A0"/>
      </w:tblPr>
      <w:tblGrid>
        <w:gridCol w:w="959"/>
        <w:gridCol w:w="1984"/>
        <w:gridCol w:w="1560"/>
        <w:gridCol w:w="2573"/>
        <w:gridCol w:w="2495"/>
      </w:tblGrid>
      <w:tr w:rsidR="0050641D" w:rsidRPr="00015D3F" w:rsidTr="0050641D">
        <w:trPr>
          <w:trHeight w:val="400"/>
          <w:jc w:val="center"/>
        </w:trPr>
        <w:tc>
          <w:tcPr>
            <w:tcW w:w="959" w:type="dxa"/>
            <w:vMerge w:val="restart"/>
          </w:tcPr>
          <w:p w:rsidR="0050641D" w:rsidRPr="00015D3F" w:rsidRDefault="0050641D" w:rsidP="00684840">
            <w:pPr>
              <w:spacing w:line="360" w:lineRule="auto"/>
              <w:jc w:val="center"/>
              <w:rPr>
                <w:rFonts w:ascii="Times New Roman" w:hAnsi="Times New Roman" w:cs="Times New Roman"/>
                <w:sz w:val="24"/>
                <w:szCs w:val="24"/>
              </w:rPr>
            </w:pPr>
            <w:r w:rsidRPr="00015D3F">
              <w:rPr>
                <w:rFonts w:ascii="Times New Roman" w:hAnsi="Times New Roman" w:cs="Times New Roman"/>
                <w:sz w:val="24"/>
                <w:szCs w:val="24"/>
              </w:rPr>
              <w:t>Год</w:t>
            </w:r>
          </w:p>
        </w:tc>
        <w:tc>
          <w:tcPr>
            <w:tcW w:w="1984" w:type="dxa"/>
            <w:vMerge w:val="restart"/>
          </w:tcPr>
          <w:p w:rsidR="0050641D" w:rsidRPr="00015D3F" w:rsidRDefault="0050641D" w:rsidP="00684840">
            <w:pPr>
              <w:spacing w:line="360" w:lineRule="auto"/>
              <w:jc w:val="center"/>
              <w:rPr>
                <w:rFonts w:ascii="Times New Roman" w:hAnsi="Times New Roman" w:cs="Times New Roman"/>
                <w:sz w:val="24"/>
                <w:szCs w:val="24"/>
              </w:rPr>
            </w:pPr>
            <w:r w:rsidRPr="00015D3F">
              <w:rPr>
                <w:rFonts w:ascii="Times New Roman" w:hAnsi="Times New Roman" w:cs="Times New Roman"/>
                <w:sz w:val="24"/>
                <w:szCs w:val="24"/>
              </w:rPr>
              <w:t>Всего поступивших</w:t>
            </w:r>
          </w:p>
        </w:tc>
        <w:tc>
          <w:tcPr>
            <w:tcW w:w="1560" w:type="dxa"/>
            <w:vMerge w:val="restart"/>
          </w:tcPr>
          <w:p w:rsidR="0050641D" w:rsidRPr="00015D3F" w:rsidRDefault="0050641D" w:rsidP="00684840">
            <w:pPr>
              <w:spacing w:line="360" w:lineRule="auto"/>
              <w:jc w:val="center"/>
              <w:rPr>
                <w:rFonts w:ascii="Times New Roman" w:hAnsi="Times New Roman" w:cs="Times New Roman"/>
                <w:sz w:val="24"/>
                <w:szCs w:val="24"/>
              </w:rPr>
            </w:pPr>
            <w:r w:rsidRPr="00015D3F">
              <w:rPr>
                <w:rFonts w:ascii="Times New Roman" w:hAnsi="Times New Roman" w:cs="Times New Roman"/>
                <w:sz w:val="24"/>
                <w:szCs w:val="24"/>
              </w:rPr>
              <w:t>Бюджет</w:t>
            </w:r>
          </w:p>
        </w:tc>
        <w:tc>
          <w:tcPr>
            <w:tcW w:w="5068" w:type="dxa"/>
            <w:gridSpan w:val="2"/>
            <w:tcBorders>
              <w:bottom w:val="single" w:sz="4" w:space="0" w:color="auto"/>
            </w:tcBorders>
          </w:tcPr>
          <w:p w:rsidR="0050641D" w:rsidRPr="00015D3F" w:rsidRDefault="0050641D" w:rsidP="00684840">
            <w:pPr>
              <w:spacing w:line="360" w:lineRule="auto"/>
              <w:jc w:val="center"/>
              <w:rPr>
                <w:rFonts w:ascii="Times New Roman" w:hAnsi="Times New Roman" w:cs="Times New Roman"/>
                <w:sz w:val="24"/>
                <w:szCs w:val="24"/>
              </w:rPr>
            </w:pPr>
            <w:r w:rsidRPr="00015D3F">
              <w:rPr>
                <w:rFonts w:ascii="Times New Roman" w:hAnsi="Times New Roman" w:cs="Times New Roman"/>
                <w:sz w:val="24"/>
                <w:szCs w:val="24"/>
              </w:rPr>
              <w:t>С полным возмещением стоимости обучения</w:t>
            </w:r>
          </w:p>
        </w:tc>
      </w:tr>
      <w:tr w:rsidR="0050641D" w:rsidRPr="00015D3F" w:rsidTr="0050641D">
        <w:trPr>
          <w:trHeight w:val="427"/>
          <w:jc w:val="center"/>
        </w:trPr>
        <w:tc>
          <w:tcPr>
            <w:tcW w:w="959" w:type="dxa"/>
            <w:vMerge/>
          </w:tcPr>
          <w:p w:rsidR="0050641D" w:rsidRPr="00015D3F" w:rsidRDefault="0050641D" w:rsidP="00684840">
            <w:pPr>
              <w:spacing w:line="360" w:lineRule="auto"/>
              <w:jc w:val="center"/>
              <w:rPr>
                <w:rFonts w:ascii="Times New Roman" w:hAnsi="Times New Roman" w:cs="Times New Roman"/>
                <w:sz w:val="24"/>
                <w:szCs w:val="24"/>
              </w:rPr>
            </w:pPr>
          </w:p>
        </w:tc>
        <w:tc>
          <w:tcPr>
            <w:tcW w:w="1984" w:type="dxa"/>
            <w:vMerge/>
          </w:tcPr>
          <w:p w:rsidR="0050641D" w:rsidRPr="00015D3F" w:rsidRDefault="0050641D" w:rsidP="00684840">
            <w:pPr>
              <w:spacing w:line="360" w:lineRule="auto"/>
              <w:jc w:val="center"/>
              <w:rPr>
                <w:rFonts w:ascii="Times New Roman" w:hAnsi="Times New Roman" w:cs="Times New Roman"/>
                <w:sz w:val="24"/>
                <w:szCs w:val="24"/>
              </w:rPr>
            </w:pPr>
          </w:p>
        </w:tc>
        <w:tc>
          <w:tcPr>
            <w:tcW w:w="1560" w:type="dxa"/>
            <w:vMerge/>
          </w:tcPr>
          <w:p w:rsidR="0050641D" w:rsidRPr="00015D3F" w:rsidRDefault="0050641D" w:rsidP="00684840">
            <w:pPr>
              <w:spacing w:line="360" w:lineRule="auto"/>
              <w:jc w:val="center"/>
              <w:rPr>
                <w:rFonts w:ascii="Times New Roman" w:hAnsi="Times New Roman" w:cs="Times New Roman"/>
                <w:sz w:val="24"/>
                <w:szCs w:val="24"/>
              </w:rPr>
            </w:pPr>
          </w:p>
        </w:tc>
        <w:tc>
          <w:tcPr>
            <w:tcW w:w="2573" w:type="dxa"/>
            <w:tcBorders>
              <w:top w:val="single" w:sz="4" w:space="0" w:color="auto"/>
              <w:right w:val="single" w:sz="4" w:space="0" w:color="auto"/>
            </w:tcBorders>
          </w:tcPr>
          <w:p w:rsidR="0050641D" w:rsidRPr="00015D3F" w:rsidRDefault="0050641D" w:rsidP="00684840">
            <w:pPr>
              <w:spacing w:line="360" w:lineRule="auto"/>
              <w:jc w:val="center"/>
              <w:rPr>
                <w:rFonts w:ascii="Times New Roman" w:hAnsi="Times New Roman" w:cs="Times New Roman"/>
                <w:sz w:val="24"/>
                <w:szCs w:val="24"/>
              </w:rPr>
            </w:pPr>
            <w:r w:rsidRPr="00015D3F">
              <w:rPr>
                <w:rFonts w:ascii="Times New Roman" w:hAnsi="Times New Roman" w:cs="Times New Roman"/>
                <w:sz w:val="24"/>
                <w:szCs w:val="24"/>
              </w:rPr>
              <w:t>Дневная форма</w:t>
            </w:r>
          </w:p>
        </w:tc>
        <w:tc>
          <w:tcPr>
            <w:tcW w:w="2495" w:type="dxa"/>
            <w:tcBorders>
              <w:top w:val="single" w:sz="4" w:space="0" w:color="auto"/>
              <w:left w:val="single" w:sz="4" w:space="0" w:color="auto"/>
            </w:tcBorders>
          </w:tcPr>
          <w:p w:rsidR="0050641D" w:rsidRPr="00015D3F" w:rsidRDefault="0050641D" w:rsidP="00684840">
            <w:pPr>
              <w:spacing w:line="360" w:lineRule="auto"/>
              <w:jc w:val="center"/>
              <w:rPr>
                <w:rFonts w:ascii="Times New Roman" w:hAnsi="Times New Roman" w:cs="Times New Roman"/>
                <w:sz w:val="24"/>
                <w:szCs w:val="24"/>
              </w:rPr>
            </w:pPr>
            <w:r w:rsidRPr="00015D3F">
              <w:rPr>
                <w:rFonts w:ascii="Times New Roman" w:hAnsi="Times New Roman" w:cs="Times New Roman"/>
                <w:sz w:val="24"/>
                <w:szCs w:val="24"/>
              </w:rPr>
              <w:t>Заочная форма</w:t>
            </w:r>
          </w:p>
        </w:tc>
      </w:tr>
      <w:tr w:rsidR="0050641D" w:rsidRPr="00015D3F" w:rsidTr="0050641D">
        <w:trPr>
          <w:jc w:val="center"/>
        </w:trPr>
        <w:tc>
          <w:tcPr>
            <w:tcW w:w="959" w:type="dxa"/>
          </w:tcPr>
          <w:p w:rsidR="0050641D" w:rsidRPr="00015D3F" w:rsidRDefault="0050641D" w:rsidP="00684840">
            <w:pPr>
              <w:spacing w:line="360" w:lineRule="auto"/>
              <w:jc w:val="center"/>
              <w:rPr>
                <w:rFonts w:ascii="Times New Roman" w:hAnsi="Times New Roman" w:cs="Times New Roman"/>
                <w:sz w:val="24"/>
                <w:szCs w:val="24"/>
              </w:rPr>
            </w:pPr>
            <w:r w:rsidRPr="00015D3F">
              <w:rPr>
                <w:rFonts w:ascii="Times New Roman" w:hAnsi="Times New Roman" w:cs="Times New Roman"/>
                <w:sz w:val="24"/>
                <w:szCs w:val="24"/>
              </w:rPr>
              <w:t>2009</w:t>
            </w:r>
          </w:p>
        </w:tc>
        <w:tc>
          <w:tcPr>
            <w:tcW w:w="1984" w:type="dxa"/>
          </w:tcPr>
          <w:p w:rsidR="0050641D" w:rsidRPr="00015D3F" w:rsidRDefault="005D3CB1" w:rsidP="00684840">
            <w:pPr>
              <w:spacing w:line="360" w:lineRule="auto"/>
              <w:jc w:val="center"/>
              <w:rPr>
                <w:rFonts w:ascii="Times New Roman" w:hAnsi="Times New Roman" w:cs="Times New Roman"/>
                <w:sz w:val="24"/>
                <w:szCs w:val="24"/>
              </w:rPr>
            </w:pPr>
            <w:r w:rsidRPr="00015D3F">
              <w:rPr>
                <w:rFonts w:ascii="Times New Roman" w:hAnsi="Times New Roman" w:cs="Times New Roman"/>
                <w:sz w:val="24"/>
                <w:szCs w:val="24"/>
              </w:rPr>
              <w:t>581</w:t>
            </w:r>
          </w:p>
        </w:tc>
        <w:tc>
          <w:tcPr>
            <w:tcW w:w="1560" w:type="dxa"/>
          </w:tcPr>
          <w:p w:rsidR="0050641D" w:rsidRPr="00015D3F" w:rsidRDefault="000615A8" w:rsidP="00684840">
            <w:pPr>
              <w:spacing w:line="360" w:lineRule="auto"/>
              <w:jc w:val="center"/>
              <w:rPr>
                <w:rFonts w:ascii="Times New Roman" w:hAnsi="Times New Roman" w:cs="Times New Roman"/>
                <w:sz w:val="24"/>
                <w:szCs w:val="24"/>
              </w:rPr>
            </w:pPr>
            <w:r w:rsidRPr="00015D3F">
              <w:rPr>
                <w:rFonts w:ascii="Times New Roman" w:hAnsi="Times New Roman" w:cs="Times New Roman"/>
                <w:sz w:val="24"/>
                <w:szCs w:val="24"/>
              </w:rPr>
              <w:t>556</w:t>
            </w:r>
          </w:p>
        </w:tc>
        <w:tc>
          <w:tcPr>
            <w:tcW w:w="2573" w:type="dxa"/>
            <w:tcBorders>
              <w:right w:val="single" w:sz="4" w:space="0" w:color="auto"/>
            </w:tcBorders>
          </w:tcPr>
          <w:p w:rsidR="0050641D" w:rsidRPr="00015D3F" w:rsidRDefault="000615A8" w:rsidP="00684840">
            <w:pPr>
              <w:spacing w:line="360" w:lineRule="auto"/>
              <w:jc w:val="center"/>
              <w:rPr>
                <w:rFonts w:ascii="Times New Roman" w:hAnsi="Times New Roman" w:cs="Times New Roman"/>
                <w:sz w:val="24"/>
                <w:szCs w:val="24"/>
              </w:rPr>
            </w:pPr>
            <w:r w:rsidRPr="00015D3F">
              <w:rPr>
                <w:rFonts w:ascii="Times New Roman" w:hAnsi="Times New Roman" w:cs="Times New Roman"/>
                <w:sz w:val="24"/>
                <w:szCs w:val="24"/>
              </w:rPr>
              <w:t>-</w:t>
            </w:r>
          </w:p>
        </w:tc>
        <w:tc>
          <w:tcPr>
            <w:tcW w:w="2495" w:type="dxa"/>
            <w:tcBorders>
              <w:left w:val="single" w:sz="4" w:space="0" w:color="auto"/>
            </w:tcBorders>
          </w:tcPr>
          <w:p w:rsidR="0050641D" w:rsidRPr="00015D3F" w:rsidRDefault="000615A8" w:rsidP="00684840">
            <w:pPr>
              <w:spacing w:line="360" w:lineRule="auto"/>
              <w:jc w:val="center"/>
              <w:rPr>
                <w:rFonts w:ascii="Times New Roman" w:hAnsi="Times New Roman" w:cs="Times New Roman"/>
                <w:sz w:val="24"/>
                <w:szCs w:val="24"/>
              </w:rPr>
            </w:pPr>
            <w:r w:rsidRPr="00015D3F">
              <w:rPr>
                <w:rFonts w:ascii="Times New Roman" w:hAnsi="Times New Roman" w:cs="Times New Roman"/>
                <w:sz w:val="24"/>
                <w:szCs w:val="24"/>
              </w:rPr>
              <w:t>25</w:t>
            </w:r>
          </w:p>
        </w:tc>
      </w:tr>
      <w:tr w:rsidR="0050641D" w:rsidRPr="00015D3F" w:rsidTr="0050641D">
        <w:trPr>
          <w:jc w:val="center"/>
        </w:trPr>
        <w:tc>
          <w:tcPr>
            <w:tcW w:w="959" w:type="dxa"/>
          </w:tcPr>
          <w:p w:rsidR="0050641D" w:rsidRPr="00015D3F" w:rsidRDefault="0050641D" w:rsidP="00684840">
            <w:pPr>
              <w:spacing w:line="360" w:lineRule="auto"/>
              <w:jc w:val="center"/>
              <w:rPr>
                <w:rFonts w:ascii="Times New Roman" w:hAnsi="Times New Roman" w:cs="Times New Roman"/>
                <w:sz w:val="24"/>
                <w:szCs w:val="24"/>
              </w:rPr>
            </w:pPr>
            <w:r w:rsidRPr="00015D3F">
              <w:rPr>
                <w:rFonts w:ascii="Times New Roman" w:hAnsi="Times New Roman" w:cs="Times New Roman"/>
                <w:sz w:val="24"/>
                <w:szCs w:val="24"/>
              </w:rPr>
              <w:t>2010</w:t>
            </w:r>
          </w:p>
        </w:tc>
        <w:tc>
          <w:tcPr>
            <w:tcW w:w="1984" w:type="dxa"/>
          </w:tcPr>
          <w:p w:rsidR="0050641D" w:rsidRPr="00015D3F" w:rsidRDefault="000615A8" w:rsidP="00684840">
            <w:pPr>
              <w:spacing w:line="360" w:lineRule="auto"/>
              <w:jc w:val="center"/>
              <w:rPr>
                <w:rFonts w:ascii="Times New Roman" w:hAnsi="Times New Roman" w:cs="Times New Roman"/>
                <w:sz w:val="24"/>
                <w:szCs w:val="24"/>
              </w:rPr>
            </w:pPr>
            <w:r w:rsidRPr="00015D3F">
              <w:rPr>
                <w:rFonts w:ascii="Times New Roman" w:hAnsi="Times New Roman" w:cs="Times New Roman"/>
                <w:sz w:val="24"/>
                <w:szCs w:val="24"/>
              </w:rPr>
              <w:t>580</w:t>
            </w:r>
          </w:p>
        </w:tc>
        <w:tc>
          <w:tcPr>
            <w:tcW w:w="1560" w:type="dxa"/>
          </w:tcPr>
          <w:p w:rsidR="0050641D" w:rsidRPr="00015D3F" w:rsidRDefault="000615A8" w:rsidP="00684840">
            <w:pPr>
              <w:spacing w:line="360" w:lineRule="auto"/>
              <w:jc w:val="center"/>
              <w:rPr>
                <w:rFonts w:ascii="Times New Roman" w:hAnsi="Times New Roman" w:cs="Times New Roman"/>
                <w:sz w:val="24"/>
                <w:szCs w:val="24"/>
              </w:rPr>
            </w:pPr>
            <w:r w:rsidRPr="00015D3F">
              <w:rPr>
                <w:rFonts w:ascii="Times New Roman" w:hAnsi="Times New Roman" w:cs="Times New Roman"/>
                <w:sz w:val="24"/>
                <w:szCs w:val="24"/>
              </w:rPr>
              <w:t>561</w:t>
            </w:r>
          </w:p>
        </w:tc>
        <w:tc>
          <w:tcPr>
            <w:tcW w:w="2573" w:type="dxa"/>
            <w:tcBorders>
              <w:right w:val="single" w:sz="4" w:space="0" w:color="auto"/>
            </w:tcBorders>
          </w:tcPr>
          <w:p w:rsidR="0050641D" w:rsidRPr="00015D3F" w:rsidRDefault="000615A8" w:rsidP="00684840">
            <w:pPr>
              <w:spacing w:line="360" w:lineRule="auto"/>
              <w:jc w:val="center"/>
              <w:rPr>
                <w:rFonts w:ascii="Times New Roman" w:hAnsi="Times New Roman" w:cs="Times New Roman"/>
                <w:sz w:val="24"/>
                <w:szCs w:val="24"/>
              </w:rPr>
            </w:pPr>
            <w:r w:rsidRPr="00015D3F">
              <w:rPr>
                <w:rFonts w:ascii="Times New Roman" w:hAnsi="Times New Roman" w:cs="Times New Roman"/>
                <w:sz w:val="24"/>
                <w:szCs w:val="24"/>
              </w:rPr>
              <w:t>-</w:t>
            </w:r>
          </w:p>
        </w:tc>
        <w:tc>
          <w:tcPr>
            <w:tcW w:w="2495" w:type="dxa"/>
            <w:tcBorders>
              <w:left w:val="single" w:sz="4" w:space="0" w:color="auto"/>
            </w:tcBorders>
          </w:tcPr>
          <w:p w:rsidR="0050641D" w:rsidRPr="00015D3F" w:rsidRDefault="000615A8" w:rsidP="00684840">
            <w:pPr>
              <w:spacing w:line="360" w:lineRule="auto"/>
              <w:jc w:val="center"/>
              <w:rPr>
                <w:rFonts w:ascii="Times New Roman" w:hAnsi="Times New Roman" w:cs="Times New Roman"/>
                <w:sz w:val="24"/>
                <w:szCs w:val="24"/>
              </w:rPr>
            </w:pPr>
            <w:r w:rsidRPr="00015D3F">
              <w:rPr>
                <w:rFonts w:ascii="Times New Roman" w:hAnsi="Times New Roman" w:cs="Times New Roman"/>
                <w:sz w:val="24"/>
                <w:szCs w:val="24"/>
              </w:rPr>
              <w:t>19</w:t>
            </w:r>
          </w:p>
        </w:tc>
      </w:tr>
      <w:tr w:rsidR="0050641D" w:rsidRPr="00015D3F" w:rsidTr="0050641D">
        <w:trPr>
          <w:jc w:val="center"/>
        </w:trPr>
        <w:tc>
          <w:tcPr>
            <w:tcW w:w="959" w:type="dxa"/>
          </w:tcPr>
          <w:p w:rsidR="0050641D" w:rsidRPr="00015D3F" w:rsidRDefault="0050641D" w:rsidP="00684840">
            <w:pPr>
              <w:spacing w:line="360" w:lineRule="auto"/>
              <w:jc w:val="center"/>
              <w:rPr>
                <w:rFonts w:ascii="Times New Roman" w:hAnsi="Times New Roman" w:cs="Times New Roman"/>
                <w:sz w:val="24"/>
                <w:szCs w:val="24"/>
              </w:rPr>
            </w:pPr>
            <w:r w:rsidRPr="00015D3F">
              <w:rPr>
                <w:rFonts w:ascii="Times New Roman" w:hAnsi="Times New Roman" w:cs="Times New Roman"/>
                <w:sz w:val="24"/>
                <w:szCs w:val="24"/>
              </w:rPr>
              <w:t>2011</w:t>
            </w:r>
          </w:p>
        </w:tc>
        <w:tc>
          <w:tcPr>
            <w:tcW w:w="1984" w:type="dxa"/>
          </w:tcPr>
          <w:p w:rsidR="0050641D" w:rsidRPr="00015D3F" w:rsidRDefault="000615A8" w:rsidP="00684840">
            <w:pPr>
              <w:spacing w:line="360" w:lineRule="auto"/>
              <w:jc w:val="center"/>
              <w:rPr>
                <w:rFonts w:ascii="Times New Roman" w:hAnsi="Times New Roman" w:cs="Times New Roman"/>
                <w:sz w:val="24"/>
                <w:szCs w:val="24"/>
              </w:rPr>
            </w:pPr>
            <w:r w:rsidRPr="00015D3F">
              <w:rPr>
                <w:rFonts w:ascii="Times New Roman" w:hAnsi="Times New Roman" w:cs="Times New Roman"/>
                <w:sz w:val="24"/>
                <w:szCs w:val="24"/>
              </w:rPr>
              <w:t>611</w:t>
            </w:r>
          </w:p>
        </w:tc>
        <w:tc>
          <w:tcPr>
            <w:tcW w:w="1560" w:type="dxa"/>
          </w:tcPr>
          <w:p w:rsidR="0050641D" w:rsidRPr="00015D3F" w:rsidRDefault="000615A8" w:rsidP="00684840">
            <w:pPr>
              <w:spacing w:line="360" w:lineRule="auto"/>
              <w:jc w:val="center"/>
              <w:rPr>
                <w:rFonts w:ascii="Times New Roman" w:hAnsi="Times New Roman" w:cs="Times New Roman"/>
                <w:sz w:val="24"/>
                <w:szCs w:val="24"/>
              </w:rPr>
            </w:pPr>
            <w:r w:rsidRPr="00015D3F">
              <w:rPr>
                <w:rFonts w:ascii="Times New Roman" w:hAnsi="Times New Roman" w:cs="Times New Roman"/>
                <w:sz w:val="24"/>
                <w:szCs w:val="24"/>
              </w:rPr>
              <w:t>596</w:t>
            </w:r>
          </w:p>
        </w:tc>
        <w:tc>
          <w:tcPr>
            <w:tcW w:w="2573" w:type="dxa"/>
            <w:tcBorders>
              <w:right w:val="single" w:sz="4" w:space="0" w:color="auto"/>
            </w:tcBorders>
          </w:tcPr>
          <w:p w:rsidR="0050641D" w:rsidRPr="00015D3F" w:rsidRDefault="000615A8" w:rsidP="00684840">
            <w:pPr>
              <w:spacing w:line="360" w:lineRule="auto"/>
              <w:jc w:val="center"/>
              <w:rPr>
                <w:rFonts w:ascii="Times New Roman" w:hAnsi="Times New Roman" w:cs="Times New Roman"/>
                <w:sz w:val="24"/>
                <w:szCs w:val="24"/>
              </w:rPr>
            </w:pPr>
            <w:r w:rsidRPr="00015D3F">
              <w:rPr>
                <w:rFonts w:ascii="Times New Roman" w:hAnsi="Times New Roman" w:cs="Times New Roman"/>
                <w:sz w:val="24"/>
                <w:szCs w:val="24"/>
              </w:rPr>
              <w:t>-</w:t>
            </w:r>
          </w:p>
        </w:tc>
        <w:tc>
          <w:tcPr>
            <w:tcW w:w="2495" w:type="dxa"/>
            <w:tcBorders>
              <w:left w:val="single" w:sz="4" w:space="0" w:color="auto"/>
            </w:tcBorders>
          </w:tcPr>
          <w:p w:rsidR="0050641D" w:rsidRPr="00015D3F" w:rsidRDefault="000615A8" w:rsidP="00684840">
            <w:pPr>
              <w:spacing w:line="360" w:lineRule="auto"/>
              <w:jc w:val="center"/>
              <w:rPr>
                <w:rFonts w:ascii="Times New Roman" w:hAnsi="Times New Roman" w:cs="Times New Roman"/>
                <w:sz w:val="24"/>
                <w:szCs w:val="24"/>
              </w:rPr>
            </w:pPr>
            <w:r w:rsidRPr="00015D3F">
              <w:rPr>
                <w:rFonts w:ascii="Times New Roman" w:hAnsi="Times New Roman" w:cs="Times New Roman"/>
                <w:sz w:val="24"/>
                <w:szCs w:val="24"/>
              </w:rPr>
              <w:t>15</w:t>
            </w:r>
          </w:p>
        </w:tc>
      </w:tr>
    </w:tbl>
    <w:p w:rsidR="00CA6674" w:rsidRPr="00D05B80" w:rsidRDefault="0050641D" w:rsidP="00D05B80">
      <w:pPr>
        <w:spacing w:before="120" w:after="0" w:line="360" w:lineRule="auto"/>
        <w:ind w:firstLine="284"/>
        <w:jc w:val="both"/>
        <w:rPr>
          <w:rFonts w:ascii="Times New Roman" w:hAnsi="Times New Roman" w:cs="Times New Roman"/>
          <w:sz w:val="24"/>
          <w:szCs w:val="24"/>
        </w:rPr>
      </w:pPr>
      <w:r w:rsidRPr="00D05B80">
        <w:rPr>
          <w:rFonts w:ascii="Times New Roman" w:hAnsi="Times New Roman" w:cs="Times New Roman"/>
          <w:sz w:val="24"/>
          <w:szCs w:val="24"/>
        </w:rPr>
        <w:t xml:space="preserve">Из табл. 4 следует, что </w:t>
      </w:r>
      <w:r w:rsidR="00D05B80" w:rsidRPr="00D05B80">
        <w:rPr>
          <w:rFonts w:ascii="Times New Roman" w:hAnsi="Times New Roman" w:cs="Times New Roman"/>
          <w:sz w:val="24"/>
          <w:szCs w:val="24"/>
        </w:rPr>
        <w:t>увеличивается количество студентов на бюджетные места по всем специальностям очной формы обучения.</w:t>
      </w:r>
    </w:p>
    <w:p w:rsidR="00D05B80" w:rsidRDefault="00D05B80" w:rsidP="00684840">
      <w:pPr>
        <w:spacing w:after="0" w:line="360" w:lineRule="auto"/>
        <w:ind w:firstLine="284"/>
        <w:jc w:val="both"/>
        <w:rPr>
          <w:rFonts w:ascii="Times New Roman" w:hAnsi="Times New Roman" w:cs="Times New Roman"/>
          <w:sz w:val="24"/>
          <w:szCs w:val="24"/>
        </w:rPr>
      </w:pPr>
    </w:p>
    <w:p w:rsidR="00D05B80" w:rsidRDefault="00D05B80" w:rsidP="00684840">
      <w:pPr>
        <w:spacing w:after="0" w:line="360" w:lineRule="auto"/>
        <w:ind w:firstLine="284"/>
        <w:jc w:val="both"/>
        <w:rPr>
          <w:rFonts w:ascii="Times New Roman" w:hAnsi="Times New Roman" w:cs="Times New Roman"/>
          <w:sz w:val="24"/>
          <w:szCs w:val="24"/>
        </w:rPr>
      </w:pPr>
    </w:p>
    <w:p w:rsidR="00D05B80" w:rsidRDefault="00D05B80" w:rsidP="00684840">
      <w:pPr>
        <w:spacing w:after="0" w:line="360" w:lineRule="auto"/>
        <w:ind w:firstLine="284"/>
        <w:jc w:val="both"/>
        <w:rPr>
          <w:rFonts w:ascii="Times New Roman" w:hAnsi="Times New Roman" w:cs="Times New Roman"/>
          <w:sz w:val="24"/>
          <w:szCs w:val="24"/>
        </w:rPr>
      </w:pPr>
    </w:p>
    <w:p w:rsidR="00D05B80" w:rsidRDefault="00D05B80" w:rsidP="00684840">
      <w:pPr>
        <w:spacing w:after="0" w:line="360" w:lineRule="auto"/>
        <w:ind w:firstLine="284"/>
        <w:jc w:val="both"/>
        <w:rPr>
          <w:rFonts w:ascii="Times New Roman" w:hAnsi="Times New Roman" w:cs="Times New Roman"/>
          <w:sz w:val="24"/>
          <w:szCs w:val="24"/>
        </w:rPr>
      </w:pPr>
    </w:p>
    <w:p w:rsidR="00D05B80" w:rsidRDefault="00D05B80" w:rsidP="00684840">
      <w:pPr>
        <w:spacing w:after="0" w:line="360" w:lineRule="auto"/>
        <w:ind w:firstLine="284"/>
        <w:jc w:val="both"/>
        <w:rPr>
          <w:rFonts w:ascii="Times New Roman" w:hAnsi="Times New Roman" w:cs="Times New Roman"/>
          <w:sz w:val="24"/>
          <w:szCs w:val="24"/>
        </w:rPr>
      </w:pPr>
    </w:p>
    <w:p w:rsidR="00B25C32" w:rsidRPr="00015D3F" w:rsidRDefault="0050641D"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lastRenderedPageBreak/>
        <w:t xml:space="preserve">По состоянию на </w:t>
      </w:r>
      <w:r w:rsidR="003B017A">
        <w:rPr>
          <w:rFonts w:ascii="Times New Roman" w:hAnsi="Times New Roman" w:cs="Times New Roman"/>
          <w:b/>
          <w:bCs/>
          <w:sz w:val="24"/>
          <w:szCs w:val="24"/>
        </w:rPr>
        <w:t>01.10.2012</w:t>
      </w:r>
      <w:r w:rsidRPr="00015D3F">
        <w:rPr>
          <w:rFonts w:ascii="Times New Roman" w:hAnsi="Times New Roman" w:cs="Times New Roman"/>
          <w:b/>
          <w:bCs/>
          <w:sz w:val="24"/>
          <w:szCs w:val="24"/>
        </w:rPr>
        <w:t xml:space="preserve"> </w:t>
      </w:r>
      <w:r w:rsidRPr="00015D3F">
        <w:rPr>
          <w:rFonts w:ascii="Times New Roman" w:hAnsi="Times New Roman" w:cs="Times New Roman"/>
          <w:sz w:val="24"/>
          <w:szCs w:val="24"/>
        </w:rPr>
        <w:t xml:space="preserve">года количество учащихся составляет </w:t>
      </w:r>
      <w:r w:rsidRPr="00015D3F">
        <w:rPr>
          <w:rFonts w:ascii="Times New Roman" w:hAnsi="Times New Roman" w:cs="Times New Roman"/>
          <w:b/>
          <w:bCs/>
          <w:sz w:val="24"/>
          <w:szCs w:val="24"/>
        </w:rPr>
        <w:t>61</w:t>
      </w:r>
      <w:r w:rsidR="00016B9C" w:rsidRPr="00015D3F">
        <w:rPr>
          <w:rFonts w:ascii="Times New Roman" w:hAnsi="Times New Roman" w:cs="Times New Roman"/>
          <w:b/>
          <w:bCs/>
          <w:sz w:val="24"/>
          <w:szCs w:val="24"/>
        </w:rPr>
        <w:t>1</w:t>
      </w:r>
      <w:r w:rsidRPr="00015D3F">
        <w:rPr>
          <w:rFonts w:ascii="Times New Roman" w:hAnsi="Times New Roman" w:cs="Times New Roman"/>
          <w:b/>
          <w:bCs/>
          <w:sz w:val="24"/>
          <w:szCs w:val="24"/>
        </w:rPr>
        <w:t xml:space="preserve"> </w:t>
      </w:r>
      <w:r w:rsidRPr="00015D3F">
        <w:rPr>
          <w:rFonts w:ascii="Times New Roman" w:hAnsi="Times New Roman" w:cs="Times New Roman"/>
          <w:sz w:val="24"/>
          <w:szCs w:val="24"/>
        </w:rPr>
        <w:t xml:space="preserve">чел, их них: </w:t>
      </w:r>
    </w:p>
    <w:p w:rsidR="00B25C32" w:rsidRPr="00015D3F" w:rsidRDefault="0050641D"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 xml:space="preserve">на очном отделении – </w:t>
      </w:r>
      <w:r w:rsidR="00EE29BA" w:rsidRPr="00015D3F">
        <w:rPr>
          <w:rFonts w:ascii="Times New Roman" w:hAnsi="Times New Roman" w:cs="Times New Roman"/>
          <w:sz w:val="24"/>
          <w:szCs w:val="24"/>
        </w:rPr>
        <w:t>451</w:t>
      </w:r>
      <w:r w:rsidRPr="00015D3F">
        <w:rPr>
          <w:rFonts w:ascii="Times New Roman" w:hAnsi="Times New Roman" w:cs="Times New Roman"/>
          <w:sz w:val="24"/>
          <w:szCs w:val="24"/>
        </w:rPr>
        <w:t xml:space="preserve"> чел. </w:t>
      </w:r>
    </w:p>
    <w:p w:rsidR="0050641D" w:rsidRPr="00015D3F" w:rsidRDefault="0050641D"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 xml:space="preserve">на заочном отделении – </w:t>
      </w:r>
      <w:r w:rsidR="00EE29BA" w:rsidRPr="00015D3F">
        <w:rPr>
          <w:rFonts w:ascii="Times New Roman" w:hAnsi="Times New Roman" w:cs="Times New Roman"/>
          <w:sz w:val="24"/>
          <w:szCs w:val="24"/>
        </w:rPr>
        <w:t>160</w:t>
      </w:r>
      <w:r w:rsidRPr="00015D3F">
        <w:rPr>
          <w:rFonts w:ascii="Times New Roman" w:hAnsi="Times New Roman" w:cs="Times New Roman"/>
          <w:sz w:val="24"/>
          <w:szCs w:val="24"/>
        </w:rPr>
        <w:t xml:space="preserve"> чел.</w:t>
      </w:r>
    </w:p>
    <w:p w:rsidR="00B25C32" w:rsidRPr="00015D3F" w:rsidRDefault="0050641D"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 xml:space="preserve">Контингент по формам финансирования: </w:t>
      </w:r>
    </w:p>
    <w:p w:rsidR="00B25C32" w:rsidRPr="00015D3F" w:rsidRDefault="00EE29BA"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596</w:t>
      </w:r>
      <w:r w:rsidR="0050641D" w:rsidRPr="00015D3F">
        <w:rPr>
          <w:rFonts w:ascii="Times New Roman" w:hAnsi="Times New Roman" w:cs="Times New Roman"/>
          <w:sz w:val="24"/>
          <w:szCs w:val="24"/>
        </w:rPr>
        <w:t xml:space="preserve"> чел. - обучается за счет средств федерального бюджета; </w:t>
      </w:r>
    </w:p>
    <w:p w:rsidR="00B25C32" w:rsidRPr="00015D3F" w:rsidRDefault="00EE29BA"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15</w:t>
      </w:r>
      <w:r w:rsidR="0050641D" w:rsidRPr="00015D3F">
        <w:rPr>
          <w:rFonts w:ascii="Times New Roman" w:hAnsi="Times New Roman" w:cs="Times New Roman"/>
          <w:sz w:val="24"/>
          <w:szCs w:val="24"/>
        </w:rPr>
        <w:t xml:space="preserve"> чел. - обучается с полным возмещением за</w:t>
      </w:r>
      <w:r w:rsidR="003B017A">
        <w:rPr>
          <w:rFonts w:ascii="Times New Roman" w:hAnsi="Times New Roman" w:cs="Times New Roman"/>
          <w:sz w:val="24"/>
          <w:szCs w:val="24"/>
        </w:rPr>
        <w:t xml:space="preserve">трат за обучение (заочная форма </w:t>
      </w:r>
      <w:r w:rsidR="0050641D" w:rsidRPr="00015D3F">
        <w:rPr>
          <w:rFonts w:ascii="Times New Roman" w:hAnsi="Times New Roman" w:cs="Times New Roman"/>
          <w:sz w:val="24"/>
          <w:szCs w:val="24"/>
        </w:rPr>
        <w:t xml:space="preserve">обучения); </w:t>
      </w:r>
    </w:p>
    <w:p w:rsidR="0050641D" w:rsidRPr="00812FA7" w:rsidRDefault="0050641D" w:rsidP="00684840">
      <w:pPr>
        <w:spacing w:after="0" w:line="360" w:lineRule="auto"/>
        <w:ind w:firstLine="284"/>
        <w:jc w:val="center"/>
        <w:rPr>
          <w:rFonts w:ascii="Times New Roman" w:hAnsi="Times New Roman" w:cs="Times New Roman"/>
          <w:b/>
          <w:sz w:val="24"/>
          <w:szCs w:val="24"/>
        </w:rPr>
      </w:pPr>
      <w:r w:rsidRPr="00812FA7">
        <w:rPr>
          <w:rFonts w:ascii="Times New Roman" w:hAnsi="Times New Roman" w:cs="Times New Roman"/>
          <w:b/>
          <w:sz w:val="24"/>
          <w:szCs w:val="24"/>
        </w:rPr>
        <w:t>Контингент в разрезе специальностей на диаграммах 1</w:t>
      </w:r>
      <w:r w:rsidR="00344F03" w:rsidRPr="00812FA7">
        <w:rPr>
          <w:rFonts w:ascii="Times New Roman" w:hAnsi="Times New Roman" w:cs="Times New Roman"/>
          <w:b/>
          <w:sz w:val="24"/>
          <w:szCs w:val="24"/>
        </w:rPr>
        <w:t xml:space="preserve"> и </w:t>
      </w:r>
      <w:r w:rsidRPr="00812FA7">
        <w:rPr>
          <w:rFonts w:ascii="Times New Roman" w:hAnsi="Times New Roman" w:cs="Times New Roman"/>
          <w:b/>
          <w:sz w:val="24"/>
          <w:szCs w:val="24"/>
        </w:rPr>
        <w:t>2:</w:t>
      </w:r>
    </w:p>
    <w:p w:rsidR="004F4F7B" w:rsidRPr="00015D3F" w:rsidRDefault="00344F03" w:rsidP="00684840">
      <w:pPr>
        <w:spacing w:after="0" w:line="360" w:lineRule="auto"/>
        <w:ind w:firstLine="284"/>
        <w:jc w:val="both"/>
        <w:rPr>
          <w:sz w:val="24"/>
          <w:szCs w:val="24"/>
        </w:rPr>
      </w:pPr>
      <w:r w:rsidRPr="00015D3F">
        <w:rPr>
          <w:noProof/>
          <w:sz w:val="24"/>
          <w:szCs w:val="24"/>
          <w:lang w:eastAsia="ru-RU"/>
        </w:rPr>
        <w:drawing>
          <wp:inline distT="0" distB="0" distL="0" distR="0">
            <wp:extent cx="2859617" cy="2057400"/>
            <wp:effectExtent l="19050" t="0" r="16933"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015D3F">
        <w:rPr>
          <w:noProof/>
          <w:sz w:val="24"/>
          <w:szCs w:val="24"/>
          <w:lang w:eastAsia="ru-RU"/>
        </w:rPr>
        <w:drawing>
          <wp:inline distT="0" distB="0" distL="0" distR="0">
            <wp:extent cx="2766483" cy="2057400"/>
            <wp:effectExtent l="19050" t="0" r="14817"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47981" w:rsidRPr="00F367A4" w:rsidRDefault="00347981" w:rsidP="00684840">
      <w:pPr>
        <w:spacing w:after="0" w:line="360" w:lineRule="auto"/>
        <w:ind w:firstLine="284"/>
        <w:jc w:val="both"/>
        <w:rPr>
          <w:rFonts w:ascii="Times New Roman" w:hAnsi="Times New Roman" w:cs="Times New Roman"/>
          <w:sz w:val="24"/>
          <w:szCs w:val="24"/>
        </w:rPr>
      </w:pPr>
      <w:r w:rsidRPr="00BF6EFC">
        <w:rPr>
          <w:rFonts w:ascii="Times New Roman" w:hAnsi="Times New Roman" w:cs="Times New Roman"/>
          <w:sz w:val="24"/>
          <w:szCs w:val="24"/>
        </w:rPr>
        <w:t xml:space="preserve">Из диаграмм видно, что доля студентов, обучающихся на очном механическом  отделении составляет </w:t>
      </w:r>
      <w:r w:rsidR="00BF6EFC" w:rsidRPr="00BF6EFC">
        <w:rPr>
          <w:rFonts w:ascii="Times New Roman" w:hAnsi="Times New Roman" w:cs="Times New Roman"/>
          <w:sz w:val="24"/>
          <w:szCs w:val="24"/>
        </w:rPr>
        <w:t>30</w:t>
      </w:r>
      <w:r w:rsidRPr="00BF6EFC">
        <w:rPr>
          <w:rFonts w:ascii="Times New Roman" w:hAnsi="Times New Roman" w:cs="Times New Roman"/>
          <w:sz w:val="24"/>
          <w:szCs w:val="24"/>
        </w:rPr>
        <w:t xml:space="preserve"> %, на отделении «Экономика и бухгалтерский учет (по отраслям)» - </w:t>
      </w:r>
      <w:r w:rsidR="00BF6EFC" w:rsidRPr="00BF6EFC">
        <w:rPr>
          <w:rFonts w:ascii="Times New Roman" w:hAnsi="Times New Roman" w:cs="Times New Roman"/>
          <w:sz w:val="24"/>
          <w:szCs w:val="24"/>
        </w:rPr>
        <w:t>30</w:t>
      </w:r>
      <w:r w:rsidRPr="00BF6EFC">
        <w:rPr>
          <w:rFonts w:ascii="Times New Roman" w:hAnsi="Times New Roman" w:cs="Times New Roman"/>
          <w:sz w:val="24"/>
          <w:szCs w:val="24"/>
        </w:rPr>
        <w:t xml:space="preserve"> %, на отделении «Агрономия» - 1</w:t>
      </w:r>
      <w:r w:rsidR="00BF6EFC" w:rsidRPr="00BF6EFC">
        <w:rPr>
          <w:rFonts w:ascii="Times New Roman" w:hAnsi="Times New Roman" w:cs="Times New Roman"/>
          <w:sz w:val="24"/>
          <w:szCs w:val="24"/>
        </w:rPr>
        <w:t>5</w:t>
      </w:r>
      <w:r w:rsidRPr="00BF6EFC">
        <w:rPr>
          <w:rFonts w:ascii="Times New Roman" w:hAnsi="Times New Roman" w:cs="Times New Roman"/>
          <w:sz w:val="24"/>
          <w:szCs w:val="24"/>
        </w:rPr>
        <w:t xml:space="preserve"> %, и на отделении «Ветеринария» - 2</w:t>
      </w:r>
      <w:r w:rsidR="00BF6EFC" w:rsidRPr="00BF6EFC">
        <w:rPr>
          <w:rFonts w:ascii="Times New Roman" w:hAnsi="Times New Roman" w:cs="Times New Roman"/>
          <w:sz w:val="24"/>
          <w:szCs w:val="24"/>
        </w:rPr>
        <w:t>5</w:t>
      </w:r>
      <w:r w:rsidRPr="00BF6EFC">
        <w:rPr>
          <w:rFonts w:ascii="Times New Roman" w:hAnsi="Times New Roman" w:cs="Times New Roman"/>
          <w:sz w:val="24"/>
          <w:szCs w:val="24"/>
        </w:rPr>
        <w:t xml:space="preserve"> %.</w:t>
      </w:r>
      <w:r w:rsidRPr="003B017A">
        <w:rPr>
          <w:rFonts w:ascii="Times New Roman" w:hAnsi="Times New Roman" w:cs="Times New Roman"/>
          <w:color w:val="FF0000"/>
          <w:sz w:val="24"/>
          <w:szCs w:val="24"/>
        </w:rPr>
        <w:t xml:space="preserve"> </w:t>
      </w:r>
      <w:r w:rsidRPr="00F367A4">
        <w:rPr>
          <w:rFonts w:ascii="Times New Roman" w:hAnsi="Times New Roman" w:cs="Times New Roman"/>
          <w:sz w:val="24"/>
          <w:szCs w:val="24"/>
        </w:rPr>
        <w:t xml:space="preserve">Доля студентов, обучающихся на заочном механическом отделении составляет </w:t>
      </w:r>
      <w:r w:rsidR="00F367A4" w:rsidRPr="00F367A4">
        <w:rPr>
          <w:rFonts w:ascii="Times New Roman" w:hAnsi="Times New Roman" w:cs="Times New Roman"/>
          <w:sz w:val="24"/>
          <w:szCs w:val="24"/>
        </w:rPr>
        <w:t>4</w:t>
      </w:r>
      <w:r w:rsidRPr="00F367A4">
        <w:rPr>
          <w:rFonts w:ascii="Times New Roman" w:hAnsi="Times New Roman" w:cs="Times New Roman"/>
          <w:sz w:val="24"/>
          <w:szCs w:val="24"/>
        </w:rPr>
        <w:t xml:space="preserve">5%, на отделении «Экономика и бухгалтерский учет (по отраслям)» - 55 %, </w:t>
      </w:r>
      <w:r w:rsidR="000F6982" w:rsidRPr="00F367A4">
        <w:rPr>
          <w:rFonts w:ascii="Times New Roman" w:hAnsi="Times New Roman" w:cs="Times New Roman"/>
          <w:sz w:val="24"/>
          <w:szCs w:val="24"/>
        </w:rPr>
        <w:t>на отделениях «Агрономия» и «Ветеринария» нет заочной формы обучения.</w:t>
      </w:r>
      <w:r w:rsidRPr="00F367A4">
        <w:rPr>
          <w:rFonts w:ascii="Times New Roman" w:hAnsi="Times New Roman" w:cs="Times New Roman"/>
          <w:sz w:val="24"/>
          <w:szCs w:val="24"/>
        </w:rPr>
        <w:t xml:space="preserve"> </w:t>
      </w:r>
    </w:p>
    <w:p w:rsidR="004F4F7B" w:rsidRPr="00312DB8" w:rsidRDefault="004F4F7B" w:rsidP="00684840">
      <w:pPr>
        <w:spacing w:after="0" w:line="360" w:lineRule="auto"/>
        <w:ind w:firstLine="284"/>
        <w:jc w:val="both"/>
        <w:rPr>
          <w:rFonts w:ascii="Times New Roman" w:hAnsi="Times New Roman" w:cs="Times New Roman"/>
          <w:sz w:val="24"/>
          <w:szCs w:val="24"/>
        </w:rPr>
      </w:pPr>
      <w:r w:rsidRPr="00312DB8">
        <w:rPr>
          <w:rFonts w:ascii="Times New Roman" w:hAnsi="Times New Roman" w:cs="Times New Roman"/>
          <w:sz w:val="24"/>
          <w:szCs w:val="24"/>
        </w:rPr>
        <w:t xml:space="preserve">В техникум </w:t>
      </w:r>
      <w:r w:rsidR="00A31374" w:rsidRPr="00312DB8">
        <w:rPr>
          <w:rFonts w:ascii="Times New Roman" w:hAnsi="Times New Roman" w:cs="Times New Roman"/>
          <w:sz w:val="24"/>
          <w:szCs w:val="24"/>
        </w:rPr>
        <w:t xml:space="preserve">за 3 года наблюдений </w:t>
      </w:r>
      <w:r w:rsidRPr="00312DB8">
        <w:rPr>
          <w:rFonts w:ascii="Times New Roman" w:hAnsi="Times New Roman" w:cs="Times New Roman"/>
          <w:sz w:val="24"/>
          <w:szCs w:val="24"/>
        </w:rPr>
        <w:t>поступа</w:t>
      </w:r>
      <w:r w:rsidR="00A31374" w:rsidRPr="00312DB8">
        <w:rPr>
          <w:rFonts w:ascii="Times New Roman" w:hAnsi="Times New Roman" w:cs="Times New Roman"/>
          <w:sz w:val="24"/>
          <w:szCs w:val="24"/>
        </w:rPr>
        <w:t>ли</w:t>
      </w:r>
      <w:r w:rsidRPr="00312DB8">
        <w:rPr>
          <w:rFonts w:ascii="Times New Roman" w:hAnsi="Times New Roman" w:cs="Times New Roman"/>
          <w:sz w:val="24"/>
          <w:szCs w:val="24"/>
        </w:rPr>
        <w:t xml:space="preserve"> студенты из </w:t>
      </w:r>
      <w:r w:rsidR="00414E52" w:rsidRPr="00312DB8">
        <w:rPr>
          <w:rFonts w:ascii="Times New Roman" w:hAnsi="Times New Roman" w:cs="Times New Roman"/>
          <w:sz w:val="24"/>
          <w:szCs w:val="24"/>
        </w:rPr>
        <w:t>г.</w:t>
      </w:r>
      <w:r w:rsidR="008B2FB9" w:rsidRPr="00312DB8">
        <w:rPr>
          <w:rFonts w:ascii="Times New Roman" w:hAnsi="Times New Roman" w:cs="Times New Roman"/>
          <w:sz w:val="24"/>
          <w:szCs w:val="24"/>
        </w:rPr>
        <w:t xml:space="preserve"> </w:t>
      </w:r>
      <w:r w:rsidR="00414E52" w:rsidRPr="00312DB8">
        <w:rPr>
          <w:rFonts w:ascii="Times New Roman" w:hAnsi="Times New Roman" w:cs="Times New Roman"/>
          <w:sz w:val="24"/>
          <w:szCs w:val="24"/>
        </w:rPr>
        <w:t xml:space="preserve">Тара, Тарского и других северных </w:t>
      </w:r>
      <w:r w:rsidRPr="00312DB8">
        <w:rPr>
          <w:rFonts w:ascii="Times New Roman" w:hAnsi="Times New Roman" w:cs="Times New Roman"/>
          <w:sz w:val="24"/>
          <w:szCs w:val="24"/>
        </w:rPr>
        <w:t xml:space="preserve">районов </w:t>
      </w:r>
      <w:r w:rsidR="00414E52" w:rsidRPr="00312DB8">
        <w:rPr>
          <w:rFonts w:ascii="Times New Roman" w:hAnsi="Times New Roman" w:cs="Times New Roman"/>
          <w:sz w:val="24"/>
          <w:szCs w:val="24"/>
        </w:rPr>
        <w:t>Омской области</w:t>
      </w:r>
      <w:r w:rsidRPr="00312DB8">
        <w:rPr>
          <w:rFonts w:ascii="Times New Roman" w:hAnsi="Times New Roman" w:cs="Times New Roman"/>
          <w:sz w:val="24"/>
          <w:szCs w:val="24"/>
        </w:rPr>
        <w:t>:</w:t>
      </w:r>
    </w:p>
    <w:p w:rsidR="0076775F" w:rsidRPr="00015D3F" w:rsidRDefault="0076775F"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 xml:space="preserve">- </w:t>
      </w:r>
      <w:r w:rsidR="00A801E3" w:rsidRPr="00015D3F">
        <w:rPr>
          <w:rFonts w:ascii="Times New Roman" w:hAnsi="Times New Roman" w:cs="Times New Roman"/>
          <w:sz w:val="24"/>
          <w:szCs w:val="24"/>
        </w:rPr>
        <w:t>38,5% - Тарский район</w:t>
      </w:r>
      <w:r w:rsidR="00765926" w:rsidRPr="00015D3F">
        <w:rPr>
          <w:rFonts w:ascii="Times New Roman" w:hAnsi="Times New Roman" w:cs="Times New Roman"/>
          <w:sz w:val="24"/>
          <w:szCs w:val="24"/>
        </w:rPr>
        <w:t>;</w:t>
      </w:r>
    </w:p>
    <w:p w:rsidR="008B2FB9" w:rsidRPr="00015D3F" w:rsidRDefault="0076775F"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 xml:space="preserve">- </w:t>
      </w:r>
      <w:r w:rsidR="00A801E3" w:rsidRPr="00015D3F">
        <w:rPr>
          <w:rFonts w:ascii="Times New Roman" w:hAnsi="Times New Roman" w:cs="Times New Roman"/>
          <w:sz w:val="24"/>
          <w:szCs w:val="24"/>
        </w:rPr>
        <w:t>32,3</w:t>
      </w:r>
      <w:r w:rsidRPr="00015D3F">
        <w:rPr>
          <w:rFonts w:ascii="Times New Roman" w:hAnsi="Times New Roman" w:cs="Times New Roman"/>
          <w:sz w:val="24"/>
          <w:szCs w:val="24"/>
        </w:rPr>
        <w:t>% - г. Тара;</w:t>
      </w:r>
    </w:p>
    <w:p w:rsidR="0076775F" w:rsidRPr="00015D3F" w:rsidRDefault="0076775F"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 xml:space="preserve">- </w:t>
      </w:r>
      <w:r w:rsidR="00A31374" w:rsidRPr="00015D3F">
        <w:rPr>
          <w:rFonts w:ascii="Times New Roman" w:hAnsi="Times New Roman" w:cs="Times New Roman"/>
          <w:sz w:val="24"/>
          <w:szCs w:val="24"/>
        </w:rPr>
        <w:t>6,4% - Знаменский район;</w:t>
      </w:r>
    </w:p>
    <w:p w:rsidR="00A31374" w:rsidRPr="00015D3F" w:rsidRDefault="00A31374"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- 4,5% - Усть-Ишимский район;</w:t>
      </w:r>
    </w:p>
    <w:p w:rsidR="00A31374" w:rsidRPr="00015D3F" w:rsidRDefault="00A31374"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- 4,3% - Тевризский район;</w:t>
      </w:r>
    </w:p>
    <w:p w:rsidR="00A31374" w:rsidRPr="00015D3F" w:rsidRDefault="00A31374"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- 4,2% - Седельниковский район;</w:t>
      </w:r>
    </w:p>
    <w:p w:rsidR="00A31374" w:rsidRPr="00015D3F" w:rsidRDefault="00A31374"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- 4% - Большереченский район;</w:t>
      </w:r>
    </w:p>
    <w:p w:rsidR="00A31374" w:rsidRPr="00015D3F" w:rsidRDefault="00A31374"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- 2,5% - Колосовский район;</w:t>
      </w:r>
    </w:p>
    <w:p w:rsidR="00A31374" w:rsidRPr="00015D3F" w:rsidRDefault="00A31374"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- 0,7% - Болшеуковский район;</w:t>
      </w:r>
    </w:p>
    <w:p w:rsidR="00A31374" w:rsidRPr="00015D3F" w:rsidRDefault="00A31374"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- 0,4% - Хантымансийский АО;</w:t>
      </w:r>
    </w:p>
    <w:p w:rsidR="00A31374" w:rsidRPr="00015D3F" w:rsidRDefault="00A31374"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- 0,2% - Русско-полянский район</w:t>
      </w:r>
    </w:p>
    <w:p w:rsidR="008B2FB9" w:rsidRPr="00015D3F" w:rsidRDefault="008B2FB9"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lastRenderedPageBreak/>
        <w:t xml:space="preserve">Для решения вопросов </w:t>
      </w:r>
      <w:r w:rsidRPr="00015D3F">
        <w:rPr>
          <w:rFonts w:ascii="Times New Roman" w:hAnsi="Times New Roman" w:cs="Times New Roman"/>
          <w:b/>
          <w:bCs/>
          <w:i/>
          <w:iCs/>
          <w:sz w:val="24"/>
          <w:szCs w:val="24"/>
        </w:rPr>
        <w:t xml:space="preserve">дополнительного профессионального обучения </w:t>
      </w:r>
      <w:r w:rsidRPr="00015D3F">
        <w:rPr>
          <w:rFonts w:ascii="Times New Roman" w:hAnsi="Times New Roman" w:cs="Times New Roman"/>
          <w:sz w:val="24"/>
          <w:szCs w:val="24"/>
        </w:rPr>
        <w:t>в техникуме созданы курсы дополнительных образовательных услуг. Обучение ежегодно проходят от 100 до 140 человек по программам «Тракторист-машинист с/х производства», «Водитель категории «В», «С»», «Лаборант химического анализа», «Оператор по искусственному осеменению животных и птиц», «Оператор электронно-вычислительных и вычислительных машин».</w:t>
      </w:r>
    </w:p>
    <w:p w:rsidR="008B2FB9" w:rsidRPr="00015D3F" w:rsidRDefault="008B2FB9" w:rsidP="00684840">
      <w:pPr>
        <w:pStyle w:val="Default"/>
        <w:spacing w:line="360" w:lineRule="auto"/>
        <w:ind w:firstLine="284"/>
        <w:jc w:val="both"/>
        <w:rPr>
          <w:b/>
          <w:bCs/>
        </w:rPr>
      </w:pPr>
      <w:r w:rsidRPr="00015D3F">
        <w:t xml:space="preserve">Стратегическим направлением в деятельности техникума является развитие </w:t>
      </w:r>
      <w:r w:rsidR="00A31374" w:rsidRPr="00015D3F">
        <w:t>сельскохозяйственного</w:t>
      </w:r>
      <w:r w:rsidRPr="00015D3F">
        <w:t xml:space="preserve"> производства</w:t>
      </w:r>
      <w:r w:rsidRPr="00015D3F">
        <w:rPr>
          <w:b/>
          <w:bCs/>
        </w:rPr>
        <w:t xml:space="preserve">. </w:t>
      </w:r>
    </w:p>
    <w:p w:rsidR="00846AAC" w:rsidRPr="00015D3F" w:rsidRDefault="00846AAC" w:rsidP="00684840">
      <w:pPr>
        <w:spacing w:after="0" w:line="360" w:lineRule="auto"/>
        <w:ind w:right="-284" w:firstLine="284"/>
        <w:jc w:val="both"/>
        <w:rPr>
          <w:rFonts w:ascii="Times New Roman" w:hAnsi="Times New Roman" w:cs="Times New Roman"/>
          <w:sz w:val="24"/>
          <w:szCs w:val="24"/>
        </w:rPr>
      </w:pPr>
      <w:r w:rsidRPr="00015D3F">
        <w:rPr>
          <w:rFonts w:ascii="Times New Roman" w:hAnsi="Times New Roman" w:cs="Times New Roman"/>
          <w:sz w:val="24"/>
          <w:szCs w:val="24"/>
        </w:rPr>
        <w:t>БОУ ОО СПО «Тарский сельскохозяйственный техникум» тесно сотрудничает со всеми предприятиями и организациями северных районах Омской области: Тарским, Колосовским, Знаменским, Тевризский, Усть-Ишимским, Седельниковским, Большереченским и Муромцевским на предмет прохождения производственной практики и стажировки.</w:t>
      </w:r>
    </w:p>
    <w:p w:rsidR="00CD4636" w:rsidRPr="00015D3F" w:rsidRDefault="008B2FB9" w:rsidP="00684840">
      <w:pPr>
        <w:tabs>
          <w:tab w:val="left" w:pos="709"/>
          <w:tab w:val="left" w:pos="900"/>
        </w:tabs>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 xml:space="preserve">Техникум </w:t>
      </w:r>
      <w:r w:rsidR="00A55C90" w:rsidRPr="00015D3F">
        <w:rPr>
          <w:rFonts w:ascii="Times New Roman" w:hAnsi="Times New Roman" w:cs="Times New Roman"/>
          <w:sz w:val="24"/>
          <w:szCs w:val="24"/>
        </w:rPr>
        <w:t xml:space="preserve">сотрудничает с </w:t>
      </w:r>
      <w:r w:rsidR="00312DB8" w:rsidRPr="00312DB8">
        <w:rPr>
          <w:rFonts w:ascii="Times New Roman" w:hAnsi="Times New Roman" w:cs="Times New Roman"/>
          <w:sz w:val="24"/>
          <w:szCs w:val="24"/>
        </w:rPr>
        <w:t>социальными</w:t>
      </w:r>
      <w:r w:rsidRPr="00015D3F">
        <w:rPr>
          <w:rFonts w:ascii="Times New Roman" w:hAnsi="Times New Roman" w:cs="Times New Roman"/>
          <w:sz w:val="24"/>
          <w:szCs w:val="24"/>
        </w:rPr>
        <w:t xml:space="preserve"> </w:t>
      </w:r>
      <w:r w:rsidR="003B017A">
        <w:rPr>
          <w:rFonts w:ascii="Times New Roman" w:hAnsi="Times New Roman" w:cs="Times New Roman"/>
          <w:sz w:val="24"/>
          <w:szCs w:val="24"/>
        </w:rPr>
        <w:t>партнерами</w:t>
      </w:r>
      <w:r w:rsidR="00846AAC" w:rsidRPr="00015D3F">
        <w:rPr>
          <w:rFonts w:ascii="Times New Roman" w:hAnsi="Times New Roman" w:cs="Times New Roman"/>
          <w:sz w:val="24"/>
          <w:szCs w:val="24"/>
        </w:rPr>
        <w:t xml:space="preserve"> образовательного учреждения</w:t>
      </w:r>
      <w:r w:rsidR="00CD4636" w:rsidRPr="00015D3F">
        <w:rPr>
          <w:rFonts w:ascii="Times New Roman" w:hAnsi="Times New Roman" w:cs="Times New Roman"/>
          <w:sz w:val="24"/>
          <w:szCs w:val="24"/>
        </w:rPr>
        <w:t>: ООО «ОПХ им. Фрунзе», СПК «Чекрушанский», ФГУ станция агрономической службы «Тарская», ГНУ СибНИИСХ СО РАСХИ отдел северного земледелия, ОАО «Тарское АТП», ГУ ОСББЖ по Тарскому району Омской области.</w:t>
      </w:r>
    </w:p>
    <w:p w:rsidR="008B2FB9" w:rsidRPr="00015D3F" w:rsidRDefault="008B2FB9" w:rsidP="00684840">
      <w:pPr>
        <w:pStyle w:val="Default"/>
        <w:spacing w:line="360" w:lineRule="auto"/>
        <w:ind w:firstLine="284"/>
        <w:jc w:val="both"/>
      </w:pPr>
      <w:r w:rsidRPr="00015D3F">
        <w:t xml:space="preserve">Кроме того, важными направлениями деятельности техникума являются </w:t>
      </w:r>
    </w:p>
    <w:p w:rsidR="008B2FB9" w:rsidRPr="00015D3F" w:rsidRDefault="008B2FB9" w:rsidP="001A15E2">
      <w:pPr>
        <w:pStyle w:val="Default"/>
        <w:jc w:val="both"/>
      </w:pPr>
      <w:r w:rsidRPr="00015D3F">
        <w:t xml:space="preserve"> прогнозирование и определение потребностей в рабочих и специалистах; </w:t>
      </w:r>
    </w:p>
    <w:p w:rsidR="008B2FB9" w:rsidRPr="00015D3F" w:rsidRDefault="008B2FB9" w:rsidP="001A15E2">
      <w:pPr>
        <w:pStyle w:val="Default"/>
        <w:jc w:val="both"/>
      </w:pPr>
      <w:r w:rsidRPr="00015D3F">
        <w:t xml:space="preserve"> содействие трудоустройству; </w:t>
      </w:r>
    </w:p>
    <w:p w:rsidR="008B2FB9" w:rsidRPr="00015D3F" w:rsidRDefault="008B2FB9" w:rsidP="001A15E2">
      <w:pPr>
        <w:pStyle w:val="Default"/>
        <w:jc w:val="both"/>
      </w:pPr>
      <w:r w:rsidRPr="00015D3F">
        <w:t xml:space="preserve"> обеспечение базами практик; </w:t>
      </w:r>
    </w:p>
    <w:p w:rsidR="008B2FB9" w:rsidRPr="00015D3F" w:rsidRDefault="008B2FB9" w:rsidP="001A15E2">
      <w:pPr>
        <w:pStyle w:val="Default"/>
        <w:jc w:val="both"/>
      </w:pPr>
      <w:r w:rsidRPr="00015D3F">
        <w:t xml:space="preserve"> совершенствование содержания и контроль качества образования; </w:t>
      </w:r>
    </w:p>
    <w:p w:rsidR="008B2FB9" w:rsidRPr="00015D3F" w:rsidRDefault="008B2FB9" w:rsidP="001A15E2">
      <w:pPr>
        <w:pStyle w:val="Default"/>
        <w:jc w:val="both"/>
      </w:pPr>
      <w:r w:rsidRPr="00015D3F">
        <w:t xml:space="preserve"> создание современной материально-технической базы; </w:t>
      </w:r>
    </w:p>
    <w:p w:rsidR="008B2FB9" w:rsidRPr="00015D3F" w:rsidRDefault="008B2FB9" w:rsidP="001A15E2">
      <w:pPr>
        <w:pStyle w:val="Default"/>
        <w:jc w:val="both"/>
      </w:pPr>
      <w:r w:rsidRPr="00015D3F">
        <w:t xml:space="preserve"> кадровое обеспечение; </w:t>
      </w:r>
    </w:p>
    <w:p w:rsidR="008B2FB9" w:rsidRPr="00015D3F" w:rsidRDefault="008B2FB9" w:rsidP="001A15E2">
      <w:pPr>
        <w:pStyle w:val="Default"/>
        <w:jc w:val="both"/>
      </w:pPr>
      <w:r w:rsidRPr="00015D3F">
        <w:t xml:space="preserve"> привлечение дополнительных финансовых средств. </w:t>
      </w:r>
    </w:p>
    <w:p w:rsidR="008B2FB9" w:rsidRPr="00015D3F" w:rsidRDefault="008B2FB9"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 xml:space="preserve">Взаимодействие </w:t>
      </w:r>
      <w:r w:rsidR="00511261" w:rsidRPr="00015D3F">
        <w:rPr>
          <w:rFonts w:ascii="Times New Roman" w:hAnsi="Times New Roman" w:cs="Times New Roman"/>
          <w:sz w:val="24"/>
          <w:szCs w:val="24"/>
        </w:rPr>
        <w:t>с</w:t>
      </w:r>
      <w:r w:rsidRPr="00015D3F">
        <w:rPr>
          <w:rFonts w:ascii="Times New Roman" w:hAnsi="Times New Roman" w:cs="Times New Roman"/>
          <w:sz w:val="24"/>
          <w:szCs w:val="24"/>
        </w:rPr>
        <w:t xml:space="preserve"> учебным</w:t>
      </w:r>
      <w:r w:rsidR="003B017A">
        <w:rPr>
          <w:rFonts w:ascii="Times New Roman" w:hAnsi="Times New Roman" w:cs="Times New Roman"/>
          <w:sz w:val="24"/>
          <w:szCs w:val="24"/>
        </w:rPr>
        <w:t>и</w:t>
      </w:r>
      <w:r w:rsidRPr="00015D3F">
        <w:rPr>
          <w:rFonts w:ascii="Times New Roman" w:hAnsi="Times New Roman" w:cs="Times New Roman"/>
          <w:sz w:val="24"/>
          <w:szCs w:val="24"/>
        </w:rPr>
        <w:t xml:space="preserve"> заведени</w:t>
      </w:r>
      <w:r w:rsidR="003B017A">
        <w:rPr>
          <w:rFonts w:ascii="Times New Roman" w:hAnsi="Times New Roman" w:cs="Times New Roman"/>
          <w:sz w:val="24"/>
          <w:szCs w:val="24"/>
        </w:rPr>
        <w:t>я</w:t>
      </w:r>
      <w:r w:rsidRPr="00015D3F">
        <w:rPr>
          <w:rFonts w:ascii="Times New Roman" w:hAnsi="Times New Roman" w:cs="Times New Roman"/>
          <w:sz w:val="24"/>
          <w:szCs w:val="24"/>
        </w:rPr>
        <w:t>м</w:t>
      </w:r>
      <w:r w:rsidR="003B017A">
        <w:rPr>
          <w:rFonts w:ascii="Times New Roman" w:hAnsi="Times New Roman" w:cs="Times New Roman"/>
          <w:sz w:val="24"/>
          <w:szCs w:val="24"/>
        </w:rPr>
        <w:t>и</w:t>
      </w:r>
      <w:r w:rsidRPr="00015D3F">
        <w:rPr>
          <w:rFonts w:ascii="Times New Roman" w:hAnsi="Times New Roman" w:cs="Times New Roman"/>
          <w:sz w:val="24"/>
          <w:szCs w:val="24"/>
        </w:rPr>
        <w:t xml:space="preserve"> высшего профессионального образования осуществляется на основе взаимовыгодных</w:t>
      </w:r>
      <w:r w:rsidR="003B017A">
        <w:rPr>
          <w:rFonts w:ascii="Times New Roman" w:hAnsi="Times New Roman" w:cs="Times New Roman"/>
          <w:sz w:val="24"/>
          <w:szCs w:val="24"/>
        </w:rPr>
        <w:t xml:space="preserve"> партнерских</w:t>
      </w:r>
      <w:r w:rsidRPr="00015D3F">
        <w:rPr>
          <w:rFonts w:ascii="Times New Roman" w:hAnsi="Times New Roman" w:cs="Times New Roman"/>
          <w:sz w:val="24"/>
          <w:szCs w:val="24"/>
        </w:rPr>
        <w:t xml:space="preserve"> отношений. Важным социальным партнер</w:t>
      </w:r>
      <w:r w:rsidR="00511261" w:rsidRPr="00015D3F">
        <w:rPr>
          <w:rFonts w:ascii="Times New Roman" w:hAnsi="Times New Roman" w:cs="Times New Roman"/>
          <w:sz w:val="24"/>
          <w:szCs w:val="24"/>
        </w:rPr>
        <w:t>о</w:t>
      </w:r>
      <w:r w:rsidRPr="00015D3F">
        <w:rPr>
          <w:rFonts w:ascii="Times New Roman" w:hAnsi="Times New Roman" w:cs="Times New Roman"/>
          <w:sz w:val="24"/>
          <w:szCs w:val="24"/>
        </w:rPr>
        <w:t>м явля</w:t>
      </w:r>
      <w:r w:rsidR="00511261" w:rsidRPr="00015D3F">
        <w:rPr>
          <w:rFonts w:ascii="Times New Roman" w:hAnsi="Times New Roman" w:cs="Times New Roman"/>
          <w:sz w:val="24"/>
          <w:szCs w:val="24"/>
        </w:rPr>
        <w:t>е</w:t>
      </w:r>
      <w:r w:rsidRPr="00015D3F">
        <w:rPr>
          <w:rFonts w:ascii="Times New Roman" w:hAnsi="Times New Roman" w:cs="Times New Roman"/>
          <w:sz w:val="24"/>
          <w:szCs w:val="24"/>
        </w:rPr>
        <w:t xml:space="preserve">тся </w:t>
      </w:r>
      <w:r w:rsidR="00511261" w:rsidRPr="00015D3F">
        <w:rPr>
          <w:rFonts w:ascii="Times New Roman" w:hAnsi="Times New Roman" w:cs="Times New Roman"/>
          <w:sz w:val="24"/>
          <w:szCs w:val="24"/>
        </w:rPr>
        <w:t xml:space="preserve">Тарский филиал </w:t>
      </w:r>
      <w:r w:rsidRPr="00015D3F">
        <w:rPr>
          <w:rFonts w:ascii="Times New Roman" w:hAnsi="Times New Roman" w:cs="Times New Roman"/>
          <w:sz w:val="24"/>
          <w:szCs w:val="24"/>
        </w:rPr>
        <w:t xml:space="preserve">ФГБОУ ВПО </w:t>
      </w:r>
      <w:r w:rsidR="00511261" w:rsidRPr="00015D3F">
        <w:rPr>
          <w:rFonts w:ascii="Times New Roman" w:hAnsi="Times New Roman" w:cs="Times New Roman"/>
          <w:sz w:val="24"/>
          <w:szCs w:val="24"/>
        </w:rPr>
        <w:t>«О</w:t>
      </w:r>
      <w:r w:rsidR="00015D3F">
        <w:rPr>
          <w:rFonts w:ascii="Times New Roman" w:hAnsi="Times New Roman" w:cs="Times New Roman"/>
          <w:sz w:val="24"/>
          <w:szCs w:val="24"/>
        </w:rPr>
        <w:t xml:space="preserve">мский </w:t>
      </w:r>
      <w:r w:rsidR="00511261" w:rsidRPr="00015D3F">
        <w:rPr>
          <w:rFonts w:ascii="Times New Roman" w:hAnsi="Times New Roman" w:cs="Times New Roman"/>
          <w:sz w:val="24"/>
          <w:szCs w:val="24"/>
        </w:rPr>
        <w:t>Г</w:t>
      </w:r>
      <w:r w:rsidR="00015D3F">
        <w:rPr>
          <w:rFonts w:ascii="Times New Roman" w:hAnsi="Times New Roman" w:cs="Times New Roman"/>
          <w:sz w:val="24"/>
          <w:szCs w:val="24"/>
        </w:rPr>
        <w:t>осударственный Университет</w:t>
      </w:r>
      <w:r w:rsidR="00A31374" w:rsidRPr="00015D3F">
        <w:rPr>
          <w:rFonts w:ascii="Times New Roman" w:hAnsi="Times New Roman" w:cs="Times New Roman"/>
          <w:sz w:val="24"/>
          <w:szCs w:val="24"/>
        </w:rPr>
        <w:t xml:space="preserve"> </w:t>
      </w:r>
      <w:r w:rsidR="00015D3F">
        <w:rPr>
          <w:rFonts w:ascii="Times New Roman" w:hAnsi="Times New Roman" w:cs="Times New Roman"/>
          <w:sz w:val="24"/>
          <w:szCs w:val="24"/>
        </w:rPr>
        <w:t>имени</w:t>
      </w:r>
      <w:r w:rsidR="00511261" w:rsidRPr="00015D3F">
        <w:rPr>
          <w:rFonts w:ascii="Times New Roman" w:hAnsi="Times New Roman" w:cs="Times New Roman"/>
          <w:sz w:val="24"/>
          <w:szCs w:val="24"/>
        </w:rPr>
        <w:t xml:space="preserve"> П.А.С</w:t>
      </w:r>
      <w:r w:rsidR="00015D3F">
        <w:rPr>
          <w:rFonts w:ascii="Times New Roman" w:hAnsi="Times New Roman" w:cs="Times New Roman"/>
          <w:sz w:val="24"/>
          <w:szCs w:val="24"/>
        </w:rPr>
        <w:t>толыпина</w:t>
      </w:r>
      <w:r w:rsidR="00511261" w:rsidRPr="00015D3F">
        <w:rPr>
          <w:rFonts w:ascii="Times New Roman" w:hAnsi="Times New Roman" w:cs="Times New Roman"/>
          <w:sz w:val="24"/>
          <w:szCs w:val="24"/>
        </w:rPr>
        <w:t>».</w:t>
      </w:r>
    </w:p>
    <w:p w:rsidR="00511261" w:rsidRPr="00240C85" w:rsidRDefault="00511261" w:rsidP="00684840">
      <w:pPr>
        <w:spacing w:after="0" w:line="360" w:lineRule="auto"/>
        <w:ind w:firstLine="284"/>
        <w:jc w:val="both"/>
        <w:rPr>
          <w:rFonts w:ascii="Times New Roman" w:hAnsi="Times New Roman" w:cs="Times New Roman"/>
          <w:sz w:val="24"/>
          <w:szCs w:val="24"/>
        </w:rPr>
      </w:pPr>
      <w:r w:rsidRPr="004E1DBE">
        <w:rPr>
          <w:rFonts w:ascii="Times New Roman" w:hAnsi="Times New Roman" w:cs="Times New Roman"/>
          <w:b/>
          <w:bCs/>
          <w:i/>
          <w:iCs/>
          <w:sz w:val="24"/>
          <w:szCs w:val="24"/>
        </w:rPr>
        <w:t xml:space="preserve">Численность выпускников </w:t>
      </w:r>
      <w:r w:rsidRPr="004E1DBE">
        <w:rPr>
          <w:rFonts w:ascii="Times New Roman" w:hAnsi="Times New Roman" w:cs="Times New Roman"/>
          <w:sz w:val="24"/>
          <w:szCs w:val="24"/>
        </w:rPr>
        <w:t>за период с 20</w:t>
      </w:r>
      <w:r w:rsidR="00846AAC" w:rsidRPr="004E1DBE">
        <w:rPr>
          <w:rFonts w:ascii="Times New Roman" w:hAnsi="Times New Roman" w:cs="Times New Roman"/>
          <w:sz w:val="24"/>
          <w:szCs w:val="24"/>
        </w:rPr>
        <w:t>0</w:t>
      </w:r>
      <w:r w:rsidR="00A31374" w:rsidRPr="004E1DBE">
        <w:rPr>
          <w:rFonts w:ascii="Times New Roman" w:hAnsi="Times New Roman" w:cs="Times New Roman"/>
          <w:sz w:val="24"/>
          <w:szCs w:val="24"/>
        </w:rPr>
        <w:t>9</w:t>
      </w:r>
      <w:r w:rsidRPr="004E1DBE">
        <w:rPr>
          <w:rFonts w:ascii="Times New Roman" w:hAnsi="Times New Roman" w:cs="Times New Roman"/>
          <w:sz w:val="24"/>
          <w:szCs w:val="24"/>
        </w:rPr>
        <w:t xml:space="preserve"> по 201</w:t>
      </w:r>
      <w:r w:rsidR="00A31374" w:rsidRPr="004E1DBE">
        <w:rPr>
          <w:rFonts w:ascii="Times New Roman" w:hAnsi="Times New Roman" w:cs="Times New Roman"/>
          <w:sz w:val="24"/>
          <w:szCs w:val="24"/>
        </w:rPr>
        <w:t>1</w:t>
      </w:r>
      <w:r w:rsidRPr="004E1DBE">
        <w:rPr>
          <w:rFonts w:ascii="Times New Roman" w:hAnsi="Times New Roman" w:cs="Times New Roman"/>
          <w:sz w:val="24"/>
          <w:szCs w:val="24"/>
        </w:rPr>
        <w:t xml:space="preserve"> годы по основным образовательным программам составила – </w:t>
      </w:r>
      <w:r w:rsidR="00DE0FAD" w:rsidRPr="004E1DBE">
        <w:rPr>
          <w:rFonts w:ascii="Times New Roman" w:hAnsi="Times New Roman" w:cs="Times New Roman"/>
          <w:b/>
          <w:sz w:val="24"/>
          <w:szCs w:val="24"/>
        </w:rPr>
        <w:t>37</w:t>
      </w:r>
      <w:r w:rsidR="0034366D" w:rsidRPr="004E1DBE">
        <w:rPr>
          <w:rFonts w:ascii="Times New Roman" w:hAnsi="Times New Roman" w:cs="Times New Roman"/>
          <w:b/>
          <w:sz w:val="24"/>
          <w:szCs w:val="24"/>
        </w:rPr>
        <w:t>0</w:t>
      </w:r>
      <w:r w:rsidRPr="004E1DBE">
        <w:rPr>
          <w:rFonts w:ascii="Times New Roman" w:hAnsi="Times New Roman" w:cs="Times New Roman"/>
          <w:b/>
          <w:bCs/>
          <w:sz w:val="24"/>
          <w:szCs w:val="24"/>
        </w:rPr>
        <w:t xml:space="preserve"> </w:t>
      </w:r>
      <w:r w:rsidRPr="004E1DBE">
        <w:rPr>
          <w:rFonts w:ascii="Times New Roman" w:hAnsi="Times New Roman" w:cs="Times New Roman"/>
          <w:sz w:val="24"/>
          <w:szCs w:val="24"/>
        </w:rPr>
        <w:t xml:space="preserve">человек </w:t>
      </w:r>
      <w:r w:rsidRPr="00240C85">
        <w:rPr>
          <w:rFonts w:ascii="Times New Roman" w:hAnsi="Times New Roman" w:cs="Times New Roman"/>
          <w:sz w:val="24"/>
          <w:szCs w:val="24"/>
        </w:rPr>
        <w:t>(</w:t>
      </w:r>
      <w:r w:rsidR="0034366D" w:rsidRPr="00240C85">
        <w:rPr>
          <w:rFonts w:ascii="Times New Roman" w:hAnsi="Times New Roman" w:cs="Times New Roman"/>
          <w:sz w:val="24"/>
          <w:szCs w:val="24"/>
        </w:rPr>
        <w:t>2</w:t>
      </w:r>
      <w:r w:rsidR="00DE0FAD" w:rsidRPr="00240C85">
        <w:rPr>
          <w:rFonts w:ascii="Times New Roman" w:hAnsi="Times New Roman" w:cs="Times New Roman"/>
          <w:sz w:val="24"/>
          <w:szCs w:val="24"/>
        </w:rPr>
        <w:t>53</w:t>
      </w:r>
      <w:r w:rsidRPr="00240C85">
        <w:rPr>
          <w:rFonts w:ascii="Times New Roman" w:hAnsi="Times New Roman" w:cs="Times New Roman"/>
          <w:sz w:val="24"/>
          <w:szCs w:val="24"/>
        </w:rPr>
        <w:t xml:space="preserve"> оч. + </w:t>
      </w:r>
      <w:r w:rsidR="00DE0FAD" w:rsidRPr="00240C85">
        <w:rPr>
          <w:rFonts w:ascii="Times New Roman" w:hAnsi="Times New Roman" w:cs="Times New Roman"/>
          <w:sz w:val="24"/>
          <w:szCs w:val="24"/>
        </w:rPr>
        <w:t>117</w:t>
      </w:r>
      <w:r w:rsidRPr="00240C85">
        <w:rPr>
          <w:rFonts w:ascii="Times New Roman" w:hAnsi="Times New Roman" w:cs="Times New Roman"/>
          <w:sz w:val="24"/>
          <w:szCs w:val="24"/>
        </w:rPr>
        <w:t xml:space="preserve"> заоч.): 20</w:t>
      </w:r>
      <w:r w:rsidR="00DE0FAD" w:rsidRPr="00240C85">
        <w:rPr>
          <w:rFonts w:ascii="Times New Roman" w:hAnsi="Times New Roman" w:cs="Times New Roman"/>
          <w:sz w:val="24"/>
          <w:szCs w:val="24"/>
        </w:rPr>
        <w:t>09</w:t>
      </w:r>
      <w:r w:rsidRPr="00240C85">
        <w:rPr>
          <w:rFonts w:ascii="Times New Roman" w:hAnsi="Times New Roman" w:cs="Times New Roman"/>
          <w:sz w:val="24"/>
          <w:szCs w:val="24"/>
        </w:rPr>
        <w:t xml:space="preserve"> г. – </w:t>
      </w:r>
      <w:r w:rsidR="00DE0FAD" w:rsidRPr="00240C85">
        <w:rPr>
          <w:rFonts w:ascii="Times New Roman" w:hAnsi="Times New Roman" w:cs="Times New Roman"/>
          <w:sz w:val="24"/>
          <w:szCs w:val="24"/>
        </w:rPr>
        <w:t>114</w:t>
      </w:r>
      <w:r w:rsidRPr="00240C85">
        <w:rPr>
          <w:rFonts w:ascii="Times New Roman" w:hAnsi="Times New Roman" w:cs="Times New Roman"/>
          <w:sz w:val="24"/>
          <w:szCs w:val="24"/>
        </w:rPr>
        <w:t xml:space="preserve"> оч.+ </w:t>
      </w:r>
      <w:r w:rsidR="00DE0FAD" w:rsidRPr="00240C85">
        <w:rPr>
          <w:rFonts w:ascii="Times New Roman" w:hAnsi="Times New Roman" w:cs="Times New Roman"/>
          <w:sz w:val="24"/>
          <w:szCs w:val="24"/>
        </w:rPr>
        <w:t>38</w:t>
      </w:r>
      <w:r w:rsidRPr="00240C85">
        <w:rPr>
          <w:rFonts w:ascii="Times New Roman" w:hAnsi="Times New Roman" w:cs="Times New Roman"/>
          <w:sz w:val="24"/>
          <w:szCs w:val="24"/>
        </w:rPr>
        <w:t xml:space="preserve"> заоч. = </w:t>
      </w:r>
      <w:r w:rsidR="0034366D" w:rsidRPr="00240C85">
        <w:rPr>
          <w:rFonts w:ascii="Times New Roman" w:hAnsi="Times New Roman" w:cs="Times New Roman"/>
          <w:b/>
          <w:sz w:val="24"/>
          <w:szCs w:val="24"/>
        </w:rPr>
        <w:t>15</w:t>
      </w:r>
      <w:r w:rsidR="00DE0FAD" w:rsidRPr="00240C85">
        <w:rPr>
          <w:rFonts w:ascii="Times New Roman" w:hAnsi="Times New Roman" w:cs="Times New Roman"/>
          <w:b/>
          <w:sz w:val="24"/>
          <w:szCs w:val="24"/>
        </w:rPr>
        <w:t>2</w:t>
      </w:r>
      <w:r w:rsidRPr="00240C85">
        <w:rPr>
          <w:rFonts w:ascii="Times New Roman" w:hAnsi="Times New Roman" w:cs="Times New Roman"/>
          <w:sz w:val="24"/>
          <w:szCs w:val="24"/>
        </w:rPr>
        <w:t xml:space="preserve"> чел.</w:t>
      </w:r>
      <w:r w:rsidR="00C23F45" w:rsidRPr="00240C85">
        <w:rPr>
          <w:rFonts w:ascii="Times New Roman" w:hAnsi="Times New Roman" w:cs="Times New Roman"/>
          <w:sz w:val="24"/>
          <w:szCs w:val="24"/>
        </w:rPr>
        <w:t>;</w:t>
      </w:r>
      <w:r w:rsidRPr="00240C85">
        <w:rPr>
          <w:rFonts w:ascii="Times New Roman" w:hAnsi="Times New Roman" w:cs="Times New Roman"/>
          <w:sz w:val="24"/>
          <w:szCs w:val="24"/>
        </w:rPr>
        <w:t xml:space="preserve"> 201</w:t>
      </w:r>
      <w:r w:rsidR="00DE0FAD" w:rsidRPr="00240C85">
        <w:rPr>
          <w:rFonts w:ascii="Times New Roman" w:hAnsi="Times New Roman" w:cs="Times New Roman"/>
          <w:sz w:val="24"/>
          <w:szCs w:val="24"/>
        </w:rPr>
        <w:t>0</w:t>
      </w:r>
      <w:r w:rsidRPr="00240C85">
        <w:rPr>
          <w:rFonts w:ascii="Times New Roman" w:hAnsi="Times New Roman" w:cs="Times New Roman"/>
          <w:sz w:val="24"/>
          <w:szCs w:val="24"/>
        </w:rPr>
        <w:t xml:space="preserve"> г . – </w:t>
      </w:r>
      <w:r w:rsidR="00DE0FAD" w:rsidRPr="00240C85">
        <w:rPr>
          <w:rFonts w:ascii="Times New Roman" w:hAnsi="Times New Roman" w:cs="Times New Roman"/>
          <w:sz w:val="24"/>
          <w:szCs w:val="24"/>
        </w:rPr>
        <w:t>60</w:t>
      </w:r>
      <w:r w:rsidRPr="00240C85">
        <w:rPr>
          <w:rFonts w:ascii="Times New Roman" w:hAnsi="Times New Roman" w:cs="Times New Roman"/>
          <w:sz w:val="24"/>
          <w:szCs w:val="24"/>
        </w:rPr>
        <w:t xml:space="preserve"> оч. + </w:t>
      </w:r>
      <w:r w:rsidR="0034366D" w:rsidRPr="00240C85">
        <w:rPr>
          <w:rFonts w:ascii="Times New Roman" w:hAnsi="Times New Roman" w:cs="Times New Roman"/>
          <w:sz w:val="24"/>
          <w:szCs w:val="24"/>
        </w:rPr>
        <w:t>4</w:t>
      </w:r>
      <w:r w:rsidR="00DE0FAD" w:rsidRPr="00240C85">
        <w:rPr>
          <w:rFonts w:ascii="Times New Roman" w:hAnsi="Times New Roman" w:cs="Times New Roman"/>
          <w:sz w:val="24"/>
          <w:szCs w:val="24"/>
        </w:rPr>
        <w:t>5</w:t>
      </w:r>
      <w:r w:rsidRPr="00240C85">
        <w:rPr>
          <w:rFonts w:ascii="Times New Roman" w:hAnsi="Times New Roman" w:cs="Times New Roman"/>
          <w:sz w:val="24"/>
          <w:szCs w:val="24"/>
        </w:rPr>
        <w:t xml:space="preserve"> заоч. = </w:t>
      </w:r>
      <w:r w:rsidR="0034366D" w:rsidRPr="00240C85">
        <w:rPr>
          <w:rFonts w:ascii="Times New Roman" w:hAnsi="Times New Roman" w:cs="Times New Roman"/>
          <w:b/>
          <w:sz w:val="24"/>
          <w:szCs w:val="24"/>
        </w:rPr>
        <w:t>1</w:t>
      </w:r>
      <w:r w:rsidR="00DE0FAD" w:rsidRPr="00240C85">
        <w:rPr>
          <w:rFonts w:ascii="Times New Roman" w:hAnsi="Times New Roman" w:cs="Times New Roman"/>
          <w:b/>
          <w:sz w:val="24"/>
          <w:szCs w:val="24"/>
        </w:rPr>
        <w:t>05</w:t>
      </w:r>
      <w:r w:rsidRPr="00240C85">
        <w:rPr>
          <w:rFonts w:ascii="Times New Roman" w:hAnsi="Times New Roman" w:cs="Times New Roman"/>
          <w:sz w:val="24"/>
          <w:szCs w:val="24"/>
        </w:rPr>
        <w:t xml:space="preserve"> чел.</w:t>
      </w:r>
      <w:r w:rsidR="00DE0FAD" w:rsidRPr="00240C85">
        <w:rPr>
          <w:rFonts w:ascii="Times New Roman" w:hAnsi="Times New Roman" w:cs="Times New Roman"/>
          <w:sz w:val="24"/>
          <w:szCs w:val="24"/>
        </w:rPr>
        <w:t>; 2011</w:t>
      </w:r>
      <w:r w:rsidR="00C23F45" w:rsidRPr="00240C85">
        <w:rPr>
          <w:rFonts w:ascii="Times New Roman" w:hAnsi="Times New Roman" w:cs="Times New Roman"/>
          <w:sz w:val="24"/>
          <w:szCs w:val="24"/>
        </w:rPr>
        <w:t xml:space="preserve"> г. - </w:t>
      </w:r>
      <w:r w:rsidR="00DE0FAD" w:rsidRPr="00240C85">
        <w:rPr>
          <w:rFonts w:ascii="Times New Roman" w:hAnsi="Times New Roman" w:cs="Times New Roman"/>
          <w:sz w:val="24"/>
          <w:szCs w:val="24"/>
        </w:rPr>
        <w:t>79</w:t>
      </w:r>
      <w:r w:rsidR="0034366D" w:rsidRPr="00240C85">
        <w:rPr>
          <w:rFonts w:ascii="Times New Roman" w:hAnsi="Times New Roman" w:cs="Times New Roman"/>
          <w:sz w:val="24"/>
          <w:szCs w:val="24"/>
        </w:rPr>
        <w:t xml:space="preserve"> оч.+ 3</w:t>
      </w:r>
      <w:r w:rsidR="00DE0FAD" w:rsidRPr="00240C85">
        <w:rPr>
          <w:rFonts w:ascii="Times New Roman" w:hAnsi="Times New Roman" w:cs="Times New Roman"/>
          <w:sz w:val="24"/>
          <w:szCs w:val="24"/>
        </w:rPr>
        <w:t>4</w:t>
      </w:r>
      <w:r w:rsidR="0034366D" w:rsidRPr="00240C85">
        <w:rPr>
          <w:rFonts w:ascii="Times New Roman" w:hAnsi="Times New Roman" w:cs="Times New Roman"/>
          <w:sz w:val="24"/>
          <w:szCs w:val="24"/>
        </w:rPr>
        <w:t xml:space="preserve"> заоч. = </w:t>
      </w:r>
      <w:r w:rsidR="0034366D" w:rsidRPr="00240C85">
        <w:rPr>
          <w:rFonts w:ascii="Times New Roman" w:hAnsi="Times New Roman" w:cs="Times New Roman"/>
          <w:b/>
          <w:sz w:val="24"/>
          <w:szCs w:val="24"/>
        </w:rPr>
        <w:t>1</w:t>
      </w:r>
      <w:r w:rsidR="00DE0FAD" w:rsidRPr="00240C85">
        <w:rPr>
          <w:rFonts w:ascii="Times New Roman" w:hAnsi="Times New Roman" w:cs="Times New Roman"/>
          <w:b/>
          <w:sz w:val="24"/>
          <w:szCs w:val="24"/>
        </w:rPr>
        <w:t>13</w:t>
      </w:r>
      <w:r w:rsidR="0034366D" w:rsidRPr="00240C85">
        <w:rPr>
          <w:rFonts w:ascii="Times New Roman" w:hAnsi="Times New Roman" w:cs="Times New Roman"/>
          <w:sz w:val="24"/>
          <w:szCs w:val="24"/>
        </w:rPr>
        <w:t xml:space="preserve"> чел.</w:t>
      </w:r>
    </w:p>
    <w:p w:rsidR="00260271" w:rsidRDefault="00260271" w:rsidP="001A15E2">
      <w:pPr>
        <w:spacing w:after="0" w:line="240" w:lineRule="auto"/>
        <w:ind w:firstLine="284"/>
        <w:jc w:val="center"/>
        <w:rPr>
          <w:rFonts w:ascii="Times New Roman" w:hAnsi="Times New Roman" w:cs="Times New Roman"/>
          <w:b/>
          <w:bCs/>
          <w:sz w:val="24"/>
          <w:szCs w:val="24"/>
        </w:rPr>
      </w:pPr>
    </w:p>
    <w:p w:rsidR="00260271" w:rsidRDefault="00260271" w:rsidP="001A15E2">
      <w:pPr>
        <w:spacing w:after="0" w:line="240" w:lineRule="auto"/>
        <w:ind w:firstLine="284"/>
        <w:jc w:val="center"/>
        <w:rPr>
          <w:rFonts w:ascii="Times New Roman" w:hAnsi="Times New Roman" w:cs="Times New Roman"/>
          <w:b/>
          <w:bCs/>
          <w:sz w:val="24"/>
          <w:szCs w:val="24"/>
        </w:rPr>
      </w:pPr>
    </w:p>
    <w:p w:rsidR="00260271" w:rsidRDefault="00260271" w:rsidP="001A15E2">
      <w:pPr>
        <w:spacing w:after="0" w:line="240" w:lineRule="auto"/>
        <w:ind w:firstLine="284"/>
        <w:jc w:val="center"/>
        <w:rPr>
          <w:rFonts w:ascii="Times New Roman" w:hAnsi="Times New Roman" w:cs="Times New Roman"/>
          <w:b/>
          <w:bCs/>
          <w:sz w:val="24"/>
          <w:szCs w:val="24"/>
        </w:rPr>
      </w:pPr>
    </w:p>
    <w:p w:rsidR="00260271" w:rsidRDefault="00260271" w:rsidP="001A15E2">
      <w:pPr>
        <w:spacing w:after="0" w:line="240" w:lineRule="auto"/>
        <w:ind w:firstLine="284"/>
        <w:jc w:val="center"/>
        <w:rPr>
          <w:rFonts w:ascii="Times New Roman" w:hAnsi="Times New Roman" w:cs="Times New Roman"/>
          <w:b/>
          <w:bCs/>
          <w:sz w:val="24"/>
          <w:szCs w:val="24"/>
        </w:rPr>
      </w:pPr>
    </w:p>
    <w:p w:rsidR="00617F05" w:rsidRDefault="00617F05" w:rsidP="001A15E2">
      <w:pPr>
        <w:spacing w:after="0" w:line="240" w:lineRule="auto"/>
        <w:ind w:firstLine="284"/>
        <w:jc w:val="center"/>
        <w:rPr>
          <w:rFonts w:ascii="Times New Roman" w:hAnsi="Times New Roman" w:cs="Times New Roman"/>
          <w:b/>
          <w:bCs/>
          <w:sz w:val="24"/>
          <w:szCs w:val="24"/>
        </w:rPr>
      </w:pPr>
    </w:p>
    <w:p w:rsidR="00617F05" w:rsidRDefault="00617F05" w:rsidP="001A15E2">
      <w:pPr>
        <w:spacing w:after="0" w:line="240" w:lineRule="auto"/>
        <w:ind w:firstLine="284"/>
        <w:jc w:val="center"/>
        <w:rPr>
          <w:rFonts w:ascii="Times New Roman" w:hAnsi="Times New Roman" w:cs="Times New Roman"/>
          <w:b/>
          <w:bCs/>
          <w:sz w:val="24"/>
          <w:szCs w:val="24"/>
        </w:rPr>
      </w:pPr>
    </w:p>
    <w:p w:rsidR="00617F05" w:rsidRDefault="00617F05" w:rsidP="001A15E2">
      <w:pPr>
        <w:spacing w:after="0" w:line="240" w:lineRule="auto"/>
        <w:ind w:firstLine="284"/>
        <w:jc w:val="center"/>
        <w:rPr>
          <w:rFonts w:ascii="Times New Roman" w:hAnsi="Times New Roman" w:cs="Times New Roman"/>
          <w:b/>
          <w:bCs/>
          <w:sz w:val="24"/>
          <w:szCs w:val="24"/>
        </w:rPr>
      </w:pPr>
    </w:p>
    <w:p w:rsidR="00414E52" w:rsidRPr="00015D3F" w:rsidRDefault="0034366D" w:rsidP="001A15E2">
      <w:pPr>
        <w:spacing w:after="0" w:line="240" w:lineRule="auto"/>
        <w:ind w:firstLine="284"/>
        <w:jc w:val="center"/>
        <w:rPr>
          <w:rFonts w:ascii="Times New Roman" w:hAnsi="Times New Roman" w:cs="Times New Roman"/>
          <w:b/>
          <w:bCs/>
          <w:sz w:val="24"/>
          <w:szCs w:val="24"/>
        </w:rPr>
      </w:pPr>
      <w:r w:rsidRPr="00015D3F">
        <w:rPr>
          <w:rFonts w:ascii="Times New Roman" w:hAnsi="Times New Roman" w:cs="Times New Roman"/>
          <w:b/>
          <w:bCs/>
          <w:sz w:val="24"/>
          <w:szCs w:val="24"/>
        </w:rPr>
        <w:lastRenderedPageBreak/>
        <w:t>Выпуск специалистов за 200</w:t>
      </w:r>
      <w:r w:rsidR="00DE0FAD" w:rsidRPr="00015D3F">
        <w:rPr>
          <w:rFonts w:ascii="Times New Roman" w:hAnsi="Times New Roman" w:cs="Times New Roman"/>
          <w:b/>
          <w:bCs/>
          <w:sz w:val="24"/>
          <w:szCs w:val="24"/>
        </w:rPr>
        <w:t>9</w:t>
      </w:r>
      <w:r w:rsidRPr="00015D3F">
        <w:rPr>
          <w:rFonts w:ascii="Times New Roman" w:hAnsi="Times New Roman" w:cs="Times New Roman"/>
          <w:b/>
          <w:bCs/>
          <w:sz w:val="24"/>
          <w:szCs w:val="24"/>
        </w:rPr>
        <w:t>, 201</w:t>
      </w:r>
      <w:r w:rsidR="00DE0FAD" w:rsidRPr="00015D3F">
        <w:rPr>
          <w:rFonts w:ascii="Times New Roman" w:hAnsi="Times New Roman" w:cs="Times New Roman"/>
          <w:b/>
          <w:bCs/>
          <w:sz w:val="24"/>
          <w:szCs w:val="24"/>
        </w:rPr>
        <w:t>0</w:t>
      </w:r>
      <w:r w:rsidRPr="00015D3F">
        <w:rPr>
          <w:rFonts w:ascii="Times New Roman" w:hAnsi="Times New Roman" w:cs="Times New Roman"/>
          <w:b/>
          <w:bCs/>
          <w:sz w:val="24"/>
          <w:szCs w:val="24"/>
        </w:rPr>
        <w:t>, 201</w:t>
      </w:r>
      <w:r w:rsidR="00DE0FAD" w:rsidRPr="00015D3F">
        <w:rPr>
          <w:rFonts w:ascii="Times New Roman" w:hAnsi="Times New Roman" w:cs="Times New Roman"/>
          <w:b/>
          <w:bCs/>
          <w:sz w:val="24"/>
          <w:szCs w:val="24"/>
        </w:rPr>
        <w:t>1</w:t>
      </w:r>
      <w:r w:rsidRPr="00015D3F">
        <w:rPr>
          <w:rFonts w:ascii="Times New Roman" w:hAnsi="Times New Roman" w:cs="Times New Roman"/>
          <w:b/>
          <w:bCs/>
          <w:sz w:val="24"/>
          <w:szCs w:val="24"/>
        </w:rPr>
        <w:t xml:space="preserve"> г.г.</w:t>
      </w:r>
    </w:p>
    <w:p w:rsidR="0034366D" w:rsidRPr="00015D3F" w:rsidRDefault="00B27778" w:rsidP="00684840">
      <w:pPr>
        <w:spacing w:after="0" w:line="360" w:lineRule="auto"/>
        <w:ind w:firstLine="284"/>
        <w:jc w:val="center"/>
        <w:rPr>
          <w:sz w:val="24"/>
          <w:szCs w:val="24"/>
        </w:rPr>
      </w:pPr>
      <w:r w:rsidRPr="00015D3F">
        <w:rPr>
          <w:noProof/>
          <w:sz w:val="24"/>
          <w:szCs w:val="24"/>
          <w:lang w:eastAsia="ru-RU"/>
        </w:rPr>
        <w:drawing>
          <wp:inline distT="0" distB="0" distL="0" distR="0">
            <wp:extent cx="3655484" cy="1820545"/>
            <wp:effectExtent l="19050" t="0" r="21166" b="825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7778" w:rsidRPr="00015D3F" w:rsidRDefault="00B27778" w:rsidP="001A15E2">
      <w:pPr>
        <w:spacing w:after="0" w:line="240" w:lineRule="auto"/>
        <w:ind w:firstLine="284"/>
        <w:jc w:val="center"/>
        <w:rPr>
          <w:sz w:val="24"/>
          <w:szCs w:val="24"/>
        </w:rPr>
      </w:pPr>
      <w:r w:rsidRPr="00015D3F">
        <w:rPr>
          <w:rFonts w:ascii="Times New Roman" w:hAnsi="Times New Roman" w:cs="Times New Roman"/>
          <w:sz w:val="24"/>
          <w:szCs w:val="24"/>
        </w:rPr>
        <w:t>Диаграмма 3.</w:t>
      </w:r>
    </w:p>
    <w:p w:rsidR="0034366D" w:rsidRPr="00015D3F" w:rsidRDefault="00B27778" w:rsidP="00684840">
      <w:pPr>
        <w:spacing w:after="0" w:line="360" w:lineRule="auto"/>
        <w:ind w:firstLine="284"/>
        <w:jc w:val="center"/>
        <w:rPr>
          <w:rFonts w:ascii="Times New Roman" w:hAnsi="Times New Roman" w:cs="Times New Roman"/>
          <w:sz w:val="24"/>
          <w:szCs w:val="24"/>
        </w:rPr>
      </w:pPr>
      <w:r w:rsidRPr="00015D3F">
        <w:rPr>
          <w:noProof/>
          <w:sz w:val="24"/>
          <w:szCs w:val="24"/>
          <w:lang w:eastAsia="ru-RU"/>
        </w:rPr>
        <w:drawing>
          <wp:inline distT="0" distB="0" distL="0" distR="0">
            <wp:extent cx="3790950" cy="2438400"/>
            <wp:effectExtent l="19050" t="0" r="19050" b="0"/>
            <wp:docPr id="15"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4366D" w:rsidRPr="00015D3F" w:rsidRDefault="0034366D" w:rsidP="00684840">
      <w:pPr>
        <w:spacing w:after="0" w:line="360" w:lineRule="auto"/>
        <w:ind w:firstLine="284"/>
        <w:jc w:val="center"/>
        <w:rPr>
          <w:rFonts w:ascii="Times New Roman" w:hAnsi="Times New Roman" w:cs="Times New Roman"/>
          <w:sz w:val="24"/>
          <w:szCs w:val="24"/>
        </w:rPr>
      </w:pPr>
      <w:r w:rsidRPr="00015D3F">
        <w:rPr>
          <w:rFonts w:ascii="Times New Roman" w:hAnsi="Times New Roman" w:cs="Times New Roman"/>
          <w:sz w:val="24"/>
          <w:szCs w:val="24"/>
        </w:rPr>
        <w:t>Диаграмма 4.</w:t>
      </w:r>
    </w:p>
    <w:p w:rsidR="006162C2" w:rsidRPr="006162C2" w:rsidRDefault="006162C2" w:rsidP="00135206">
      <w:pPr>
        <w:spacing w:after="0" w:line="240" w:lineRule="auto"/>
        <w:ind w:firstLine="284"/>
        <w:jc w:val="both"/>
        <w:rPr>
          <w:rFonts w:ascii="Times New Roman" w:hAnsi="Times New Roman" w:cs="Times New Roman"/>
          <w:bCs/>
          <w:sz w:val="24"/>
          <w:szCs w:val="24"/>
        </w:rPr>
      </w:pPr>
      <w:r w:rsidRPr="006162C2">
        <w:rPr>
          <w:rFonts w:ascii="Times New Roman" w:hAnsi="Times New Roman" w:cs="Times New Roman"/>
          <w:bCs/>
          <w:sz w:val="24"/>
          <w:szCs w:val="24"/>
        </w:rPr>
        <w:t>В структуре выпуска</w:t>
      </w:r>
      <w:r>
        <w:rPr>
          <w:rFonts w:ascii="Times New Roman" w:hAnsi="Times New Roman" w:cs="Times New Roman"/>
          <w:bCs/>
          <w:sz w:val="24"/>
          <w:szCs w:val="24"/>
        </w:rPr>
        <w:t xml:space="preserve"> специалистов основные позиции за специальностями «Механизация сельского хозяйства» и «Экономика и бухгалтерский учёт» соответственно 144 чел. и 167 чел. </w:t>
      </w:r>
    </w:p>
    <w:p w:rsidR="00050220" w:rsidRPr="00015D3F" w:rsidRDefault="00050220" w:rsidP="00135206">
      <w:pPr>
        <w:spacing w:after="0" w:line="240" w:lineRule="auto"/>
        <w:ind w:firstLine="284"/>
        <w:jc w:val="both"/>
        <w:rPr>
          <w:rFonts w:ascii="Times New Roman" w:hAnsi="Times New Roman" w:cs="Times New Roman"/>
          <w:sz w:val="24"/>
          <w:szCs w:val="24"/>
        </w:rPr>
      </w:pPr>
      <w:r w:rsidRPr="00015D3F">
        <w:rPr>
          <w:rFonts w:ascii="Times New Roman" w:hAnsi="Times New Roman" w:cs="Times New Roman"/>
          <w:b/>
          <w:bCs/>
          <w:sz w:val="24"/>
          <w:szCs w:val="24"/>
        </w:rPr>
        <w:t xml:space="preserve">Востребованность выпускников техникума </w:t>
      </w:r>
      <w:r w:rsidRPr="00015D3F">
        <w:rPr>
          <w:rFonts w:ascii="Times New Roman" w:hAnsi="Times New Roman" w:cs="Times New Roman"/>
          <w:sz w:val="24"/>
          <w:szCs w:val="24"/>
        </w:rPr>
        <w:t>за период с 2009 по 2011 годы представлена в таблице 5:</w:t>
      </w:r>
    </w:p>
    <w:p w:rsidR="00260271" w:rsidRDefault="00260271" w:rsidP="00135206">
      <w:pPr>
        <w:spacing w:after="0" w:line="240" w:lineRule="auto"/>
        <w:ind w:firstLine="284"/>
        <w:jc w:val="right"/>
        <w:rPr>
          <w:rFonts w:ascii="Times New Roman" w:hAnsi="Times New Roman" w:cs="Times New Roman"/>
          <w:sz w:val="24"/>
          <w:szCs w:val="24"/>
        </w:rPr>
      </w:pPr>
    </w:p>
    <w:p w:rsidR="00050220" w:rsidRPr="00015D3F" w:rsidRDefault="00050220" w:rsidP="00135206">
      <w:pPr>
        <w:spacing w:after="0" w:line="240" w:lineRule="auto"/>
        <w:ind w:firstLine="284"/>
        <w:jc w:val="right"/>
        <w:rPr>
          <w:rFonts w:ascii="Times New Roman" w:hAnsi="Times New Roman" w:cs="Times New Roman"/>
          <w:sz w:val="24"/>
          <w:szCs w:val="24"/>
        </w:rPr>
      </w:pPr>
      <w:r w:rsidRPr="00015D3F">
        <w:rPr>
          <w:rFonts w:ascii="Times New Roman" w:hAnsi="Times New Roman" w:cs="Times New Roman"/>
          <w:sz w:val="24"/>
          <w:szCs w:val="24"/>
        </w:rPr>
        <w:t>Таблица 5</w:t>
      </w:r>
    </w:p>
    <w:tbl>
      <w:tblPr>
        <w:tblStyle w:val="a4"/>
        <w:tblW w:w="0" w:type="auto"/>
        <w:tblLook w:val="04A0"/>
      </w:tblPr>
      <w:tblGrid>
        <w:gridCol w:w="1914"/>
        <w:gridCol w:w="1914"/>
        <w:gridCol w:w="1914"/>
        <w:gridCol w:w="1914"/>
        <w:gridCol w:w="1915"/>
      </w:tblGrid>
      <w:tr w:rsidR="0037194E" w:rsidRPr="00015D3F" w:rsidTr="0037194E">
        <w:tc>
          <w:tcPr>
            <w:tcW w:w="1914" w:type="dxa"/>
          </w:tcPr>
          <w:p w:rsidR="0037194E" w:rsidRPr="00015D3F" w:rsidRDefault="0037194E" w:rsidP="00617F05">
            <w:pPr>
              <w:pStyle w:val="Default"/>
            </w:pPr>
            <w:r w:rsidRPr="00015D3F">
              <w:t>Год</w:t>
            </w:r>
          </w:p>
        </w:tc>
        <w:tc>
          <w:tcPr>
            <w:tcW w:w="1914" w:type="dxa"/>
          </w:tcPr>
          <w:p w:rsidR="0037194E" w:rsidRPr="00015D3F" w:rsidRDefault="0037194E" w:rsidP="00617F05">
            <w:pPr>
              <w:pStyle w:val="Default"/>
              <w:jc w:val="center"/>
            </w:pPr>
            <w:r w:rsidRPr="00015D3F">
              <w:t>Процент выпускников, направленных на работу</w:t>
            </w:r>
          </w:p>
        </w:tc>
        <w:tc>
          <w:tcPr>
            <w:tcW w:w="1914" w:type="dxa"/>
          </w:tcPr>
          <w:p w:rsidR="0037194E" w:rsidRPr="00015D3F" w:rsidRDefault="0037194E" w:rsidP="00617F05">
            <w:pPr>
              <w:pStyle w:val="Default"/>
              <w:jc w:val="center"/>
            </w:pPr>
            <w:r w:rsidRPr="00015D3F">
              <w:t>Процент заявок на подготовку от количества выпускников</w:t>
            </w:r>
          </w:p>
        </w:tc>
        <w:tc>
          <w:tcPr>
            <w:tcW w:w="1914" w:type="dxa"/>
          </w:tcPr>
          <w:p w:rsidR="0037194E" w:rsidRPr="00015D3F" w:rsidRDefault="0037194E" w:rsidP="00617F05">
            <w:pPr>
              <w:pStyle w:val="Default"/>
              <w:jc w:val="center"/>
            </w:pPr>
            <w:r w:rsidRPr="00015D3F">
              <w:t>Процент выпускников, работающих в регионе</w:t>
            </w:r>
          </w:p>
        </w:tc>
        <w:tc>
          <w:tcPr>
            <w:tcW w:w="1915" w:type="dxa"/>
          </w:tcPr>
          <w:p w:rsidR="0037194E" w:rsidRPr="00015D3F" w:rsidRDefault="0037194E" w:rsidP="00617F05">
            <w:pPr>
              <w:pStyle w:val="Default"/>
              <w:jc w:val="center"/>
            </w:pPr>
            <w:r w:rsidRPr="00015D3F">
              <w:t>Выпускники, продолжающие обучение в ВУЗах</w:t>
            </w:r>
          </w:p>
        </w:tc>
      </w:tr>
      <w:tr w:rsidR="0037194E" w:rsidRPr="00015D3F" w:rsidTr="0037194E">
        <w:tc>
          <w:tcPr>
            <w:tcW w:w="1914" w:type="dxa"/>
          </w:tcPr>
          <w:p w:rsidR="0037194E" w:rsidRPr="00015D3F" w:rsidRDefault="0037194E" w:rsidP="00FD1C04">
            <w:pPr>
              <w:pStyle w:val="Default"/>
            </w:pPr>
            <w:r w:rsidRPr="00015D3F">
              <w:t>20</w:t>
            </w:r>
            <w:r w:rsidR="00FD1C04">
              <w:t>10</w:t>
            </w:r>
          </w:p>
        </w:tc>
        <w:tc>
          <w:tcPr>
            <w:tcW w:w="1914" w:type="dxa"/>
          </w:tcPr>
          <w:p w:rsidR="0037194E" w:rsidRPr="00015D3F" w:rsidRDefault="001B44C9" w:rsidP="00FD1C04">
            <w:pPr>
              <w:pStyle w:val="Default"/>
              <w:jc w:val="center"/>
            </w:pPr>
            <w:r w:rsidRPr="00015D3F">
              <w:t>43</w:t>
            </w:r>
            <w:r w:rsidR="0037194E" w:rsidRPr="00015D3F">
              <w:t>%</w:t>
            </w:r>
          </w:p>
        </w:tc>
        <w:tc>
          <w:tcPr>
            <w:tcW w:w="1914" w:type="dxa"/>
          </w:tcPr>
          <w:p w:rsidR="0037194E" w:rsidRPr="00015D3F" w:rsidRDefault="0037194E" w:rsidP="00617F05">
            <w:pPr>
              <w:pStyle w:val="Default"/>
              <w:jc w:val="center"/>
            </w:pPr>
            <w:r w:rsidRPr="00015D3F">
              <w:t>7</w:t>
            </w:r>
            <w:r w:rsidR="00533574" w:rsidRPr="00015D3F">
              <w:t>5,2</w:t>
            </w:r>
            <w:r w:rsidRPr="00015D3F">
              <w:t xml:space="preserve"> %</w:t>
            </w:r>
          </w:p>
        </w:tc>
        <w:tc>
          <w:tcPr>
            <w:tcW w:w="1914" w:type="dxa"/>
          </w:tcPr>
          <w:p w:rsidR="0037194E" w:rsidRPr="00015D3F" w:rsidRDefault="00533574" w:rsidP="00617F05">
            <w:pPr>
              <w:pStyle w:val="Default"/>
              <w:jc w:val="center"/>
            </w:pPr>
            <w:r w:rsidRPr="00015D3F">
              <w:t>78</w:t>
            </w:r>
            <w:r w:rsidR="0037194E" w:rsidRPr="00015D3F">
              <w:t xml:space="preserve"> %</w:t>
            </w:r>
          </w:p>
        </w:tc>
        <w:tc>
          <w:tcPr>
            <w:tcW w:w="1915" w:type="dxa"/>
          </w:tcPr>
          <w:p w:rsidR="0037194E" w:rsidRPr="00015D3F" w:rsidRDefault="0037194E" w:rsidP="00617F05">
            <w:pPr>
              <w:pStyle w:val="Default"/>
              <w:jc w:val="center"/>
            </w:pPr>
            <w:r w:rsidRPr="00015D3F">
              <w:t>30 %</w:t>
            </w:r>
          </w:p>
        </w:tc>
      </w:tr>
      <w:tr w:rsidR="0037194E" w:rsidRPr="00015D3F" w:rsidTr="0037194E">
        <w:tc>
          <w:tcPr>
            <w:tcW w:w="1914" w:type="dxa"/>
          </w:tcPr>
          <w:p w:rsidR="0037194E" w:rsidRPr="00015D3F" w:rsidRDefault="00FD1C04" w:rsidP="00617F05">
            <w:pPr>
              <w:pStyle w:val="Default"/>
            </w:pPr>
            <w:r>
              <w:t>2011</w:t>
            </w:r>
          </w:p>
        </w:tc>
        <w:tc>
          <w:tcPr>
            <w:tcW w:w="1914" w:type="dxa"/>
          </w:tcPr>
          <w:p w:rsidR="0037194E" w:rsidRPr="00015D3F" w:rsidRDefault="001B44C9" w:rsidP="00FD1C04">
            <w:pPr>
              <w:pStyle w:val="Default"/>
              <w:jc w:val="center"/>
            </w:pPr>
            <w:r w:rsidRPr="00015D3F">
              <w:t>41</w:t>
            </w:r>
            <w:r w:rsidR="0037194E" w:rsidRPr="00015D3F">
              <w:t xml:space="preserve"> %</w:t>
            </w:r>
          </w:p>
        </w:tc>
        <w:tc>
          <w:tcPr>
            <w:tcW w:w="1914" w:type="dxa"/>
          </w:tcPr>
          <w:p w:rsidR="0037194E" w:rsidRPr="00015D3F" w:rsidRDefault="00533574" w:rsidP="00617F05">
            <w:pPr>
              <w:pStyle w:val="Default"/>
              <w:jc w:val="center"/>
            </w:pPr>
            <w:r w:rsidRPr="00015D3F">
              <w:t>73</w:t>
            </w:r>
            <w:r w:rsidR="0037194E" w:rsidRPr="00015D3F">
              <w:t xml:space="preserve"> %</w:t>
            </w:r>
          </w:p>
        </w:tc>
        <w:tc>
          <w:tcPr>
            <w:tcW w:w="1914" w:type="dxa"/>
          </w:tcPr>
          <w:p w:rsidR="0037194E" w:rsidRPr="00015D3F" w:rsidRDefault="00533574" w:rsidP="00617F05">
            <w:pPr>
              <w:pStyle w:val="Default"/>
              <w:jc w:val="center"/>
            </w:pPr>
            <w:r w:rsidRPr="00015D3F">
              <w:t>78</w:t>
            </w:r>
            <w:r w:rsidR="0037194E" w:rsidRPr="00015D3F">
              <w:t xml:space="preserve"> %</w:t>
            </w:r>
          </w:p>
        </w:tc>
        <w:tc>
          <w:tcPr>
            <w:tcW w:w="1915" w:type="dxa"/>
          </w:tcPr>
          <w:p w:rsidR="0037194E" w:rsidRPr="00015D3F" w:rsidRDefault="0037194E" w:rsidP="00617F05">
            <w:pPr>
              <w:pStyle w:val="Default"/>
              <w:jc w:val="center"/>
            </w:pPr>
            <w:r w:rsidRPr="00015D3F">
              <w:t>28 %</w:t>
            </w:r>
          </w:p>
        </w:tc>
      </w:tr>
      <w:tr w:rsidR="0037194E" w:rsidRPr="00015D3F" w:rsidTr="0037194E">
        <w:tc>
          <w:tcPr>
            <w:tcW w:w="1914" w:type="dxa"/>
          </w:tcPr>
          <w:p w:rsidR="0037194E" w:rsidRPr="00015D3F" w:rsidRDefault="00FD1C04" w:rsidP="00617F05">
            <w:pPr>
              <w:pStyle w:val="Default"/>
            </w:pPr>
            <w:r>
              <w:t>2012</w:t>
            </w:r>
          </w:p>
        </w:tc>
        <w:tc>
          <w:tcPr>
            <w:tcW w:w="1914" w:type="dxa"/>
          </w:tcPr>
          <w:p w:rsidR="0037194E" w:rsidRPr="00015D3F" w:rsidRDefault="001B44C9" w:rsidP="00FD1C04">
            <w:pPr>
              <w:pStyle w:val="Default"/>
              <w:jc w:val="center"/>
            </w:pPr>
            <w:r w:rsidRPr="00015D3F">
              <w:t>40</w:t>
            </w:r>
            <w:r w:rsidR="0037194E" w:rsidRPr="00015D3F">
              <w:t xml:space="preserve"> %</w:t>
            </w:r>
          </w:p>
        </w:tc>
        <w:tc>
          <w:tcPr>
            <w:tcW w:w="1914" w:type="dxa"/>
          </w:tcPr>
          <w:p w:rsidR="0037194E" w:rsidRPr="00015D3F" w:rsidRDefault="00533574" w:rsidP="00617F05">
            <w:pPr>
              <w:pStyle w:val="Default"/>
              <w:jc w:val="center"/>
            </w:pPr>
            <w:r w:rsidRPr="00015D3F">
              <w:t>73</w:t>
            </w:r>
            <w:r w:rsidR="0037194E" w:rsidRPr="00015D3F">
              <w:t xml:space="preserve"> %</w:t>
            </w:r>
          </w:p>
        </w:tc>
        <w:tc>
          <w:tcPr>
            <w:tcW w:w="1914" w:type="dxa"/>
          </w:tcPr>
          <w:p w:rsidR="0037194E" w:rsidRPr="00015D3F" w:rsidRDefault="00533574" w:rsidP="00617F05">
            <w:pPr>
              <w:pStyle w:val="Default"/>
              <w:jc w:val="center"/>
            </w:pPr>
            <w:r w:rsidRPr="00015D3F">
              <w:t>77</w:t>
            </w:r>
            <w:r w:rsidR="0037194E" w:rsidRPr="00015D3F">
              <w:t xml:space="preserve"> %</w:t>
            </w:r>
          </w:p>
        </w:tc>
        <w:tc>
          <w:tcPr>
            <w:tcW w:w="1915" w:type="dxa"/>
          </w:tcPr>
          <w:p w:rsidR="0037194E" w:rsidRPr="00015D3F" w:rsidRDefault="0037194E" w:rsidP="00617F05">
            <w:pPr>
              <w:pStyle w:val="Default"/>
              <w:jc w:val="center"/>
            </w:pPr>
            <w:r w:rsidRPr="00015D3F">
              <w:t>27 %</w:t>
            </w:r>
          </w:p>
        </w:tc>
      </w:tr>
      <w:tr w:rsidR="0037194E" w:rsidRPr="00015D3F" w:rsidTr="0037194E">
        <w:tc>
          <w:tcPr>
            <w:tcW w:w="1914" w:type="dxa"/>
          </w:tcPr>
          <w:p w:rsidR="0037194E" w:rsidRPr="00015D3F" w:rsidRDefault="0037194E" w:rsidP="00617F05">
            <w:pPr>
              <w:pStyle w:val="Default"/>
            </w:pPr>
            <w:r w:rsidRPr="00015D3F">
              <w:t>Средний %</w:t>
            </w:r>
          </w:p>
        </w:tc>
        <w:tc>
          <w:tcPr>
            <w:tcW w:w="1914" w:type="dxa"/>
          </w:tcPr>
          <w:p w:rsidR="0037194E" w:rsidRPr="00015D3F" w:rsidRDefault="0037194E" w:rsidP="00FD1C04">
            <w:pPr>
              <w:pStyle w:val="Default"/>
              <w:jc w:val="center"/>
            </w:pPr>
            <w:r w:rsidRPr="00015D3F">
              <w:t>4</w:t>
            </w:r>
            <w:r w:rsidR="001B44C9" w:rsidRPr="00015D3F">
              <w:t>1</w:t>
            </w:r>
            <w:r w:rsidRPr="00015D3F">
              <w:t xml:space="preserve"> %</w:t>
            </w:r>
          </w:p>
        </w:tc>
        <w:tc>
          <w:tcPr>
            <w:tcW w:w="1914" w:type="dxa"/>
          </w:tcPr>
          <w:p w:rsidR="0037194E" w:rsidRPr="00015D3F" w:rsidRDefault="00533574" w:rsidP="00617F05">
            <w:pPr>
              <w:pStyle w:val="Default"/>
              <w:jc w:val="center"/>
            </w:pPr>
            <w:r w:rsidRPr="00015D3F">
              <w:t>73</w:t>
            </w:r>
            <w:r w:rsidR="0037194E" w:rsidRPr="00015D3F">
              <w:t xml:space="preserve"> %</w:t>
            </w:r>
          </w:p>
        </w:tc>
        <w:tc>
          <w:tcPr>
            <w:tcW w:w="1914" w:type="dxa"/>
          </w:tcPr>
          <w:p w:rsidR="0037194E" w:rsidRPr="00015D3F" w:rsidRDefault="00533574" w:rsidP="00617F05">
            <w:pPr>
              <w:pStyle w:val="Default"/>
              <w:jc w:val="center"/>
            </w:pPr>
            <w:r w:rsidRPr="00015D3F">
              <w:t>77,7</w:t>
            </w:r>
            <w:r w:rsidR="0037194E" w:rsidRPr="00015D3F">
              <w:t xml:space="preserve"> %</w:t>
            </w:r>
          </w:p>
        </w:tc>
        <w:tc>
          <w:tcPr>
            <w:tcW w:w="1915" w:type="dxa"/>
          </w:tcPr>
          <w:p w:rsidR="0037194E" w:rsidRPr="00015D3F" w:rsidRDefault="0037194E" w:rsidP="00617F05">
            <w:pPr>
              <w:pStyle w:val="Default"/>
              <w:jc w:val="center"/>
            </w:pPr>
            <w:r w:rsidRPr="00015D3F">
              <w:t>28 %</w:t>
            </w:r>
          </w:p>
        </w:tc>
      </w:tr>
    </w:tbl>
    <w:p w:rsidR="00050220" w:rsidRPr="00015D3F" w:rsidRDefault="00533574"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Востребованности</w:t>
      </w:r>
      <w:r w:rsidR="0037194E" w:rsidRPr="00015D3F">
        <w:rPr>
          <w:rFonts w:ascii="Times New Roman" w:hAnsi="Times New Roman" w:cs="Times New Roman"/>
          <w:sz w:val="24"/>
          <w:szCs w:val="24"/>
        </w:rPr>
        <w:t xml:space="preserve"> выпускников техникума за последние три года имеет тенденцию стабильнос</w:t>
      </w:r>
      <w:r w:rsidR="008744AE" w:rsidRPr="00015D3F">
        <w:rPr>
          <w:rFonts w:ascii="Times New Roman" w:hAnsi="Times New Roman" w:cs="Times New Roman"/>
          <w:sz w:val="24"/>
          <w:szCs w:val="24"/>
        </w:rPr>
        <w:t>ти</w:t>
      </w:r>
      <w:r w:rsidR="0037194E" w:rsidRPr="00015D3F">
        <w:rPr>
          <w:rFonts w:ascii="Times New Roman" w:hAnsi="Times New Roman" w:cs="Times New Roman"/>
          <w:sz w:val="24"/>
          <w:szCs w:val="24"/>
        </w:rPr>
        <w:t xml:space="preserve"> в основном за счет полного трудоустройства </w:t>
      </w:r>
      <w:r w:rsidR="00FD1C04">
        <w:rPr>
          <w:rFonts w:ascii="Times New Roman" w:hAnsi="Times New Roman" w:cs="Times New Roman"/>
          <w:sz w:val="24"/>
          <w:szCs w:val="24"/>
        </w:rPr>
        <w:t>выпускников отделений «Экономика и бухгалтерский учёт» и «</w:t>
      </w:r>
      <w:r w:rsidR="00FD1C04" w:rsidRPr="00015D3F">
        <w:rPr>
          <w:rFonts w:ascii="Times New Roman" w:hAnsi="Times New Roman" w:cs="Times New Roman"/>
          <w:sz w:val="24"/>
          <w:szCs w:val="24"/>
        </w:rPr>
        <w:t>Механизация сельского хозяйства</w:t>
      </w:r>
      <w:r w:rsidR="00FD1C04">
        <w:rPr>
          <w:rFonts w:ascii="Times New Roman" w:hAnsi="Times New Roman" w:cs="Times New Roman"/>
          <w:sz w:val="24"/>
          <w:szCs w:val="24"/>
        </w:rPr>
        <w:t>»</w:t>
      </w:r>
      <w:r w:rsidR="0037194E" w:rsidRPr="00015D3F">
        <w:rPr>
          <w:rFonts w:ascii="Times New Roman" w:hAnsi="Times New Roman" w:cs="Times New Roman"/>
          <w:sz w:val="24"/>
          <w:szCs w:val="24"/>
        </w:rPr>
        <w:t xml:space="preserve">. После окончания техникума </w:t>
      </w:r>
      <w:r w:rsidR="00FD1C04">
        <w:rPr>
          <w:rFonts w:ascii="Times New Roman" w:hAnsi="Times New Roman" w:cs="Times New Roman"/>
          <w:sz w:val="24"/>
          <w:szCs w:val="24"/>
        </w:rPr>
        <w:t xml:space="preserve">многие </w:t>
      </w:r>
      <w:r w:rsidR="0037194E" w:rsidRPr="00015D3F">
        <w:rPr>
          <w:rFonts w:ascii="Times New Roman" w:hAnsi="Times New Roman" w:cs="Times New Roman"/>
          <w:sz w:val="24"/>
          <w:szCs w:val="24"/>
        </w:rPr>
        <w:t>выпускники продолжают обучение в высших учебных заведениях.</w:t>
      </w:r>
    </w:p>
    <w:p w:rsidR="00D05CC2" w:rsidRPr="00260271" w:rsidRDefault="00D05CC2" w:rsidP="00684840">
      <w:pPr>
        <w:autoSpaceDE w:val="0"/>
        <w:autoSpaceDN w:val="0"/>
        <w:adjustRightInd w:val="0"/>
        <w:spacing w:after="0" w:line="360" w:lineRule="auto"/>
        <w:jc w:val="center"/>
        <w:rPr>
          <w:rFonts w:ascii="Times New Roman" w:hAnsi="Times New Roman" w:cs="Times New Roman"/>
          <w:color w:val="0070C0"/>
          <w:sz w:val="28"/>
          <w:szCs w:val="28"/>
        </w:rPr>
      </w:pPr>
      <w:r w:rsidRPr="00260271">
        <w:rPr>
          <w:rFonts w:ascii="Times New Roman" w:hAnsi="Times New Roman" w:cs="Times New Roman"/>
          <w:b/>
          <w:bCs/>
          <w:color w:val="0070C0"/>
          <w:sz w:val="28"/>
          <w:szCs w:val="28"/>
        </w:rPr>
        <w:lastRenderedPageBreak/>
        <w:t>2. Условия осуществления образовательного процесса</w:t>
      </w:r>
    </w:p>
    <w:p w:rsidR="00C52BCE" w:rsidRPr="00015D3F" w:rsidRDefault="00D05CC2" w:rsidP="00684840">
      <w:pPr>
        <w:spacing w:after="0" w:line="360" w:lineRule="auto"/>
        <w:ind w:firstLine="284"/>
        <w:jc w:val="both"/>
        <w:rPr>
          <w:rFonts w:ascii="Times New Roman" w:hAnsi="Times New Roman" w:cs="Times New Roman"/>
          <w:color w:val="000000"/>
          <w:sz w:val="24"/>
          <w:szCs w:val="24"/>
        </w:rPr>
      </w:pPr>
      <w:r w:rsidRPr="00015D3F">
        <w:rPr>
          <w:rFonts w:ascii="Times New Roman" w:hAnsi="Times New Roman" w:cs="Times New Roman"/>
          <w:b/>
          <w:bCs/>
          <w:i/>
          <w:iCs/>
          <w:color w:val="000000"/>
          <w:sz w:val="24"/>
          <w:szCs w:val="24"/>
        </w:rPr>
        <w:t xml:space="preserve">Режим работы </w:t>
      </w:r>
      <w:r w:rsidRPr="00015D3F">
        <w:rPr>
          <w:rFonts w:ascii="Times New Roman" w:hAnsi="Times New Roman" w:cs="Times New Roman"/>
          <w:color w:val="000000"/>
          <w:sz w:val="24"/>
          <w:szCs w:val="24"/>
        </w:rPr>
        <w:t xml:space="preserve">– односменный: с </w:t>
      </w:r>
      <w:r w:rsidR="00C52BCE" w:rsidRPr="00015D3F">
        <w:rPr>
          <w:rFonts w:ascii="Times New Roman" w:hAnsi="Times New Roman" w:cs="Times New Roman"/>
          <w:color w:val="000000"/>
          <w:sz w:val="24"/>
          <w:szCs w:val="24"/>
        </w:rPr>
        <w:t>9</w:t>
      </w:r>
      <w:r w:rsidRPr="00015D3F">
        <w:rPr>
          <w:rFonts w:ascii="Times New Roman" w:hAnsi="Times New Roman" w:cs="Times New Roman"/>
          <w:color w:val="000000"/>
          <w:sz w:val="24"/>
          <w:szCs w:val="24"/>
        </w:rPr>
        <w:t>.</w:t>
      </w:r>
      <w:r w:rsidR="00C52BCE" w:rsidRPr="00015D3F">
        <w:rPr>
          <w:rFonts w:ascii="Times New Roman" w:hAnsi="Times New Roman" w:cs="Times New Roman"/>
          <w:color w:val="000000"/>
          <w:sz w:val="24"/>
          <w:szCs w:val="24"/>
        </w:rPr>
        <w:t>0</w:t>
      </w:r>
      <w:r w:rsidRPr="00015D3F">
        <w:rPr>
          <w:rFonts w:ascii="Times New Roman" w:hAnsi="Times New Roman" w:cs="Times New Roman"/>
          <w:color w:val="000000"/>
          <w:sz w:val="24"/>
          <w:szCs w:val="24"/>
        </w:rPr>
        <w:t>0 до 16.</w:t>
      </w:r>
      <w:r w:rsidR="00C52BCE" w:rsidRPr="00015D3F">
        <w:rPr>
          <w:rFonts w:ascii="Times New Roman" w:hAnsi="Times New Roman" w:cs="Times New Roman"/>
          <w:color w:val="000000"/>
          <w:sz w:val="24"/>
          <w:szCs w:val="24"/>
        </w:rPr>
        <w:t>2</w:t>
      </w:r>
      <w:r w:rsidRPr="00015D3F">
        <w:rPr>
          <w:rFonts w:ascii="Times New Roman" w:hAnsi="Times New Roman" w:cs="Times New Roman"/>
          <w:color w:val="000000"/>
          <w:sz w:val="24"/>
          <w:szCs w:val="24"/>
        </w:rPr>
        <w:t>0 ч., Выходные дни: воскресенье. Большая перемена с 1</w:t>
      </w:r>
      <w:r w:rsidR="00C52BCE" w:rsidRPr="00015D3F">
        <w:rPr>
          <w:rFonts w:ascii="Times New Roman" w:hAnsi="Times New Roman" w:cs="Times New Roman"/>
          <w:color w:val="000000"/>
          <w:sz w:val="24"/>
          <w:szCs w:val="24"/>
        </w:rPr>
        <w:t>2-2</w:t>
      </w:r>
      <w:r w:rsidRPr="00015D3F">
        <w:rPr>
          <w:rFonts w:ascii="Times New Roman" w:hAnsi="Times New Roman" w:cs="Times New Roman"/>
          <w:color w:val="000000"/>
          <w:sz w:val="24"/>
          <w:szCs w:val="24"/>
        </w:rPr>
        <w:t>0 до</w:t>
      </w:r>
      <w:r w:rsidR="00C52BCE" w:rsidRPr="00015D3F">
        <w:rPr>
          <w:rFonts w:ascii="Times New Roman" w:hAnsi="Times New Roman" w:cs="Times New Roman"/>
          <w:color w:val="000000"/>
          <w:sz w:val="24"/>
          <w:szCs w:val="24"/>
        </w:rPr>
        <w:t xml:space="preserve"> 13</w:t>
      </w:r>
      <w:r w:rsidRPr="00015D3F">
        <w:rPr>
          <w:rFonts w:ascii="Times New Roman" w:hAnsi="Times New Roman" w:cs="Times New Roman"/>
          <w:color w:val="000000"/>
          <w:sz w:val="24"/>
          <w:szCs w:val="24"/>
        </w:rPr>
        <w:t>-</w:t>
      </w:r>
      <w:r w:rsidR="00C52BCE" w:rsidRPr="00015D3F">
        <w:rPr>
          <w:rFonts w:ascii="Times New Roman" w:hAnsi="Times New Roman" w:cs="Times New Roman"/>
          <w:color w:val="000000"/>
          <w:sz w:val="24"/>
          <w:szCs w:val="24"/>
        </w:rPr>
        <w:t>0</w:t>
      </w:r>
      <w:r w:rsidRPr="00015D3F">
        <w:rPr>
          <w:rFonts w:ascii="Times New Roman" w:hAnsi="Times New Roman" w:cs="Times New Roman"/>
          <w:color w:val="000000"/>
          <w:sz w:val="24"/>
          <w:szCs w:val="24"/>
        </w:rPr>
        <w:t xml:space="preserve">0. В целях безопасности работает система </w:t>
      </w:r>
      <w:r w:rsidR="00C52BCE" w:rsidRPr="00015D3F">
        <w:rPr>
          <w:rFonts w:ascii="Times New Roman" w:hAnsi="Times New Roman" w:cs="Times New Roman"/>
          <w:color w:val="000000"/>
          <w:sz w:val="24"/>
          <w:szCs w:val="24"/>
        </w:rPr>
        <w:t>видео</w:t>
      </w:r>
      <w:r w:rsidRPr="00015D3F">
        <w:rPr>
          <w:rFonts w:ascii="Times New Roman" w:hAnsi="Times New Roman" w:cs="Times New Roman"/>
          <w:color w:val="000000"/>
          <w:sz w:val="24"/>
          <w:szCs w:val="24"/>
        </w:rPr>
        <w:t xml:space="preserve"> наблюдения в главном корпусе и в общежитии, осуществляется работа круглосуточной вахты. </w:t>
      </w:r>
    </w:p>
    <w:p w:rsidR="00655CB4" w:rsidRPr="00015D3F" w:rsidRDefault="00D05CC2" w:rsidP="00684840">
      <w:pPr>
        <w:spacing w:after="0" w:line="360" w:lineRule="auto"/>
        <w:ind w:firstLine="284"/>
        <w:jc w:val="both"/>
        <w:rPr>
          <w:rFonts w:ascii="Times New Roman" w:hAnsi="Times New Roman" w:cs="Times New Roman"/>
          <w:color w:val="000000"/>
          <w:sz w:val="24"/>
          <w:szCs w:val="24"/>
        </w:rPr>
      </w:pPr>
      <w:r w:rsidRPr="00015D3F">
        <w:rPr>
          <w:rFonts w:ascii="Times New Roman" w:hAnsi="Times New Roman" w:cs="Times New Roman"/>
          <w:color w:val="000000"/>
          <w:sz w:val="24"/>
          <w:szCs w:val="24"/>
        </w:rPr>
        <w:t xml:space="preserve">Численность обучающихся в расчете на одного педагогического работника – </w:t>
      </w:r>
      <w:r w:rsidR="003B017A">
        <w:rPr>
          <w:rFonts w:ascii="Times New Roman" w:hAnsi="Times New Roman" w:cs="Times New Roman"/>
          <w:color w:val="000000"/>
          <w:sz w:val="24"/>
          <w:szCs w:val="24"/>
        </w:rPr>
        <w:t>9</w:t>
      </w:r>
      <w:r w:rsidRPr="00015D3F">
        <w:rPr>
          <w:rFonts w:ascii="Times New Roman" w:hAnsi="Times New Roman" w:cs="Times New Roman"/>
          <w:color w:val="000000"/>
          <w:sz w:val="24"/>
          <w:szCs w:val="24"/>
        </w:rPr>
        <w:t>,5 чел.</w:t>
      </w:r>
    </w:p>
    <w:p w:rsidR="005E71FB" w:rsidRPr="005E71FB" w:rsidRDefault="0068156A" w:rsidP="00684840">
      <w:pPr>
        <w:pStyle w:val="Default"/>
        <w:spacing w:line="360" w:lineRule="auto"/>
        <w:jc w:val="center"/>
        <w:rPr>
          <w:b/>
          <w:bCs/>
          <w:i/>
          <w:iCs/>
          <w:color w:val="auto"/>
        </w:rPr>
      </w:pPr>
      <w:r w:rsidRPr="005E71FB">
        <w:rPr>
          <w:b/>
          <w:bCs/>
          <w:i/>
          <w:iCs/>
          <w:color w:val="auto"/>
        </w:rPr>
        <w:t>Финансово-хозяйственная деятельность</w:t>
      </w:r>
      <w:r w:rsidR="00095E7B">
        <w:rPr>
          <w:b/>
          <w:bCs/>
          <w:i/>
          <w:iCs/>
          <w:color w:val="auto"/>
        </w:rPr>
        <w:t xml:space="preserve"> за 2012 год</w:t>
      </w:r>
    </w:p>
    <w:p w:rsidR="00DE2ABF" w:rsidRPr="00015D3F" w:rsidRDefault="0068156A" w:rsidP="00095E7B">
      <w:pPr>
        <w:pStyle w:val="Default"/>
        <w:spacing w:line="360" w:lineRule="auto"/>
        <w:ind w:firstLine="284"/>
        <w:jc w:val="both"/>
        <w:rPr>
          <w:color w:val="FF0000"/>
        </w:rPr>
      </w:pPr>
      <w:r w:rsidRPr="00433375">
        <w:rPr>
          <w:color w:val="auto"/>
        </w:rPr>
        <w:t>В 201</w:t>
      </w:r>
      <w:r w:rsidR="00095E7B">
        <w:rPr>
          <w:color w:val="auto"/>
        </w:rPr>
        <w:t>2</w:t>
      </w:r>
      <w:r w:rsidRPr="00433375">
        <w:rPr>
          <w:color w:val="auto"/>
        </w:rPr>
        <w:t xml:space="preserve"> году </w:t>
      </w:r>
      <w:r w:rsidR="00095E7B">
        <w:rPr>
          <w:color w:val="auto"/>
        </w:rPr>
        <w:t>БОУ ОО СПО «Тарский сельскохозяйственный техникум» получил</w:t>
      </w:r>
      <w:r w:rsidRPr="00433375">
        <w:rPr>
          <w:color w:val="auto"/>
        </w:rPr>
        <w:t xml:space="preserve">о </w:t>
      </w:r>
      <w:r w:rsidR="00095E7B">
        <w:rPr>
          <w:color w:val="auto"/>
        </w:rPr>
        <w:t xml:space="preserve">субсидии областного </w:t>
      </w:r>
      <w:r w:rsidRPr="00433375">
        <w:rPr>
          <w:color w:val="auto"/>
        </w:rPr>
        <w:t>бюджет</w:t>
      </w:r>
      <w:r w:rsidR="00095E7B">
        <w:rPr>
          <w:color w:val="auto"/>
        </w:rPr>
        <w:t>а</w:t>
      </w:r>
      <w:r w:rsidRPr="00433375">
        <w:rPr>
          <w:color w:val="auto"/>
        </w:rPr>
        <w:t xml:space="preserve"> </w:t>
      </w:r>
      <w:r w:rsidR="00095E7B">
        <w:rPr>
          <w:color w:val="auto"/>
        </w:rPr>
        <w:t>на выполнение государственного задания в сумме 28817,8 тыс. руб., субсидии на иные цели 9039,6 тыс. руб., а так же получило средства от приносящей доход деятельности на сумму 3893,4 тыс. руб.</w:t>
      </w:r>
      <w:r w:rsidRPr="00015D3F">
        <w:rPr>
          <w:color w:val="FF0000"/>
        </w:rPr>
        <w:t xml:space="preserve"> </w:t>
      </w:r>
    </w:p>
    <w:p w:rsidR="0068156A" w:rsidRPr="00684840" w:rsidRDefault="0068156A" w:rsidP="00684840">
      <w:pPr>
        <w:pStyle w:val="Default"/>
        <w:spacing w:line="360" w:lineRule="auto"/>
        <w:jc w:val="center"/>
        <w:rPr>
          <w:color w:val="auto"/>
        </w:rPr>
      </w:pPr>
      <w:r w:rsidRPr="00684840">
        <w:rPr>
          <w:i/>
          <w:iCs/>
          <w:color w:val="auto"/>
        </w:rPr>
        <w:t xml:space="preserve">Направления использования </w:t>
      </w:r>
      <w:r w:rsidR="00095E7B">
        <w:rPr>
          <w:i/>
          <w:iCs/>
          <w:color w:val="auto"/>
        </w:rPr>
        <w:t>субсидии на выполнение ГЗ</w:t>
      </w:r>
      <w:r w:rsidRPr="00684840">
        <w:rPr>
          <w:i/>
          <w:iCs/>
          <w:color w:val="auto"/>
        </w:rPr>
        <w:t>:</w:t>
      </w:r>
    </w:p>
    <w:p w:rsidR="0068156A" w:rsidRPr="00095E7B" w:rsidRDefault="00095E7B" w:rsidP="00684840">
      <w:pPr>
        <w:pStyle w:val="Default"/>
        <w:spacing w:line="360" w:lineRule="auto"/>
        <w:rPr>
          <w:color w:val="auto"/>
        </w:rPr>
      </w:pPr>
      <w:r w:rsidRPr="00095E7B">
        <w:rPr>
          <w:color w:val="auto"/>
        </w:rPr>
        <w:t xml:space="preserve">1. Заработная плата </w:t>
      </w:r>
      <w:r w:rsidR="0068156A" w:rsidRPr="00095E7B">
        <w:rPr>
          <w:color w:val="auto"/>
        </w:rPr>
        <w:t>– 1</w:t>
      </w:r>
      <w:r>
        <w:rPr>
          <w:color w:val="auto"/>
        </w:rPr>
        <w:t>3650,4</w:t>
      </w:r>
      <w:r w:rsidR="0068156A" w:rsidRPr="00095E7B">
        <w:rPr>
          <w:color w:val="auto"/>
        </w:rPr>
        <w:t xml:space="preserve"> тыс. руб. </w:t>
      </w:r>
    </w:p>
    <w:p w:rsidR="0068156A" w:rsidRPr="00095E7B" w:rsidRDefault="0068156A" w:rsidP="00684840">
      <w:pPr>
        <w:pStyle w:val="Default"/>
        <w:spacing w:line="360" w:lineRule="auto"/>
        <w:rPr>
          <w:color w:val="auto"/>
        </w:rPr>
      </w:pPr>
      <w:r w:rsidRPr="00095E7B">
        <w:rPr>
          <w:color w:val="auto"/>
        </w:rPr>
        <w:t xml:space="preserve">2. </w:t>
      </w:r>
      <w:r w:rsidR="00095E7B" w:rsidRPr="00095E7B">
        <w:rPr>
          <w:color w:val="auto"/>
        </w:rPr>
        <w:t xml:space="preserve">Начисления на ФОТ - </w:t>
      </w:r>
      <w:r w:rsidRPr="00095E7B">
        <w:rPr>
          <w:color w:val="auto"/>
        </w:rPr>
        <w:t xml:space="preserve"> </w:t>
      </w:r>
      <w:r w:rsidR="00095E7B">
        <w:rPr>
          <w:color w:val="auto"/>
        </w:rPr>
        <w:t>4095,1</w:t>
      </w:r>
      <w:r w:rsidRPr="00095E7B">
        <w:rPr>
          <w:color w:val="auto"/>
        </w:rPr>
        <w:t xml:space="preserve"> тыс. руб. </w:t>
      </w:r>
    </w:p>
    <w:p w:rsidR="0068156A" w:rsidRPr="00095E7B" w:rsidRDefault="0068156A" w:rsidP="00684840">
      <w:pPr>
        <w:pStyle w:val="Default"/>
        <w:spacing w:line="360" w:lineRule="auto"/>
        <w:rPr>
          <w:color w:val="auto"/>
        </w:rPr>
      </w:pPr>
      <w:r w:rsidRPr="00095E7B">
        <w:rPr>
          <w:color w:val="auto"/>
        </w:rPr>
        <w:t xml:space="preserve">3. Услуги </w:t>
      </w:r>
      <w:r w:rsidR="00095E7B" w:rsidRPr="00095E7B">
        <w:rPr>
          <w:color w:val="auto"/>
        </w:rPr>
        <w:t>связи</w:t>
      </w:r>
      <w:r w:rsidRPr="00095E7B">
        <w:rPr>
          <w:color w:val="auto"/>
        </w:rPr>
        <w:t xml:space="preserve"> – </w:t>
      </w:r>
      <w:r w:rsidR="00095E7B">
        <w:rPr>
          <w:color w:val="auto"/>
        </w:rPr>
        <w:t>85,7</w:t>
      </w:r>
      <w:r w:rsidRPr="00095E7B">
        <w:rPr>
          <w:color w:val="auto"/>
        </w:rPr>
        <w:t xml:space="preserve"> тыс. руб. </w:t>
      </w:r>
    </w:p>
    <w:p w:rsidR="0068156A" w:rsidRPr="00095E7B" w:rsidRDefault="0068156A" w:rsidP="00684840">
      <w:pPr>
        <w:pStyle w:val="Default"/>
        <w:spacing w:line="360" w:lineRule="auto"/>
        <w:rPr>
          <w:color w:val="auto"/>
        </w:rPr>
      </w:pPr>
      <w:r w:rsidRPr="00095E7B">
        <w:rPr>
          <w:color w:val="auto"/>
        </w:rPr>
        <w:t xml:space="preserve">4. </w:t>
      </w:r>
      <w:r w:rsidR="00095E7B" w:rsidRPr="00095E7B">
        <w:rPr>
          <w:color w:val="auto"/>
        </w:rPr>
        <w:t>Коммунальные услуги</w:t>
      </w:r>
      <w:r w:rsidRPr="00095E7B">
        <w:rPr>
          <w:color w:val="auto"/>
        </w:rPr>
        <w:t xml:space="preserve"> </w:t>
      </w:r>
      <w:r w:rsidR="00095E7B" w:rsidRPr="00095E7B">
        <w:rPr>
          <w:color w:val="auto"/>
        </w:rPr>
        <w:t>– 3267,8</w:t>
      </w:r>
      <w:r w:rsidRPr="00095E7B">
        <w:rPr>
          <w:color w:val="auto"/>
        </w:rPr>
        <w:t xml:space="preserve"> тыс. руб. </w:t>
      </w:r>
    </w:p>
    <w:p w:rsidR="0068156A" w:rsidRPr="00095E7B" w:rsidRDefault="0068156A" w:rsidP="00684840">
      <w:pPr>
        <w:pStyle w:val="Default"/>
        <w:spacing w:line="360" w:lineRule="auto"/>
        <w:rPr>
          <w:color w:val="auto"/>
        </w:rPr>
      </w:pPr>
      <w:r w:rsidRPr="00095E7B">
        <w:rPr>
          <w:color w:val="auto"/>
        </w:rPr>
        <w:t xml:space="preserve">5. </w:t>
      </w:r>
      <w:r w:rsidR="00095E7B" w:rsidRPr="00095E7B">
        <w:rPr>
          <w:color w:val="auto"/>
        </w:rPr>
        <w:t>Услуги по содержанию имущества</w:t>
      </w:r>
      <w:r w:rsidRPr="00095E7B">
        <w:rPr>
          <w:color w:val="auto"/>
        </w:rPr>
        <w:t xml:space="preserve"> – </w:t>
      </w:r>
      <w:r w:rsidR="00095E7B" w:rsidRPr="00095E7B">
        <w:rPr>
          <w:color w:val="auto"/>
        </w:rPr>
        <w:t>377,9</w:t>
      </w:r>
      <w:r w:rsidRPr="00095E7B">
        <w:rPr>
          <w:color w:val="auto"/>
        </w:rPr>
        <w:t xml:space="preserve"> тыс. руб. </w:t>
      </w:r>
    </w:p>
    <w:p w:rsidR="0068156A" w:rsidRPr="00095E7B" w:rsidRDefault="0068156A" w:rsidP="00684840">
      <w:pPr>
        <w:pStyle w:val="Default"/>
        <w:spacing w:line="360" w:lineRule="auto"/>
        <w:rPr>
          <w:color w:val="auto"/>
        </w:rPr>
      </w:pPr>
      <w:r w:rsidRPr="00095E7B">
        <w:rPr>
          <w:color w:val="auto"/>
        </w:rPr>
        <w:t xml:space="preserve">6. </w:t>
      </w:r>
      <w:r w:rsidR="00095E7B" w:rsidRPr="00095E7B">
        <w:rPr>
          <w:color w:val="auto"/>
        </w:rPr>
        <w:t>Прочие услуги</w:t>
      </w:r>
      <w:r w:rsidRPr="00095E7B">
        <w:rPr>
          <w:color w:val="auto"/>
        </w:rPr>
        <w:t xml:space="preserve">- </w:t>
      </w:r>
      <w:r w:rsidR="00095E7B" w:rsidRPr="00095E7B">
        <w:rPr>
          <w:color w:val="auto"/>
        </w:rPr>
        <w:t>544,2</w:t>
      </w:r>
      <w:r w:rsidRPr="00095E7B">
        <w:rPr>
          <w:color w:val="auto"/>
        </w:rPr>
        <w:t xml:space="preserve"> тыс. руб. </w:t>
      </w:r>
    </w:p>
    <w:p w:rsidR="0068156A" w:rsidRDefault="0068156A" w:rsidP="00684840">
      <w:pPr>
        <w:pStyle w:val="Default"/>
        <w:spacing w:line="360" w:lineRule="auto"/>
        <w:rPr>
          <w:color w:val="FF0000"/>
        </w:rPr>
      </w:pPr>
      <w:r w:rsidRPr="00095E7B">
        <w:rPr>
          <w:color w:val="auto"/>
        </w:rPr>
        <w:t xml:space="preserve">7. </w:t>
      </w:r>
      <w:r w:rsidR="00095E7B" w:rsidRPr="00095E7B">
        <w:rPr>
          <w:color w:val="auto"/>
        </w:rPr>
        <w:t>Н</w:t>
      </w:r>
      <w:r w:rsidRPr="00095E7B">
        <w:rPr>
          <w:color w:val="auto"/>
        </w:rPr>
        <w:t xml:space="preserve">алоги </w:t>
      </w:r>
      <w:r w:rsidR="00095E7B" w:rsidRPr="00095E7B">
        <w:rPr>
          <w:color w:val="auto"/>
        </w:rPr>
        <w:t>–</w:t>
      </w:r>
      <w:r w:rsidRPr="00095E7B">
        <w:rPr>
          <w:color w:val="auto"/>
        </w:rPr>
        <w:t xml:space="preserve"> </w:t>
      </w:r>
      <w:r w:rsidR="00095E7B" w:rsidRPr="00095E7B">
        <w:rPr>
          <w:color w:val="auto"/>
        </w:rPr>
        <w:t>1056,9</w:t>
      </w:r>
      <w:r w:rsidRPr="00095E7B">
        <w:rPr>
          <w:color w:val="auto"/>
        </w:rPr>
        <w:t xml:space="preserve"> тыс. руб.</w:t>
      </w:r>
      <w:r w:rsidRPr="00095E7B">
        <w:rPr>
          <w:color w:val="FF0000"/>
        </w:rPr>
        <w:t xml:space="preserve"> </w:t>
      </w:r>
    </w:p>
    <w:p w:rsidR="00095E7B" w:rsidRPr="00095E7B" w:rsidRDefault="00095E7B" w:rsidP="00684840">
      <w:pPr>
        <w:pStyle w:val="Default"/>
        <w:spacing w:line="360" w:lineRule="auto"/>
        <w:rPr>
          <w:color w:val="auto"/>
        </w:rPr>
      </w:pPr>
      <w:r w:rsidRPr="00095E7B">
        <w:rPr>
          <w:color w:val="auto"/>
        </w:rPr>
        <w:t>8. Приобретение основных средств – 675,0 тыс. руб.</w:t>
      </w:r>
    </w:p>
    <w:p w:rsidR="00095E7B" w:rsidRDefault="00095E7B" w:rsidP="00684840">
      <w:pPr>
        <w:pStyle w:val="Default"/>
        <w:spacing w:line="360" w:lineRule="auto"/>
        <w:rPr>
          <w:color w:val="auto"/>
        </w:rPr>
      </w:pPr>
      <w:r w:rsidRPr="00095E7B">
        <w:rPr>
          <w:color w:val="auto"/>
        </w:rPr>
        <w:t>9. Приобретение ГСМ и угля – 4232,2 тыс. руб.</w:t>
      </w:r>
    </w:p>
    <w:p w:rsidR="00095E7B" w:rsidRDefault="00095E7B" w:rsidP="00684840">
      <w:pPr>
        <w:pStyle w:val="Default"/>
        <w:spacing w:line="360" w:lineRule="auto"/>
        <w:rPr>
          <w:color w:val="auto"/>
        </w:rPr>
      </w:pPr>
      <w:r>
        <w:rPr>
          <w:color w:val="auto"/>
        </w:rPr>
        <w:t xml:space="preserve">10. </w:t>
      </w:r>
      <w:r w:rsidR="004E0FA1">
        <w:rPr>
          <w:color w:val="auto"/>
        </w:rPr>
        <w:t>Приобретение материалов – 832,3 тыс. руб.</w:t>
      </w:r>
    </w:p>
    <w:p w:rsidR="00CA6674" w:rsidRDefault="00CA6674" w:rsidP="004E0FA1">
      <w:pPr>
        <w:pStyle w:val="Default"/>
        <w:spacing w:line="360" w:lineRule="auto"/>
        <w:jc w:val="center"/>
        <w:rPr>
          <w:i/>
          <w:iCs/>
          <w:color w:val="auto"/>
        </w:rPr>
      </w:pPr>
    </w:p>
    <w:p w:rsidR="004E0FA1" w:rsidRDefault="004E0FA1" w:rsidP="004E0FA1">
      <w:pPr>
        <w:pStyle w:val="Default"/>
        <w:spacing w:line="360" w:lineRule="auto"/>
        <w:jc w:val="center"/>
        <w:rPr>
          <w:i/>
          <w:iCs/>
          <w:color w:val="auto"/>
        </w:rPr>
      </w:pPr>
      <w:r w:rsidRPr="00684840">
        <w:rPr>
          <w:i/>
          <w:iCs/>
          <w:color w:val="auto"/>
        </w:rPr>
        <w:t xml:space="preserve">Направления использования </w:t>
      </w:r>
      <w:r>
        <w:rPr>
          <w:i/>
          <w:iCs/>
          <w:color w:val="auto"/>
        </w:rPr>
        <w:t>субсидии на иные цели</w:t>
      </w:r>
      <w:r w:rsidRPr="00684840">
        <w:rPr>
          <w:i/>
          <w:iCs/>
          <w:color w:val="auto"/>
        </w:rPr>
        <w:t>:</w:t>
      </w:r>
    </w:p>
    <w:p w:rsidR="004E0FA1" w:rsidRPr="00095E7B" w:rsidRDefault="004E0FA1" w:rsidP="004E0FA1">
      <w:pPr>
        <w:pStyle w:val="Default"/>
        <w:spacing w:line="360" w:lineRule="auto"/>
        <w:rPr>
          <w:color w:val="auto"/>
        </w:rPr>
      </w:pPr>
      <w:r w:rsidRPr="00095E7B">
        <w:rPr>
          <w:color w:val="auto"/>
        </w:rPr>
        <w:t xml:space="preserve">1. </w:t>
      </w:r>
      <w:r>
        <w:rPr>
          <w:color w:val="auto"/>
        </w:rPr>
        <w:t xml:space="preserve">Стипендия </w:t>
      </w:r>
      <w:r w:rsidRPr="00095E7B">
        <w:rPr>
          <w:color w:val="auto"/>
        </w:rPr>
        <w:t xml:space="preserve"> – 1</w:t>
      </w:r>
      <w:r>
        <w:rPr>
          <w:color w:val="auto"/>
        </w:rPr>
        <w:t>981,4</w:t>
      </w:r>
      <w:r w:rsidRPr="00095E7B">
        <w:rPr>
          <w:color w:val="auto"/>
        </w:rPr>
        <w:t xml:space="preserve"> тыс. руб. </w:t>
      </w:r>
    </w:p>
    <w:p w:rsidR="004E0FA1" w:rsidRPr="00095E7B" w:rsidRDefault="004E0FA1" w:rsidP="004E0FA1">
      <w:pPr>
        <w:pStyle w:val="Default"/>
        <w:spacing w:line="360" w:lineRule="auto"/>
        <w:rPr>
          <w:color w:val="auto"/>
        </w:rPr>
      </w:pPr>
      <w:r w:rsidRPr="00095E7B">
        <w:rPr>
          <w:color w:val="auto"/>
        </w:rPr>
        <w:t xml:space="preserve">2. </w:t>
      </w:r>
      <w:r>
        <w:rPr>
          <w:color w:val="auto"/>
        </w:rPr>
        <w:t>Компенсационные выплаты на приобретение методической литературы</w:t>
      </w:r>
      <w:r w:rsidRPr="00095E7B">
        <w:rPr>
          <w:color w:val="auto"/>
        </w:rPr>
        <w:t xml:space="preserve"> -  </w:t>
      </w:r>
      <w:r>
        <w:rPr>
          <w:color w:val="auto"/>
        </w:rPr>
        <w:t>35,9</w:t>
      </w:r>
      <w:r w:rsidRPr="00095E7B">
        <w:rPr>
          <w:color w:val="auto"/>
        </w:rPr>
        <w:t xml:space="preserve"> тыс. руб. </w:t>
      </w:r>
    </w:p>
    <w:p w:rsidR="004E0FA1" w:rsidRPr="00095E7B" w:rsidRDefault="004E0FA1" w:rsidP="004E0FA1">
      <w:pPr>
        <w:pStyle w:val="Default"/>
        <w:spacing w:line="360" w:lineRule="auto"/>
        <w:rPr>
          <w:color w:val="auto"/>
        </w:rPr>
      </w:pPr>
      <w:r w:rsidRPr="00095E7B">
        <w:rPr>
          <w:color w:val="auto"/>
        </w:rPr>
        <w:t xml:space="preserve">3. </w:t>
      </w:r>
      <w:r>
        <w:rPr>
          <w:color w:val="auto"/>
        </w:rPr>
        <w:t>Выплаты студентам из числа детей-сирот</w:t>
      </w:r>
      <w:r w:rsidRPr="00095E7B">
        <w:rPr>
          <w:color w:val="auto"/>
        </w:rPr>
        <w:t xml:space="preserve"> – </w:t>
      </w:r>
      <w:r>
        <w:rPr>
          <w:color w:val="auto"/>
        </w:rPr>
        <w:t>2517,6</w:t>
      </w:r>
      <w:r w:rsidRPr="00095E7B">
        <w:rPr>
          <w:color w:val="auto"/>
        </w:rPr>
        <w:t xml:space="preserve"> тыс. руб. </w:t>
      </w:r>
    </w:p>
    <w:p w:rsidR="004E0FA1" w:rsidRPr="00095E7B" w:rsidRDefault="004E0FA1" w:rsidP="004E0FA1">
      <w:pPr>
        <w:pStyle w:val="Default"/>
        <w:spacing w:line="360" w:lineRule="auto"/>
        <w:rPr>
          <w:color w:val="auto"/>
        </w:rPr>
      </w:pPr>
      <w:r w:rsidRPr="00095E7B">
        <w:rPr>
          <w:color w:val="auto"/>
        </w:rPr>
        <w:t xml:space="preserve">4. </w:t>
      </w:r>
      <w:r>
        <w:rPr>
          <w:color w:val="auto"/>
        </w:rPr>
        <w:t>Работы и услуги по содержанию имущества</w:t>
      </w:r>
      <w:r w:rsidRPr="00095E7B">
        <w:rPr>
          <w:color w:val="auto"/>
        </w:rPr>
        <w:t xml:space="preserve"> – </w:t>
      </w:r>
      <w:r>
        <w:rPr>
          <w:color w:val="auto"/>
        </w:rPr>
        <w:t>4079,8</w:t>
      </w:r>
      <w:r w:rsidRPr="00095E7B">
        <w:rPr>
          <w:color w:val="auto"/>
        </w:rPr>
        <w:t xml:space="preserve"> тыс. руб. </w:t>
      </w:r>
    </w:p>
    <w:p w:rsidR="004E0FA1" w:rsidRPr="00095E7B" w:rsidRDefault="004E0FA1" w:rsidP="004E0FA1">
      <w:pPr>
        <w:pStyle w:val="Default"/>
        <w:spacing w:line="360" w:lineRule="auto"/>
        <w:rPr>
          <w:color w:val="auto"/>
        </w:rPr>
      </w:pPr>
      <w:r w:rsidRPr="00095E7B">
        <w:rPr>
          <w:color w:val="auto"/>
        </w:rPr>
        <w:t xml:space="preserve">5. </w:t>
      </w:r>
      <w:r>
        <w:rPr>
          <w:color w:val="auto"/>
        </w:rPr>
        <w:t>Приобретение стоимости основных средств</w:t>
      </w:r>
      <w:r w:rsidRPr="00095E7B">
        <w:rPr>
          <w:color w:val="auto"/>
        </w:rPr>
        <w:t xml:space="preserve"> – </w:t>
      </w:r>
      <w:r>
        <w:rPr>
          <w:color w:val="auto"/>
        </w:rPr>
        <w:t>248,0</w:t>
      </w:r>
      <w:r w:rsidRPr="00095E7B">
        <w:rPr>
          <w:color w:val="auto"/>
        </w:rPr>
        <w:t xml:space="preserve"> тыс. руб. </w:t>
      </w:r>
    </w:p>
    <w:p w:rsidR="004E0FA1" w:rsidRDefault="0068156A" w:rsidP="004E0FA1">
      <w:pPr>
        <w:pStyle w:val="Default"/>
        <w:spacing w:line="360" w:lineRule="auto"/>
        <w:ind w:firstLine="284"/>
        <w:jc w:val="both"/>
        <w:rPr>
          <w:color w:val="auto"/>
        </w:rPr>
      </w:pPr>
      <w:r w:rsidRPr="004E0FA1">
        <w:rPr>
          <w:color w:val="auto"/>
        </w:rPr>
        <w:t xml:space="preserve">Сумма средств, полученных от предпринимательской </w:t>
      </w:r>
      <w:r w:rsidR="004E0FA1" w:rsidRPr="004E0FA1">
        <w:rPr>
          <w:color w:val="auto"/>
        </w:rPr>
        <w:t xml:space="preserve">и иной приносящей доход </w:t>
      </w:r>
      <w:r w:rsidRPr="004E0FA1">
        <w:rPr>
          <w:color w:val="auto"/>
        </w:rPr>
        <w:t>деятельности</w:t>
      </w:r>
      <w:r w:rsidR="004E0FA1">
        <w:rPr>
          <w:color w:val="auto"/>
        </w:rPr>
        <w:t xml:space="preserve"> сложилась из:</w:t>
      </w:r>
      <w:r w:rsidRPr="004E0FA1">
        <w:rPr>
          <w:color w:val="auto"/>
        </w:rPr>
        <w:t xml:space="preserve"> </w:t>
      </w:r>
    </w:p>
    <w:p w:rsidR="004E0FA1" w:rsidRDefault="004E0FA1" w:rsidP="004E0FA1">
      <w:pPr>
        <w:pStyle w:val="Default"/>
        <w:spacing w:line="360" w:lineRule="auto"/>
        <w:jc w:val="both"/>
        <w:rPr>
          <w:color w:val="auto"/>
        </w:rPr>
      </w:pPr>
      <w:r w:rsidRPr="004E0FA1">
        <w:rPr>
          <w:color w:val="auto"/>
        </w:rPr>
        <w:t>1.</w:t>
      </w:r>
      <w:r>
        <w:rPr>
          <w:color w:val="auto"/>
        </w:rPr>
        <w:t xml:space="preserve"> Доходы от </w:t>
      </w:r>
      <w:r w:rsidR="0068156A" w:rsidRPr="004E0FA1">
        <w:rPr>
          <w:color w:val="auto"/>
        </w:rPr>
        <w:t xml:space="preserve">образовательных услуг </w:t>
      </w:r>
      <w:r>
        <w:rPr>
          <w:color w:val="auto"/>
        </w:rPr>
        <w:t>– 402,7 тыс. руб.</w:t>
      </w:r>
    </w:p>
    <w:p w:rsidR="004E0FA1" w:rsidRDefault="004E0FA1" w:rsidP="004E0FA1">
      <w:pPr>
        <w:pStyle w:val="Default"/>
        <w:spacing w:line="360" w:lineRule="auto"/>
        <w:jc w:val="both"/>
        <w:rPr>
          <w:color w:val="auto"/>
        </w:rPr>
      </w:pPr>
      <w:r>
        <w:rPr>
          <w:color w:val="auto"/>
        </w:rPr>
        <w:t>2. Доходы от реализации с/х продукции – 579,8 тыс. руб.</w:t>
      </w:r>
    </w:p>
    <w:p w:rsidR="004E0FA1" w:rsidRDefault="004E0FA1" w:rsidP="004E0FA1">
      <w:pPr>
        <w:pStyle w:val="Default"/>
        <w:spacing w:line="360" w:lineRule="auto"/>
        <w:jc w:val="both"/>
        <w:rPr>
          <w:color w:val="auto"/>
        </w:rPr>
      </w:pPr>
      <w:r>
        <w:rPr>
          <w:color w:val="auto"/>
        </w:rPr>
        <w:t>3. Доходы от реализации тепловой энергии – 2904,2 тыс. руб.</w:t>
      </w:r>
    </w:p>
    <w:p w:rsidR="004E0FA1" w:rsidRDefault="004E0FA1" w:rsidP="004E0FA1">
      <w:pPr>
        <w:pStyle w:val="Default"/>
        <w:spacing w:line="360" w:lineRule="auto"/>
        <w:jc w:val="both"/>
        <w:rPr>
          <w:color w:val="auto"/>
        </w:rPr>
      </w:pPr>
      <w:r>
        <w:rPr>
          <w:color w:val="auto"/>
        </w:rPr>
        <w:t>4. Прочие доходы – 6,7 тыс. руб.</w:t>
      </w:r>
    </w:p>
    <w:p w:rsidR="0068156A" w:rsidRPr="004E0FA1" w:rsidRDefault="0068156A" w:rsidP="004E0FA1">
      <w:pPr>
        <w:pStyle w:val="Default"/>
        <w:spacing w:line="360" w:lineRule="auto"/>
        <w:ind w:firstLine="284"/>
        <w:jc w:val="center"/>
        <w:rPr>
          <w:color w:val="auto"/>
        </w:rPr>
      </w:pPr>
      <w:r w:rsidRPr="004E0FA1">
        <w:rPr>
          <w:i/>
          <w:iCs/>
          <w:color w:val="auto"/>
        </w:rPr>
        <w:lastRenderedPageBreak/>
        <w:t>Направления использования средств, полученных от предпринимательской и иной приносящей доход деятельности:</w:t>
      </w:r>
    </w:p>
    <w:p w:rsidR="0068156A" w:rsidRPr="004E0FA1" w:rsidRDefault="0068156A" w:rsidP="00684840">
      <w:pPr>
        <w:pStyle w:val="Default"/>
        <w:spacing w:line="360" w:lineRule="auto"/>
        <w:rPr>
          <w:color w:val="auto"/>
        </w:rPr>
      </w:pPr>
      <w:r w:rsidRPr="004E0FA1">
        <w:rPr>
          <w:color w:val="auto"/>
        </w:rPr>
        <w:t>1. Заработная плата</w:t>
      </w:r>
      <w:r w:rsidR="004E0FA1">
        <w:rPr>
          <w:color w:val="auto"/>
        </w:rPr>
        <w:t xml:space="preserve"> </w:t>
      </w:r>
      <w:r w:rsidRPr="004E0FA1">
        <w:rPr>
          <w:color w:val="auto"/>
        </w:rPr>
        <w:t xml:space="preserve">– </w:t>
      </w:r>
      <w:r w:rsidR="004E0FA1">
        <w:rPr>
          <w:color w:val="auto"/>
        </w:rPr>
        <w:t>1588,4</w:t>
      </w:r>
      <w:r w:rsidRPr="004E0FA1">
        <w:rPr>
          <w:color w:val="auto"/>
        </w:rPr>
        <w:t xml:space="preserve"> тыс. руб. </w:t>
      </w:r>
    </w:p>
    <w:p w:rsidR="0068156A" w:rsidRPr="004E0FA1" w:rsidRDefault="0068156A" w:rsidP="00684840">
      <w:pPr>
        <w:pStyle w:val="Default"/>
        <w:spacing w:line="360" w:lineRule="auto"/>
        <w:rPr>
          <w:color w:val="auto"/>
        </w:rPr>
      </w:pPr>
      <w:r w:rsidRPr="004E0FA1">
        <w:rPr>
          <w:color w:val="auto"/>
        </w:rPr>
        <w:t xml:space="preserve">2. </w:t>
      </w:r>
      <w:r w:rsidR="004E0FA1">
        <w:rPr>
          <w:color w:val="auto"/>
        </w:rPr>
        <w:t>Начисления на ФОТ</w:t>
      </w:r>
      <w:r w:rsidRPr="004E0FA1">
        <w:rPr>
          <w:color w:val="auto"/>
        </w:rPr>
        <w:t xml:space="preserve"> – </w:t>
      </w:r>
      <w:r w:rsidR="004E0FA1">
        <w:rPr>
          <w:color w:val="auto"/>
        </w:rPr>
        <w:t>335,7</w:t>
      </w:r>
      <w:r w:rsidRPr="004E0FA1">
        <w:rPr>
          <w:color w:val="auto"/>
        </w:rPr>
        <w:t xml:space="preserve"> тыс. руб. </w:t>
      </w:r>
    </w:p>
    <w:p w:rsidR="0068156A" w:rsidRPr="004E0FA1" w:rsidRDefault="0068156A" w:rsidP="00684840">
      <w:pPr>
        <w:pStyle w:val="Default"/>
        <w:spacing w:line="360" w:lineRule="auto"/>
        <w:rPr>
          <w:color w:val="auto"/>
        </w:rPr>
      </w:pPr>
      <w:r w:rsidRPr="004E0FA1">
        <w:rPr>
          <w:color w:val="auto"/>
        </w:rPr>
        <w:t xml:space="preserve">3. </w:t>
      </w:r>
      <w:r w:rsidR="004E0FA1" w:rsidRPr="004E0FA1">
        <w:rPr>
          <w:color w:val="auto"/>
        </w:rPr>
        <w:t xml:space="preserve">Командировочные расходы </w:t>
      </w:r>
      <w:r w:rsidRPr="004E0FA1">
        <w:rPr>
          <w:color w:val="auto"/>
        </w:rPr>
        <w:t xml:space="preserve"> – </w:t>
      </w:r>
      <w:r w:rsidR="004E0FA1">
        <w:rPr>
          <w:color w:val="auto"/>
        </w:rPr>
        <w:t>37,2</w:t>
      </w:r>
      <w:r w:rsidRPr="004E0FA1">
        <w:rPr>
          <w:color w:val="auto"/>
        </w:rPr>
        <w:t xml:space="preserve"> тыс. руб. </w:t>
      </w:r>
    </w:p>
    <w:p w:rsidR="0068156A" w:rsidRPr="004E0FA1" w:rsidRDefault="0068156A" w:rsidP="00684840">
      <w:pPr>
        <w:pStyle w:val="Default"/>
        <w:spacing w:line="360" w:lineRule="auto"/>
        <w:rPr>
          <w:color w:val="auto"/>
        </w:rPr>
      </w:pPr>
      <w:r w:rsidRPr="004E0FA1">
        <w:rPr>
          <w:color w:val="auto"/>
        </w:rPr>
        <w:t xml:space="preserve">4. </w:t>
      </w:r>
      <w:r w:rsidR="004E0FA1">
        <w:rPr>
          <w:color w:val="auto"/>
        </w:rPr>
        <w:t>Услуги связи – 27,9</w:t>
      </w:r>
      <w:r w:rsidRPr="004E0FA1">
        <w:rPr>
          <w:color w:val="auto"/>
        </w:rPr>
        <w:t xml:space="preserve"> тыс. руб. </w:t>
      </w:r>
    </w:p>
    <w:p w:rsidR="0068156A" w:rsidRDefault="0068156A" w:rsidP="00684840">
      <w:pPr>
        <w:pStyle w:val="Default"/>
        <w:spacing w:line="360" w:lineRule="auto"/>
        <w:rPr>
          <w:color w:val="auto"/>
        </w:rPr>
      </w:pPr>
      <w:r w:rsidRPr="004E0FA1">
        <w:rPr>
          <w:color w:val="auto"/>
        </w:rPr>
        <w:t xml:space="preserve">5. </w:t>
      </w:r>
      <w:r w:rsidR="004E0FA1" w:rsidRPr="004E0FA1">
        <w:rPr>
          <w:color w:val="auto"/>
        </w:rPr>
        <w:t>Транспортные услуги</w:t>
      </w:r>
      <w:r w:rsidRPr="004E0FA1">
        <w:rPr>
          <w:color w:val="auto"/>
        </w:rPr>
        <w:t xml:space="preserve"> – 4</w:t>
      </w:r>
      <w:r w:rsidR="004E0FA1" w:rsidRPr="004E0FA1">
        <w:rPr>
          <w:color w:val="auto"/>
        </w:rPr>
        <w:t>5</w:t>
      </w:r>
      <w:r w:rsidRPr="004E0FA1">
        <w:rPr>
          <w:color w:val="auto"/>
        </w:rPr>
        <w:t xml:space="preserve">,1 тыс. руб. </w:t>
      </w:r>
    </w:p>
    <w:p w:rsidR="004E0FA1" w:rsidRDefault="004E0FA1" w:rsidP="00684840">
      <w:pPr>
        <w:pStyle w:val="Default"/>
        <w:spacing w:line="360" w:lineRule="auto"/>
        <w:rPr>
          <w:color w:val="auto"/>
        </w:rPr>
      </w:pPr>
      <w:r>
        <w:rPr>
          <w:color w:val="auto"/>
        </w:rPr>
        <w:t>6. Услуги по содержанию имущества – 137,5 тыс. руб.</w:t>
      </w:r>
    </w:p>
    <w:p w:rsidR="004E0FA1" w:rsidRDefault="004E0FA1" w:rsidP="004E0FA1">
      <w:pPr>
        <w:pStyle w:val="Default"/>
        <w:spacing w:line="360" w:lineRule="auto"/>
        <w:rPr>
          <w:color w:val="auto"/>
        </w:rPr>
      </w:pPr>
      <w:r>
        <w:rPr>
          <w:color w:val="auto"/>
        </w:rPr>
        <w:t xml:space="preserve">7. </w:t>
      </w:r>
      <w:r w:rsidR="00AE70A0">
        <w:rPr>
          <w:color w:val="auto"/>
        </w:rPr>
        <w:t xml:space="preserve">Прочие работы, услуги – 202,7 тыс. руб. </w:t>
      </w:r>
    </w:p>
    <w:p w:rsidR="00AE70A0" w:rsidRDefault="00AE70A0" w:rsidP="004E0FA1">
      <w:pPr>
        <w:pStyle w:val="Default"/>
        <w:spacing w:line="360" w:lineRule="auto"/>
        <w:rPr>
          <w:color w:val="auto"/>
        </w:rPr>
      </w:pPr>
      <w:r>
        <w:rPr>
          <w:color w:val="auto"/>
        </w:rPr>
        <w:t>8. Прочие расходы – 710,1 тыс. руб.</w:t>
      </w:r>
    </w:p>
    <w:p w:rsidR="004E0FA1" w:rsidRPr="00095E7B" w:rsidRDefault="00AE70A0" w:rsidP="004E0FA1">
      <w:pPr>
        <w:pStyle w:val="Default"/>
        <w:spacing w:line="360" w:lineRule="auto"/>
        <w:rPr>
          <w:color w:val="auto"/>
        </w:rPr>
      </w:pPr>
      <w:r>
        <w:rPr>
          <w:color w:val="auto"/>
        </w:rPr>
        <w:t>9</w:t>
      </w:r>
      <w:r w:rsidR="004E0FA1" w:rsidRPr="00095E7B">
        <w:rPr>
          <w:color w:val="auto"/>
        </w:rPr>
        <w:t>. Пр</w:t>
      </w:r>
      <w:r>
        <w:rPr>
          <w:color w:val="auto"/>
        </w:rPr>
        <w:t>иобретение основных средств – 63,5</w:t>
      </w:r>
      <w:r w:rsidR="004E0FA1" w:rsidRPr="00095E7B">
        <w:rPr>
          <w:color w:val="auto"/>
        </w:rPr>
        <w:t xml:space="preserve"> тыс. руб.</w:t>
      </w:r>
    </w:p>
    <w:p w:rsidR="004E0FA1" w:rsidRDefault="00AE70A0" w:rsidP="004E0FA1">
      <w:pPr>
        <w:pStyle w:val="Default"/>
        <w:spacing w:line="360" w:lineRule="auto"/>
        <w:rPr>
          <w:color w:val="auto"/>
        </w:rPr>
      </w:pPr>
      <w:r>
        <w:rPr>
          <w:color w:val="auto"/>
        </w:rPr>
        <w:t>10</w:t>
      </w:r>
      <w:r w:rsidR="004E0FA1" w:rsidRPr="00095E7B">
        <w:rPr>
          <w:color w:val="auto"/>
        </w:rPr>
        <w:t>. Приобретение ГСМ</w:t>
      </w:r>
      <w:r>
        <w:rPr>
          <w:color w:val="auto"/>
        </w:rPr>
        <w:t xml:space="preserve"> </w:t>
      </w:r>
      <w:r w:rsidR="004E0FA1" w:rsidRPr="00095E7B">
        <w:rPr>
          <w:color w:val="auto"/>
        </w:rPr>
        <w:t xml:space="preserve">– </w:t>
      </w:r>
      <w:r>
        <w:rPr>
          <w:color w:val="auto"/>
        </w:rPr>
        <w:t>50,0</w:t>
      </w:r>
      <w:r w:rsidR="004E0FA1" w:rsidRPr="00095E7B">
        <w:rPr>
          <w:color w:val="auto"/>
        </w:rPr>
        <w:t xml:space="preserve"> тыс. руб.</w:t>
      </w:r>
    </w:p>
    <w:p w:rsidR="004E0FA1" w:rsidRDefault="00AE70A0" w:rsidP="004E0FA1">
      <w:pPr>
        <w:pStyle w:val="Default"/>
        <w:spacing w:line="360" w:lineRule="auto"/>
        <w:rPr>
          <w:color w:val="auto"/>
        </w:rPr>
      </w:pPr>
      <w:r>
        <w:rPr>
          <w:color w:val="auto"/>
        </w:rPr>
        <w:t>11</w:t>
      </w:r>
      <w:r w:rsidR="004E0FA1">
        <w:rPr>
          <w:color w:val="auto"/>
        </w:rPr>
        <w:t xml:space="preserve">. Приобретение материалов – </w:t>
      </w:r>
      <w:r>
        <w:rPr>
          <w:color w:val="auto"/>
        </w:rPr>
        <w:t>597,8</w:t>
      </w:r>
      <w:r w:rsidR="004E0FA1">
        <w:rPr>
          <w:color w:val="auto"/>
        </w:rPr>
        <w:t xml:space="preserve"> тыс. руб.</w:t>
      </w:r>
    </w:p>
    <w:p w:rsidR="00AE70A0" w:rsidRPr="00AE70A0" w:rsidRDefault="00AE70A0" w:rsidP="00684840">
      <w:pPr>
        <w:spacing w:after="0" w:line="360" w:lineRule="auto"/>
        <w:ind w:firstLine="284"/>
        <w:jc w:val="both"/>
        <w:rPr>
          <w:rFonts w:ascii="Times New Roman" w:hAnsi="Times New Roman" w:cs="Times New Roman"/>
          <w:sz w:val="24"/>
          <w:szCs w:val="24"/>
        </w:rPr>
      </w:pPr>
      <w:r w:rsidRPr="00AE70A0">
        <w:rPr>
          <w:rFonts w:ascii="Times New Roman" w:hAnsi="Times New Roman" w:cs="Times New Roman"/>
          <w:sz w:val="24"/>
          <w:szCs w:val="24"/>
        </w:rPr>
        <w:t>Невыполненных обязательств на окончание 2012 года нет. Просроченной кредиторской задолженности нет. Среднемесячная  заработная плата работников техникума в 2012 году составила 11860,56 руб., основ</w:t>
      </w:r>
      <w:r w:rsidR="003B017A">
        <w:rPr>
          <w:rFonts w:ascii="Times New Roman" w:hAnsi="Times New Roman" w:cs="Times New Roman"/>
          <w:sz w:val="24"/>
          <w:szCs w:val="24"/>
        </w:rPr>
        <w:t>ного персонала – 15874,99 руб.</w:t>
      </w:r>
    </w:p>
    <w:p w:rsidR="00C52BCE" w:rsidRPr="00A83ABE" w:rsidRDefault="0068156A" w:rsidP="00617F05">
      <w:pPr>
        <w:spacing w:after="0" w:line="360" w:lineRule="auto"/>
        <w:ind w:firstLine="284"/>
        <w:jc w:val="both"/>
        <w:rPr>
          <w:rFonts w:ascii="Times New Roman" w:hAnsi="Times New Roman" w:cs="Times New Roman"/>
          <w:sz w:val="24"/>
          <w:szCs w:val="24"/>
        </w:rPr>
      </w:pPr>
      <w:r w:rsidRPr="00A83ABE">
        <w:rPr>
          <w:rFonts w:ascii="Times New Roman" w:hAnsi="Times New Roman" w:cs="Times New Roman"/>
          <w:sz w:val="24"/>
          <w:szCs w:val="24"/>
        </w:rPr>
        <w:t xml:space="preserve">Рост среднемесячной заработной платы </w:t>
      </w:r>
      <w:r w:rsidR="003B017A">
        <w:rPr>
          <w:rFonts w:ascii="Times New Roman" w:hAnsi="Times New Roman" w:cs="Times New Roman"/>
          <w:sz w:val="24"/>
          <w:szCs w:val="24"/>
        </w:rPr>
        <w:t>работников техникума</w:t>
      </w:r>
      <w:r w:rsidRPr="00A83ABE">
        <w:rPr>
          <w:rFonts w:ascii="Times New Roman" w:hAnsi="Times New Roman" w:cs="Times New Roman"/>
          <w:sz w:val="24"/>
          <w:szCs w:val="24"/>
        </w:rPr>
        <w:t xml:space="preserve"> за последние 3 года представлен в диаграмме 5.</w:t>
      </w:r>
    </w:p>
    <w:p w:rsidR="00210220" w:rsidRPr="00015D3F" w:rsidRDefault="001A15E2" w:rsidP="00135206">
      <w:pPr>
        <w:spacing w:after="0" w:line="360" w:lineRule="auto"/>
        <w:ind w:firstLine="284"/>
        <w:jc w:val="center"/>
        <w:rPr>
          <w:rFonts w:ascii="Times New Roman" w:hAnsi="Times New Roman" w:cs="Times New Roman"/>
          <w:color w:val="1F497D" w:themeColor="text2"/>
          <w:sz w:val="24"/>
          <w:szCs w:val="24"/>
        </w:rPr>
      </w:pPr>
      <w:r>
        <w:rPr>
          <w:rFonts w:ascii="Times New Roman" w:hAnsi="Times New Roman" w:cs="Times New Roman"/>
          <w:noProof/>
          <w:color w:val="1F497D" w:themeColor="text2"/>
          <w:sz w:val="24"/>
          <w:szCs w:val="24"/>
          <w:lang w:eastAsia="ru-RU"/>
        </w:rPr>
        <w:drawing>
          <wp:inline distT="0" distB="0" distL="0" distR="0">
            <wp:extent cx="5001683" cy="2709333"/>
            <wp:effectExtent l="19050" t="0" r="27517"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5150C" w:rsidRPr="00B071E2" w:rsidRDefault="0068156A" w:rsidP="00684840">
      <w:pPr>
        <w:spacing w:after="0" w:line="360" w:lineRule="auto"/>
        <w:ind w:firstLine="284"/>
        <w:jc w:val="both"/>
        <w:rPr>
          <w:rFonts w:ascii="Times New Roman" w:hAnsi="Times New Roman" w:cs="Times New Roman"/>
          <w:sz w:val="24"/>
          <w:szCs w:val="24"/>
        </w:rPr>
      </w:pPr>
      <w:r w:rsidRPr="00B071E2">
        <w:rPr>
          <w:rFonts w:ascii="Times New Roman" w:hAnsi="Times New Roman" w:cs="Times New Roman"/>
          <w:sz w:val="24"/>
          <w:szCs w:val="24"/>
        </w:rPr>
        <w:t>Диаграмма 5. Из диаграммы видно, что в 201</w:t>
      </w:r>
      <w:r w:rsidR="0055150C" w:rsidRPr="00B071E2">
        <w:rPr>
          <w:rFonts w:ascii="Times New Roman" w:hAnsi="Times New Roman" w:cs="Times New Roman"/>
          <w:sz w:val="24"/>
          <w:szCs w:val="24"/>
        </w:rPr>
        <w:t>2</w:t>
      </w:r>
      <w:r w:rsidRPr="00B071E2">
        <w:rPr>
          <w:rFonts w:ascii="Times New Roman" w:hAnsi="Times New Roman" w:cs="Times New Roman"/>
          <w:sz w:val="24"/>
          <w:szCs w:val="24"/>
        </w:rPr>
        <w:t xml:space="preserve"> году средняя заработная плата </w:t>
      </w:r>
      <w:r w:rsidR="0055150C" w:rsidRPr="00B071E2">
        <w:rPr>
          <w:rFonts w:ascii="Times New Roman" w:hAnsi="Times New Roman" w:cs="Times New Roman"/>
          <w:sz w:val="24"/>
          <w:szCs w:val="24"/>
        </w:rPr>
        <w:t>работников техникума</w:t>
      </w:r>
      <w:r w:rsidRPr="00B071E2">
        <w:rPr>
          <w:rFonts w:ascii="Times New Roman" w:hAnsi="Times New Roman" w:cs="Times New Roman"/>
          <w:sz w:val="24"/>
          <w:szCs w:val="24"/>
        </w:rPr>
        <w:t xml:space="preserve"> увеличилась по сравнению с 201</w:t>
      </w:r>
      <w:r w:rsidR="0055150C" w:rsidRPr="00B071E2">
        <w:rPr>
          <w:rFonts w:ascii="Times New Roman" w:hAnsi="Times New Roman" w:cs="Times New Roman"/>
          <w:sz w:val="24"/>
          <w:szCs w:val="24"/>
        </w:rPr>
        <w:t>1</w:t>
      </w:r>
      <w:r w:rsidR="009464A3" w:rsidRPr="00B071E2">
        <w:rPr>
          <w:rFonts w:ascii="Times New Roman" w:hAnsi="Times New Roman" w:cs="Times New Roman"/>
          <w:sz w:val="24"/>
          <w:szCs w:val="24"/>
        </w:rPr>
        <w:t xml:space="preserve"> годом</w:t>
      </w:r>
      <w:r w:rsidR="00B071E2">
        <w:rPr>
          <w:rFonts w:ascii="Times New Roman" w:hAnsi="Times New Roman" w:cs="Times New Roman"/>
          <w:sz w:val="24"/>
          <w:szCs w:val="24"/>
        </w:rPr>
        <w:t xml:space="preserve"> на 14 %, по сравнению с 2010 годом на 24,5%.</w:t>
      </w:r>
    </w:p>
    <w:p w:rsidR="00DD53A9" w:rsidRDefault="00DD53A9" w:rsidP="0055150C">
      <w:pPr>
        <w:spacing w:after="0" w:line="360" w:lineRule="auto"/>
        <w:ind w:firstLine="284"/>
        <w:jc w:val="center"/>
        <w:rPr>
          <w:rFonts w:ascii="Times New Roman" w:hAnsi="Times New Roman" w:cs="Times New Roman"/>
          <w:b/>
          <w:bCs/>
          <w:i/>
          <w:iCs/>
          <w:sz w:val="24"/>
          <w:szCs w:val="24"/>
        </w:rPr>
      </w:pPr>
    </w:p>
    <w:p w:rsidR="00DD53A9" w:rsidRDefault="00DD53A9" w:rsidP="0055150C">
      <w:pPr>
        <w:spacing w:after="0" w:line="360" w:lineRule="auto"/>
        <w:ind w:firstLine="284"/>
        <w:jc w:val="center"/>
        <w:rPr>
          <w:rFonts w:ascii="Times New Roman" w:hAnsi="Times New Roman" w:cs="Times New Roman"/>
          <w:b/>
          <w:bCs/>
          <w:i/>
          <w:iCs/>
          <w:sz w:val="24"/>
          <w:szCs w:val="24"/>
        </w:rPr>
      </w:pPr>
    </w:p>
    <w:p w:rsidR="00DD53A9" w:rsidRDefault="00DD53A9" w:rsidP="0055150C">
      <w:pPr>
        <w:spacing w:after="0" w:line="360" w:lineRule="auto"/>
        <w:ind w:firstLine="284"/>
        <w:jc w:val="center"/>
        <w:rPr>
          <w:rFonts w:ascii="Times New Roman" w:hAnsi="Times New Roman" w:cs="Times New Roman"/>
          <w:b/>
          <w:bCs/>
          <w:i/>
          <w:iCs/>
          <w:sz w:val="24"/>
          <w:szCs w:val="24"/>
        </w:rPr>
      </w:pPr>
    </w:p>
    <w:p w:rsidR="0055150C" w:rsidRPr="0055150C" w:rsidRDefault="0068156A" w:rsidP="0055150C">
      <w:pPr>
        <w:spacing w:after="0" w:line="360" w:lineRule="auto"/>
        <w:ind w:firstLine="284"/>
        <w:jc w:val="center"/>
        <w:rPr>
          <w:rFonts w:ascii="Times New Roman" w:hAnsi="Times New Roman" w:cs="Times New Roman"/>
          <w:b/>
          <w:bCs/>
          <w:i/>
          <w:iCs/>
          <w:sz w:val="24"/>
          <w:szCs w:val="24"/>
        </w:rPr>
      </w:pPr>
      <w:r w:rsidRPr="0055150C">
        <w:rPr>
          <w:rFonts w:ascii="Times New Roman" w:hAnsi="Times New Roman" w:cs="Times New Roman"/>
          <w:b/>
          <w:bCs/>
          <w:i/>
          <w:iCs/>
          <w:sz w:val="24"/>
          <w:szCs w:val="24"/>
        </w:rPr>
        <w:lastRenderedPageBreak/>
        <w:t>Учебно-материальная база</w:t>
      </w:r>
    </w:p>
    <w:p w:rsidR="00210220" w:rsidRDefault="0068156A" w:rsidP="00684840">
      <w:pPr>
        <w:spacing w:after="0" w:line="360" w:lineRule="auto"/>
        <w:ind w:firstLine="284"/>
        <w:jc w:val="both"/>
        <w:rPr>
          <w:rFonts w:ascii="Times New Roman" w:hAnsi="Times New Roman" w:cs="Times New Roman"/>
          <w:sz w:val="24"/>
          <w:szCs w:val="24"/>
        </w:rPr>
      </w:pPr>
      <w:r w:rsidRPr="0055150C">
        <w:rPr>
          <w:rFonts w:ascii="Times New Roman" w:hAnsi="Times New Roman" w:cs="Times New Roman"/>
          <w:sz w:val="24"/>
          <w:szCs w:val="24"/>
        </w:rPr>
        <w:t xml:space="preserve">В техникуме ведется большая работа по </w:t>
      </w:r>
      <w:r w:rsidR="009464A3">
        <w:rPr>
          <w:rFonts w:ascii="Times New Roman" w:hAnsi="Times New Roman" w:cs="Times New Roman"/>
          <w:sz w:val="24"/>
          <w:szCs w:val="24"/>
        </w:rPr>
        <w:t>модернизации оборудования, обновлению материально-технической базы, текущему ремонту помещений. В 2012 году приобретена новая мебель в классы и общежитие техникума на общую сумму 228262 руб.</w:t>
      </w:r>
    </w:p>
    <w:p w:rsidR="009464A3" w:rsidRDefault="009464A3" w:rsidP="00684840">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Приобретена оргтехника на сумму 201780 руб.</w:t>
      </w:r>
    </w:p>
    <w:p w:rsidR="009464A3" w:rsidRDefault="009464A3" w:rsidP="00684840">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Библиотечный фонд пополнен литературой на сумму 72234,00 руб.</w:t>
      </w:r>
    </w:p>
    <w:p w:rsidR="009464A3" w:rsidRDefault="009464A3" w:rsidP="00684840">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Создана беспроводная локальная сеть </w:t>
      </w:r>
      <w:r>
        <w:rPr>
          <w:rFonts w:ascii="Times New Roman" w:hAnsi="Times New Roman" w:cs="Times New Roman"/>
          <w:sz w:val="24"/>
          <w:szCs w:val="24"/>
          <w:lang w:val="en-US"/>
        </w:rPr>
        <w:t>Wi</w:t>
      </w:r>
      <w:r w:rsidRPr="009464A3">
        <w:rPr>
          <w:rFonts w:ascii="Times New Roman" w:hAnsi="Times New Roman" w:cs="Times New Roman"/>
          <w:sz w:val="24"/>
          <w:szCs w:val="24"/>
        </w:rPr>
        <w:t>-</w:t>
      </w:r>
      <w:r>
        <w:rPr>
          <w:rFonts w:ascii="Times New Roman" w:hAnsi="Times New Roman" w:cs="Times New Roman"/>
          <w:sz w:val="24"/>
          <w:szCs w:val="24"/>
          <w:lang w:val="en-US"/>
        </w:rPr>
        <w:t>Fi</w:t>
      </w:r>
      <w:r>
        <w:rPr>
          <w:rFonts w:ascii="Times New Roman" w:hAnsi="Times New Roman" w:cs="Times New Roman"/>
          <w:sz w:val="24"/>
          <w:szCs w:val="24"/>
        </w:rPr>
        <w:t>, стоимость оборудования 20050 руб.</w:t>
      </w:r>
    </w:p>
    <w:p w:rsidR="009464A3" w:rsidRDefault="009464A3" w:rsidP="00684840">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За счет целевых средств закуплены 14 энергосберегающих светильника для наружного освещения территории техникума на сумму 248000 руб.</w:t>
      </w:r>
    </w:p>
    <w:p w:rsidR="009464A3" w:rsidRDefault="009464A3" w:rsidP="00684840">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Заменено 162м аварийной теплотрассы (стоимостью работ 458751 руб.). </w:t>
      </w:r>
    </w:p>
    <w:p w:rsidR="009464A3" w:rsidRDefault="009464A3" w:rsidP="00684840">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Заменено 10 оконных блоков на сумму 199708,33 руб.</w:t>
      </w:r>
    </w:p>
    <w:p w:rsidR="009464A3" w:rsidRDefault="009464A3" w:rsidP="00684840">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Смонтировано 5 автоматизированных тепловых узлов с приборами учета на сумму 3289840,23 руб.</w:t>
      </w:r>
    </w:p>
    <w:p w:rsidR="009464A3" w:rsidRDefault="009464A3" w:rsidP="00684840">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Проведено обязательное энергетическое обследование зданий техникума, сумма договора составила 90000 руб.</w:t>
      </w:r>
    </w:p>
    <w:p w:rsidR="004E1DBE" w:rsidRPr="009D304E" w:rsidRDefault="004E1DBE" w:rsidP="00684840">
      <w:pPr>
        <w:spacing w:after="0" w:line="360" w:lineRule="auto"/>
        <w:ind w:firstLine="284"/>
        <w:jc w:val="both"/>
        <w:rPr>
          <w:rFonts w:ascii="Times New Roman" w:hAnsi="Times New Roman" w:cs="Times New Roman"/>
          <w:sz w:val="24"/>
          <w:szCs w:val="24"/>
        </w:rPr>
      </w:pPr>
      <w:r w:rsidRPr="009D304E">
        <w:rPr>
          <w:rFonts w:ascii="Times New Roman" w:hAnsi="Times New Roman" w:cs="Times New Roman"/>
          <w:sz w:val="24"/>
          <w:szCs w:val="24"/>
        </w:rPr>
        <w:t xml:space="preserve">- Установлены противопожарные </w:t>
      </w:r>
      <w:r w:rsidR="009D304E" w:rsidRPr="009D304E">
        <w:rPr>
          <w:rFonts w:ascii="Times New Roman" w:hAnsi="Times New Roman" w:cs="Times New Roman"/>
          <w:sz w:val="24"/>
          <w:szCs w:val="24"/>
        </w:rPr>
        <w:t>люки</w:t>
      </w:r>
      <w:r w:rsidR="00F13691">
        <w:rPr>
          <w:rFonts w:ascii="Times New Roman" w:hAnsi="Times New Roman" w:cs="Times New Roman"/>
          <w:sz w:val="24"/>
          <w:szCs w:val="24"/>
        </w:rPr>
        <w:t xml:space="preserve"> в учебном корпусе;</w:t>
      </w:r>
    </w:p>
    <w:p w:rsidR="004E1DBE" w:rsidRPr="009D304E" w:rsidRDefault="009D304E" w:rsidP="00684840">
      <w:pPr>
        <w:spacing w:after="0" w:line="360" w:lineRule="auto"/>
        <w:ind w:firstLine="284"/>
        <w:jc w:val="both"/>
        <w:rPr>
          <w:rFonts w:ascii="Times New Roman" w:hAnsi="Times New Roman" w:cs="Times New Roman"/>
          <w:sz w:val="24"/>
          <w:szCs w:val="24"/>
        </w:rPr>
      </w:pPr>
      <w:r w:rsidRPr="009D304E">
        <w:rPr>
          <w:rFonts w:ascii="Times New Roman" w:hAnsi="Times New Roman" w:cs="Times New Roman"/>
          <w:sz w:val="24"/>
          <w:szCs w:val="24"/>
        </w:rPr>
        <w:t>- Смонтирована меж</w:t>
      </w:r>
      <w:r w:rsidR="004E1DBE" w:rsidRPr="009D304E">
        <w:rPr>
          <w:rFonts w:ascii="Times New Roman" w:hAnsi="Times New Roman" w:cs="Times New Roman"/>
          <w:sz w:val="24"/>
          <w:szCs w:val="24"/>
        </w:rPr>
        <w:t>этажная дверь</w:t>
      </w:r>
      <w:r w:rsidR="00F13691">
        <w:rPr>
          <w:rFonts w:ascii="Times New Roman" w:hAnsi="Times New Roman" w:cs="Times New Roman"/>
          <w:sz w:val="24"/>
          <w:szCs w:val="24"/>
        </w:rPr>
        <w:t>.</w:t>
      </w:r>
    </w:p>
    <w:p w:rsidR="0068156A" w:rsidRPr="00433375" w:rsidRDefault="0068156A" w:rsidP="009464A3">
      <w:pPr>
        <w:spacing w:after="0" w:line="240" w:lineRule="auto"/>
        <w:ind w:firstLine="284"/>
        <w:jc w:val="center"/>
        <w:rPr>
          <w:rFonts w:ascii="Times New Roman" w:hAnsi="Times New Roman" w:cs="Times New Roman"/>
          <w:b/>
          <w:bCs/>
          <w:sz w:val="24"/>
          <w:szCs w:val="24"/>
        </w:rPr>
      </w:pPr>
      <w:r w:rsidRPr="00433375">
        <w:rPr>
          <w:rFonts w:ascii="Times New Roman" w:hAnsi="Times New Roman" w:cs="Times New Roman"/>
          <w:b/>
          <w:bCs/>
          <w:sz w:val="24"/>
          <w:szCs w:val="24"/>
        </w:rPr>
        <w:t>Наличие информационного и коммуникационного оборудования</w:t>
      </w:r>
    </w:p>
    <w:p w:rsidR="00210220" w:rsidRPr="00433375" w:rsidRDefault="0068156A" w:rsidP="00A43564">
      <w:pPr>
        <w:spacing w:after="0" w:line="240" w:lineRule="auto"/>
        <w:ind w:firstLine="284"/>
        <w:jc w:val="right"/>
        <w:rPr>
          <w:rFonts w:ascii="Times New Roman" w:hAnsi="Times New Roman" w:cs="Times New Roman"/>
          <w:sz w:val="24"/>
          <w:szCs w:val="24"/>
        </w:rPr>
      </w:pPr>
      <w:r w:rsidRPr="00433375">
        <w:rPr>
          <w:rFonts w:ascii="Times New Roman" w:hAnsi="Times New Roman" w:cs="Times New Roman"/>
          <w:sz w:val="24"/>
          <w:szCs w:val="24"/>
        </w:rPr>
        <w:t>Таблица 6</w:t>
      </w:r>
    </w:p>
    <w:tbl>
      <w:tblPr>
        <w:tblStyle w:val="a4"/>
        <w:tblW w:w="9606" w:type="dxa"/>
        <w:tblLook w:val="04A0"/>
      </w:tblPr>
      <w:tblGrid>
        <w:gridCol w:w="7196"/>
        <w:gridCol w:w="2410"/>
      </w:tblGrid>
      <w:tr w:rsidR="0081460F" w:rsidRPr="001B023D" w:rsidTr="00DD53A9">
        <w:tc>
          <w:tcPr>
            <w:tcW w:w="7196" w:type="dxa"/>
          </w:tcPr>
          <w:p w:rsidR="0081460F" w:rsidRPr="001B023D" w:rsidRDefault="00BA5253" w:rsidP="00260271">
            <w:pPr>
              <w:jc w:val="center"/>
              <w:rPr>
                <w:rFonts w:ascii="Times New Roman" w:hAnsi="Times New Roman" w:cs="Times New Roman"/>
                <w:sz w:val="24"/>
                <w:szCs w:val="24"/>
              </w:rPr>
            </w:pPr>
            <w:r w:rsidRPr="001B023D">
              <w:rPr>
                <w:rFonts w:ascii="Times New Roman" w:hAnsi="Times New Roman" w:cs="Times New Roman"/>
                <w:sz w:val="24"/>
                <w:szCs w:val="24"/>
              </w:rPr>
              <w:t>Наименование показателя</w:t>
            </w:r>
          </w:p>
        </w:tc>
        <w:tc>
          <w:tcPr>
            <w:tcW w:w="2410" w:type="dxa"/>
          </w:tcPr>
          <w:p w:rsidR="0081460F" w:rsidRPr="001B023D" w:rsidRDefault="00BA5253" w:rsidP="00260271">
            <w:pPr>
              <w:jc w:val="center"/>
              <w:rPr>
                <w:rFonts w:ascii="Times New Roman" w:hAnsi="Times New Roman" w:cs="Times New Roman"/>
                <w:sz w:val="24"/>
                <w:szCs w:val="24"/>
              </w:rPr>
            </w:pPr>
            <w:r w:rsidRPr="001B023D">
              <w:rPr>
                <w:rFonts w:ascii="Times New Roman" w:hAnsi="Times New Roman" w:cs="Times New Roman"/>
                <w:sz w:val="24"/>
                <w:szCs w:val="24"/>
              </w:rPr>
              <w:t>Значение показателя</w:t>
            </w:r>
          </w:p>
        </w:tc>
      </w:tr>
      <w:tr w:rsidR="0081460F" w:rsidRPr="001B023D" w:rsidTr="00DD53A9">
        <w:tc>
          <w:tcPr>
            <w:tcW w:w="7196" w:type="dxa"/>
          </w:tcPr>
          <w:p w:rsidR="0081460F" w:rsidRPr="001B023D" w:rsidRDefault="00BA5253" w:rsidP="00260271">
            <w:pPr>
              <w:rPr>
                <w:rFonts w:ascii="Times New Roman" w:hAnsi="Times New Roman" w:cs="Times New Roman"/>
                <w:sz w:val="24"/>
                <w:szCs w:val="24"/>
              </w:rPr>
            </w:pPr>
            <w:r w:rsidRPr="001B023D">
              <w:rPr>
                <w:rFonts w:ascii="Times New Roman" w:hAnsi="Times New Roman" w:cs="Times New Roman"/>
                <w:sz w:val="24"/>
                <w:szCs w:val="24"/>
              </w:rPr>
              <w:t>Общее количество ПК,</w:t>
            </w:r>
          </w:p>
          <w:p w:rsidR="00BA5253" w:rsidRPr="001B023D" w:rsidRDefault="00BA5253" w:rsidP="00260271">
            <w:pPr>
              <w:rPr>
                <w:rFonts w:ascii="Times New Roman" w:hAnsi="Times New Roman" w:cs="Times New Roman"/>
                <w:sz w:val="24"/>
                <w:szCs w:val="24"/>
              </w:rPr>
            </w:pPr>
            <w:r w:rsidRPr="001B023D">
              <w:rPr>
                <w:rFonts w:ascii="Times New Roman" w:hAnsi="Times New Roman" w:cs="Times New Roman"/>
                <w:sz w:val="24"/>
                <w:szCs w:val="24"/>
              </w:rPr>
              <w:t>В том числе:</w:t>
            </w:r>
          </w:p>
        </w:tc>
        <w:tc>
          <w:tcPr>
            <w:tcW w:w="2410" w:type="dxa"/>
          </w:tcPr>
          <w:p w:rsidR="0081460F" w:rsidRPr="001B023D" w:rsidRDefault="009464A3" w:rsidP="00260271">
            <w:pPr>
              <w:jc w:val="center"/>
              <w:rPr>
                <w:rFonts w:ascii="Times New Roman" w:hAnsi="Times New Roman" w:cs="Times New Roman"/>
                <w:sz w:val="24"/>
                <w:szCs w:val="24"/>
              </w:rPr>
            </w:pPr>
            <w:r w:rsidRPr="001B023D">
              <w:rPr>
                <w:rFonts w:ascii="Times New Roman" w:hAnsi="Times New Roman" w:cs="Times New Roman"/>
                <w:sz w:val="24"/>
                <w:szCs w:val="24"/>
              </w:rPr>
              <w:t>70</w:t>
            </w:r>
          </w:p>
        </w:tc>
      </w:tr>
      <w:tr w:rsidR="0081460F" w:rsidRPr="001B023D" w:rsidTr="00DD53A9">
        <w:tc>
          <w:tcPr>
            <w:tcW w:w="7196" w:type="dxa"/>
          </w:tcPr>
          <w:p w:rsidR="0081460F" w:rsidRPr="001B023D" w:rsidRDefault="00BA5253" w:rsidP="00DD53A9">
            <w:pPr>
              <w:pStyle w:val="a3"/>
              <w:numPr>
                <w:ilvl w:val="0"/>
                <w:numId w:val="18"/>
              </w:numPr>
              <w:ind w:left="284" w:hanging="284"/>
              <w:rPr>
                <w:rFonts w:ascii="Times New Roman" w:hAnsi="Times New Roman" w:cs="Times New Roman"/>
                <w:sz w:val="24"/>
                <w:szCs w:val="24"/>
              </w:rPr>
            </w:pPr>
            <w:r w:rsidRPr="001B023D">
              <w:rPr>
                <w:rFonts w:ascii="Times New Roman" w:hAnsi="Times New Roman" w:cs="Times New Roman"/>
                <w:sz w:val="24"/>
                <w:szCs w:val="24"/>
              </w:rPr>
              <w:t>Задействованы в учебном процессе</w:t>
            </w:r>
          </w:p>
        </w:tc>
        <w:tc>
          <w:tcPr>
            <w:tcW w:w="2410" w:type="dxa"/>
          </w:tcPr>
          <w:p w:rsidR="0081460F" w:rsidRPr="001B023D" w:rsidRDefault="009464A3" w:rsidP="00260271">
            <w:pPr>
              <w:jc w:val="center"/>
              <w:rPr>
                <w:rFonts w:ascii="Times New Roman" w:hAnsi="Times New Roman" w:cs="Times New Roman"/>
                <w:sz w:val="24"/>
                <w:szCs w:val="24"/>
              </w:rPr>
            </w:pPr>
            <w:r w:rsidRPr="001B023D">
              <w:rPr>
                <w:rFonts w:ascii="Times New Roman" w:hAnsi="Times New Roman" w:cs="Times New Roman"/>
                <w:sz w:val="24"/>
                <w:szCs w:val="24"/>
              </w:rPr>
              <w:t>25</w:t>
            </w:r>
          </w:p>
        </w:tc>
      </w:tr>
      <w:tr w:rsidR="0081460F" w:rsidRPr="001B023D" w:rsidTr="00DD53A9">
        <w:tc>
          <w:tcPr>
            <w:tcW w:w="7196" w:type="dxa"/>
          </w:tcPr>
          <w:p w:rsidR="0081460F" w:rsidRPr="001B023D" w:rsidRDefault="00BA5253" w:rsidP="00DD53A9">
            <w:pPr>
              <w:pStyle w:val="a3"/>
              <w:numPr>
                <w:ilvl w:val="0"/>
                <w:numId w:val="17"/>
              </w:numPr>
              <w:ind w:left="284" w:hanging="284"/>
              <w:rPr>
                <w:rFonts w:ascii="Times New Roman" w:hAnsi="Times New Roman" w:cs="Times New Roman"/>
                <w:sz w:val="24"/>
                <w:szCs w:val="24"/>
              </w:rPr>
            </w:pPr>
            <w:r w:rsidRPr="001B023D">
              <w:rPr>
                <w:rFonts w:ascii="Times New Roman" w:hAnsi="Times New Roman" w:cs="Times New Roman"/>
                <w:sz w:val="24"/>
                <w:szCs w:val="24"/>
              </w:rPr>
              <w:t>Из них: имеют выход в Интернет</w:t>
            </w:r>
          </w:p>
        </w:tc>
        <w:tc>
          <w:tcPr>
            <w:tcW w:w="2410" w:type="dxa"/>
          </w:tcPr>
          <w:p w:rsidR="0081460F" w:rsidRPr="001B023D" w:rsidRDefault="009464A3" w:rsidP="00260271">
            <w:pPr>
              <w:jc w:val="center"/>
              <w:rPr>
                <w:rFonts w:ascii="Times New Roman" w:hAnsi="Times New Roman" w:cs="Times New Roman"/>
                <w:sz w:val="24"/>
                <w:szCs w:val="24"/>
              </w:rPr>
            </w:pPr>
            <w:r w:rsidRPr="001B023D">
              <w:rPr>
                <w:rFonts w:ascii="Times New Roman" w:hAnsi="Times New Roman" w:cs="Times New Roman"/>
                <w:sz w:val="24"/>
                <w:szCs w:val="24"/>
              </w:rPr>
              <w:t>25</w:t>
            </w:r>
          </w:p>
        </w:tc>
      </w:tr>
      <w:tr w:rsidR="0081460F" w:rsidRPr="001B023D" w:rsidTr="00DD53A9">
        <w:tc>
          <w:tcPr>
            <w:tcW w:w="7196" w:type="dxa"/>
          </w:tcPr>
          <w:p w:rsidR="0081460F" w:rsidRPr="001B023D" w:rsidRDefault="00BA5253" w:rsidP="00DD53A9">
            <w:pPr>
              <w:pStyle w:val="a3"/>
              <w:numPr>
                <w:ilvl w:val="0"/>
                <w:numId w:val="18"/>
              </w:numPr>
              <w:ind w:left="284" w:hanging="284"/>
              <w:rPr>
                <w:rFonts w:ascii="Times New Roman" w:hAnsi="Times New Roman" w:cs="Times New Roman"/>
                <w:sz w:val="24"/>
                <w:szCs w:val="24"/>
              </w:rPr>
            </w:pPr>
            <w:r w:rsidRPr="001B023D">
              <w:rPr>
                <w:rFonts w:ascii="Times New Roman" w:hAnsi="Times New Roman" w:cs="Times New Roman"/>
                <w:sz w:val="24"/>
                <w:szCs w:val="24"/>
              </w:rPr>
              <w:t>Задействованы в работе администрации техникума</w:t>
            </w:r>
          </w:p>
        </w:tc>
        <w:tc>
          <w:tcPr>
            <w:tcW w:w="2410" w:type="dxa"/>
          </w:tcPr>
          <w:p w:rsidR="0081460F" w:rsidRPr="001B023D" w:rsidRDefault="009464A3" w:rsidP="00260271">
            <w:pPr>
              <w:jc w:val="center"/>
              <w:rPr>
                <w:rFonts w:ascii="Times New Roman" w:hAnsi="Times New Roman" w:cs="Times New Roman"/>
                <w:sz w:val="24"/>
                <w:szCs w:val="24"/>
              </w:rPr>
            </w:pPr>
            <w:r w:rsidRPr="001B023D">
              <w:rPr>
                <w:rFonts w:ascii="Times New Roman" w:hAnsi="Times New Roman" w:cs="Times New Roman"/>
                <w:sz w:val="24"/>
                <w:szCs w:val="24"/>
              </w:rPr>
              <w:t>45</w:t>
            </w:r>
          </w:p>
        </w:tc>
      </w:tr>
      <w:tr w:rsidR="0081460F" w:rsidRPr="001B023D" w:rsidTr="00DD53A9">
        <w:tc>
          <w:tcPr>
            <w:tcW w:w="7196" w:type="dxa"/>
          </w:tcPr>
          <w:p w:rsidR="0081460F" w:rsidRPr="001B023D" w:rsidRDefault="00BA5253" w:rsidP="00DD53A9">
            <w:pPr>
              <w:pStyle w:val="a3"/>
              <w:numPr>
                <w:ilvl w:val="0"/>
                <w:numId w:val="17"/>
              </w:numPr>
              <w:ind w:left="284" w:hanging="284"/>
              <w:rPr>
                <w:rFonts w:ascii="Times New Roman" w:hAnsi="Times New Roman" w:cs="Times New Roman"/>
                <w:sz w:val="24"/>
                <w:szCs w:val="24"/>
              </w:rPr>
            </w:pPr>
            <w:r w:rsidRPr="001B023D">
              <w:rPr>
                <w:rFonts w:ascii="Times New Roman" w:hAnsi="Times New Roman" w:cs="Times New Roman"/>
                <w:sz w:val="24"/>
                <w:szCs w:val="24"/>
              </w:rPr>
              <w:t>Из них: имеют выход в Интернет</w:t>
            </w:r>
          </w:p>
        </w:tc>
        <w:tc>
          <w:tcPr>
            <w:tcW w:w="2410" w:type="dxa"/>
          </w:tcPr>
          <w:p w:rsidR="0081460F" w:rsidRPr="001B023D" w:rsidRDefault="009464A3" w:rsidP="00260271">
            <w:pPr>
              <w:jc w:val="center"/>
              <w:rPr>
                <w:rFonts w:ascii="Times New Roman" w:hAnsi="Times New Roman" w:cs="Times New Roman"/>
                <w:sz w:val="24"/>
                <w:szCs w:val="24"/>
              </w:rPr>
            </w:pPr>
            <w:r w:rsidRPr="001B023D">
              <w:rPr>
                <w:rFonts w:ascii="Times New Roman" w:hAnsi="Times New Roman" w:cs="Times New Roman"/>
                <w:sz w:val="24"/>
                <w:szCs w:val="24"/>
              </w:rPr>
              <w:t>40</w:t>
            </w:r>
          </w:p>
        </w:tc>
      </w:tr>
      <w:tr w:rsidR="0081460F" w:rsidRPr="001B023D" w:rsidTr="00DD53A9">
        <w:tc>
          <w:tcPr>
            <w:tcW w:w="7196" w:type="dxa"/>
          </w:tcPr>
          <w:p w:rsidR="00BA5253" w:rsidRPr="001B023D" w:rsidRDefault="00BA5253" w:rsidP="00DD53A9">
            <w:pPr>
              <w:pStyle w:val="a3"/>
              <w:numPr>
                <w:ilvl w:val="0"/>
                <w:numId w:val="18"/>
              </w:numPr>
              <w:ind w:left="284" w:hanging="284"/>
              <w:rPr>
                <w:rFonts w:ascii="Times New Roman" w:hAnsi="Times New Roman" w:cs="Times New Roman"/>
                <w:sz w:val="24"/>
                <w:szCs w:val="24"/>
              </w:rPr>
            </w:pPr>
            <w:r w:rsidRPr="001B023D">
              <w:rPr>
                <w:rFonts w:ascii="Times New Roman" w:hAnsi="Times New Roman" w:cs="Times New Roman"/>
                <w:sz w:val="24"/>
                <w:szCs w:val="24"/>
              </w:rPr>
              <w:t>Объединены в локальную вычислительную сеть (далее - ЛВС)</w:t>
            </w:r>
          </w:p>
        </w:tc>
        <w:tc>
          <w:tcPr>
            <w:tcW w:w="2410" w:type="dxa"/>
          </w:tcPr>
          <w:p w:rsidR="0081460F" w:rsidRPr="001B023D" w:rsidRDefault="001B023D" w:rsidP="00260271">
            <w:pPr>
              <w:jc w:val="center"/>
              <w:rPr>
                <w:rFonts w:ascii="Times New Roman" w:hAnsi="Times New Roman" w:cs="Times New Roman"/>
                <w:sz w:val="24"/>
                <w:szCs w:val="24"/>
              </w:rPr>
            </w:pPr>
            <w:r w:rsidRPr="001B023D">
              <w:rPr>
                <w:rFonts w:ascii="Times New Roman" w:hAnsi="Times New Roman" w:cs="Times New Roman"/>
                <w:sz w:val="24"/>
                <w:szCs w:val="24"/>
              </w:rPr>
              <w:t>65</w:t>
            </w:r>
          </w:p>
        </w:tc>
      </w:tr>
      <w:tr w:rsidR="00BA5253" w:rsidRPr="001B023D" w:rsidTr="00DD53A9">
        <w:tc>
          <w:tcPr>
            <w:tcW w:w="7196" w:type="dxa"/>
          </w:tcPr>
          <w:p w:rsidR="00BA5253" w:rsidRPr="001B023D" w:rsidRDefault="00BA5253" w:rsidP="00260271">
            <w:pPr>
              <w:rPr>
                <w:rFonts w:ascii="Times New Roman" w:hAnsi="Times New Roman" w:cs="Times New Roman"/>
                <w:sz w:val="24"/>
                <w:szCs w:val="24"/>
              </w:rPr>
            </w:pPr>
            <w:r w:rsidRPr="001B023D">
              <w:rPr>
                <w:rFonts w:ascii="Times New Roman" w:hAnsi="Times New Roman" w:cs="Times New Roman"/>
                <w:sz w:val="24"/>
                <w:szCs w:val="24"/>
              </w:rPr>
              <w:t>Количество компьютерных классов</w:t>
            </w:r>
          </w:p>
        </w:tc>
        <w:tc>
          <w:tcPr>
            <w:tcW w:w="2410" w:type="dxa"/>
          </w:tcPr>
          <w:p w:rsidR="00BA5253" w:rsidRPr="001B023D" w:rsidRDefault="001B023D" w:rsidP="00260271">
            <w:pPr>
              <w:jc w:val="center"/>
              <w:rPr>
                <w:rFonts w:ascii="Times New Roman" w:hAnsi="Times New Roman" w:cs="Times New Roman"/>
                <w:sz w:val="24"/>
                <w:szCs w:val="24"/>
              </w:rPr>
            </w:pPr>
            <w:r w:rsidRPr="001B023D">
              <w:rPr>
                <w:rFonts w:ascii="Times New Roman" w:hAnsi="Times New Roman" w:cs="Times New Roman"/>
                <w:sz w:val="24"/>
                <w:szCs w:val="24"/>
              </w:rPr>
              <w:t>2</w:t>
            </w:r>
          </w:p>
        </w:tc>
      </w:tr>
      <w:tr w:rsidR="00BA5253" w:rsidRPr="001B023D" w:rsidTr="00DD53A9">
        <w:tc>
          <w:tcPr>
            <w:tcW w:w="7196" w:type="dxa"/>
          </w:tcPr>
          <w:p w:rsidR="00BA5253" w:rsidRPr="001B023D" w:rsidRDefault="001B023D" w:rsidP="00260271">
            <w:pPr>
              <w:rPr>
                <w:rFonts w:ascii="Times New Roman" w:hAnsi="Times New Roman" w:cs="Times New Roman"/>
                <w:sz w:val="24"/>
                <w:szCs w:val="24"/>
              </w:rPr>
            </w:pPr>
            <w:r w:rsidRPr="001B023D">
              <w:rPr>
                <w:rFonts w:ascii="Times New Roman" w:hAnsi="Times New Roman" w:cs="Times New Roman"/>
                <w:sz w:val="24"/>
                <w:szCs w:val="24"/>
              </w:rPr>
              <w:t>Количество аудиторий</w:t>
            </w:r>
            <w:r w:rsidR="00CF5225" w:rsidRPr="001B023D">
              <w:rPr>
                <w:rFonts w:ascii="Times New Roman" w:hAnsi="Times New Roman" w:cs="Times New Roman"/>
                <w:sz w:val="24"/>
                <w:szCs w:val="24"/>
              </w:rPr>
              <w:t xml:space="preserve"> оснащенных проекторами</w:t>
            </w:r>
          </w:p>
        </w:tc>
        <w:tc>
          <w:tcPr>
            <w:tcW w:w="2410" w:type="dxa"/>
          </w:tcPr>
          <w:p w:rsidR="00BA5253" w:rsidRPr="001B023D" w:rsidRDefault="001B023D" w:rsidP="00260271">
            <w:pPr>
              <w:jc w:val="center"/>
              <w:rPr>
                <w:rFonts w:ascii="Times New Roman" w:hAnsi="Times New Roman" w:cs="Times New Roman"/>
                <w:sz w:val="24"/>
                <w:szCs w:val="24"/>
              </w:rPr>
            </w:pPr>
            <w:r w:rsidRPr="001B023D">
              <w:rPr>
                <w:rFonts w:ascii="Times New Roman" w:hAnsi="Times New Roman" w:cs="Times New Roman"/>
                <w:sz w:val="24"/>
                <w:szCs w:val="24"/>
              </w:rPr>
              <w:t>8</w:t>
            </w:r>
          </w:p>
        </w:tc>
      </w:tr>
      <w:tr w:rsidR="00BA5253" w:rsidRPr="001B023D" w:rsidTr="00DD53A9">
        <w:tc>
          <w:tcPr>
            <w:tcW w:w="7196" w:type="dxa"/>
          </w:tcPr>
          <w:p w:rsidR="00BA5253" w:rsidRPr="001B023D" w:rsidRDefault="00CF5225" w:rsidP="00260271">
            <w:pPr>
              <w:rPr>
                <w:rFonts w:ascii="Times New Roman" w:hAnsi="Times New Roman" w:cs="Times New Roman"/>
                <w:sz w:val="24"/>
                <w:szCs w:val="24"/>
              </w:rPr>
            </w:pPr>
            <w:r w:rsidRPr="001B023D">
              <w:rPr>
                <w:rFonts w:ascii="Times New Roman" w:hAnsi="Times New Roman" w:cs="Times New Roman"/>
                <w:sz w:val="24"/>
                <w:szCs w:val="24"/>
              </w:rPr>
              <w:t>Количество интерактивных досок</w:t>
            </w:r>
          </w:p>
        </w:tc>
        <w:tc>
          <w:tcPr>
            <w:tcW w:w="2410" w:type="dxa"/>
          </w:tcPr>
          <w:p w:rsidR="00BA5253" w:rsidRPr="001B023D" w:rsidRDefault="001B023D" w:rsidP="00260271">
            <w:pPr>
              <w:jc w:val="center"/>
              <w:rPr>
                <w:rFonts w:ascii="Times New Roman" w:hAnsi="Times New Roman" w:cs="Times New Roman"/>
                <w:sz w:val="24"/>
                <w:szCs w:val="24"/>
              </w:rPr>
            </w:pPr>
            <w:r w:rsidRPr="001B023D">
              <w:rPr>
                <w:rFonts w:ascii="Times New Roman" w:hAnsi="Times New Roman" w:cs="Times New Roman"/>
                <w:sz w:val="24"/>
                <w:szCs w:val="24"/>
              </w:rPr>
              <w:t>3</w:t>
            </w:r>
          </w:p>
        </w:tc>
      </w:tr>
      <w:tr w:rsidR="00CF5225" w:rsidRPr="001B023D" w:rsidTr="00DD53A9">
        <w:tc>
          <w:tcPr>
            <w:tcW w:w="7196" w:type="dxa"/>
          </w:tcPr>
          <w:p w:rsidR="00CF5225" w:rsidRPr="001B023D" w:rsidRDefault="00CF5225" w:rsidP="00260271">
            <w:pPr>
              <w:rPr>
                <w:rFonts w:ascii="Times New Roman" w:hAnsi="Times New Roman" w:cs="Times New Roman"/>
                <w:sz w:val="24"/>
                <w:szCs w:val="24"/>
              </w:rPr>
            </w:pPr>
            <w:r w:rsidRPr="001B023D">
              <w:rPr>
                <w:rFonts w:ascii="Times New Roman" w:hAnsi="Times New Roman" w:cs="Times New Roman"/>
                <w:sz w:val="24"/>
                <w:szCs w:val="24"/>
              </w:rPr>
              <w:t>Количество сканеров</w:t>
            </w:r>
          </w:p>
        </w:tc>
        <w:tc>
          <w:tcPr>
            <w:tcW w:w="2410" w:type="dxa"/>
          </w:tcPr>
          <w:p w:rsidR="00CF5225" w:rsidRPr="001B023D" w:rsidRDefault="001B023D" w:rsidP="00260271">
            <w:pPr>
              <w:jc w:val="center"/>
              <w:rPr>
                <w:rFonts w:ascii="Times New Roman" w:hAnsi="Times New Roman" w:cs="Times New Roman"/>
                <w:sz w:val="24"/>
                <w:szCs w:val="24"/>
              </w:rPr>
            </w:pPr>
            <w:r w:rsidRPr="001B023D">
              <w:rPr>
                <w:rFonts w:ascii="Times New Roman" w:hAnsi="Times New Roman" w:cs="Times New Roman"/>
                <w:sz w:val="24"/>
                <w:szCs w:val="24"/>
              </w:rPr>
              <w:t>4</w:t>
            </w:r>
          </w:p>
        </w:tc>
      </w:tr>
      <w:tr w:rsidR="00CF5225" w:rsidRPr="001B023D" w:rsidTr="00DD53A9">
        <w:tc>
          <w:tcPr>
            <w:tcW w:w="7196" w:type="dxa"/>
          </w:tcPr>
          <w:p w:rsidR="00CF5225" w:rsidRPr="001B023D" w:rsidRDefault="00CF5225" w:rsidP="00260271">
            <w:pPr>
              <w:rPr>
                <w:rFonts w:ascii="Times New Roman" w:hAnsi="Times New Roman" w:cs="Times New Roman"/>
                <w:sz w:val="24"/>
                <w:szCs w:val="24"/>
              </w:rPr>
            </w:pPr>
            <w:r w:rsidRPr="001B023D">
              <w:rPr>
                <w:rFonts w:ascii="Times New Roman" w:hAnsi="Times New Roman" w:cs="Times New Roman"/>
                <w:sz w:val="24"/>
                <w:szCs w:val="24"/>
              </w:rPr>
              <w:t>Количество принтеров,</w:t>
            </w:r>
          </w:p>
          <w:p w:rsidR="00CF5225" w:rsidRPr="001B023D" w:rsidRDefault="00CF5225" w:rsidP="00260271">
            <w:pPr>
              <w:rPr>
                <w:rFonts w:ascii="Times New Roman" w:hAnsi="Times New Roman" w:cs="Times New Roman"/>
                <w:sz w:val="24"/>
                <w:szCs w:val="24"/>
              </w:rPr>
            </w:pPr>
            <w:r w:rsidRPr="001B023D">
              <w:rPr>
                <w:rFonts w:ascii="Times New Roman" w:hAnsi="Times New Roman" w:cs="Times New Roman"/>
                <w:sz w:val="24"/>
                <w:szCs w:val="24"/>
              </w:rPr>
              <w:t>В том числе цветных лазерных:</w:t>
            </w:r>
          </w:p>
        </w:tc>
        <w:tc>
          <w:tcPr>
            <w:tcW w:w="2410" w:type="dxa"/>
          </w:tcPr>
          <w:p w:rsidR="00CF5225" w:rsidRPr="001B023D" w:rsidRDefault="001B023D" w:rsidP="00260271">
            <w:pPr>
              <w:jc w:val="center"/>
              <w:rPr>
                <w:rFonts w:ascii="Times New Roman" w:hAnsi="Times New Roman" w:cs="Times New Roman"/>
                <w:sz w:val="24"/>
                <w:szCs w:val="24"/>
              </w:rPr>
            </w:pPr>
            <w:r w:rsidRPr="001B023D">
              <w:rPr>
                <w:rFonts w:ascii="Times New Roman" w:hAnsi="Times New Roman" w:cs="Times New Roman"/>
                <w:sz w:val="24"/>
                <w:szCs w:val="24"/>
              </w:rPr>
              <w:t>27</w:t>
            </w:r>
          </w:p>
          <w:p w:rsidR="001B023D" w:rsidRPr="001B023D" w:rsidRDefault="001B023D" w:rsidP="00260271">
            <w:pPr>
              <w:jc w:val="center"/>
              <w:rPr>
                <w:rFonts w:ascii="Times New Roman" w:hAnsi="Times New Roman" w:cs="Times New Roman"/>
                <w:sz w:val="24"/>
                <w:szCs w:val="24"/>
              </w:rPr>
            </w:pPr>
            <w:r w:rsidRPr="001B023D">
              <w:rPr>
                <w:rFonts w:ascii="Times New Roman" w:hAnsi="Times New Roman" w:cs="Times New Roman"/>
                <w:sz w:val="24"/>
                <w:szCs w:val="24"/>
              </w:rPr>
              <w:t>1</w:t>
            </w:r>
          </w:p>
        </w:tc>
      </w:tr>
      <w:tr w:rsidR="00CF5225" w:rsidRPr="001B023D" w:rsidTr="00DD53A9">
        <w:tc>
          <w:tcPr>
            <w:tcW w:w="7196" w:type="dxa"/>
          </w:tcPr>
          <w:p w:rsidR="00CF5225" w:rsidRPr="001B023D" w:rsidRDefault="00CF5225" w:rsidP="00260271">
            <w:pPr>
              <w:rPr>
                <w:rFonts w:ascii="Times New Roman" w:hAnsi="Times New Roman" w:cs="Times New Roman"/>
                <w:sz w:val="24"/>
                <w:szCs w:val="24"/>
              </w:rPr>
            </w:pPr>
            <w:r w:rsidRPr="001B023D">
              <w:rPr>
                <w:rFonts w:ascii="Times New Roman" w:hAnsi="Times New Roman" w:cs="Times New Roman"/>
                <w:sz w:val="24"/>
                <w:szCs w:val="24"/>
              </w:rPr>
              <w:t>Количество ноутбуков</w:t>
            </w:r>
          </w:p>
        </w:tc>
        <w:tc>
          <w:tcPr>
            <w:tcW w:w="2410" w:type="dxa"/>
          </w:tcPr>
          <w:p w:rsidR="00CF5225" w:rsidRPr="001B023D" w:rsidRDefault="001B023D" w:rsidP="00260271">
            <w:pPr>
              <w:jc w:val="center"/>
              <w:rPr>
                <w:rFonts w:ascii="Times New Roman" w:hAnsi="Times New Roman" w:cs="Times New Roman"/>
                <w:sz w:val="24"/>
                <w:szCs w:val="24"/>
              </w:rPr>
            </w:pPr>
            <w:r w:rsidRPr="001B023D">
              <w:rPr>
                <w:rFonts w:ascii="Times New Roman" w:hAnsi="Times New Roman" w:cs="Times New Roman"/>
                <w:sz w:val="24"/>
                <w:szCs w:val="24"/>
              </w:rPr>
              <w:t>12</w:t>
            </w:r>
          </w:p>
        </w:tc>
      </w:tr>
      <w:tr w:rsidR="00CF5225" w:rsidRPr="001B023D" w:rsidTr="00DD53A9">
        <w:tc>
          <w:tcPr>
            <w:tcW w:w="7196" w:type="dxa"/>
          </w:tcPr>
          <w:p w:rsidR="00CF5225" w:rsidRPr="001B023D" w:rsidRDefault="00CF5225" w:rsidP="00260271">
            <w:pPr>
              <w:rPr>
                <w:rFonts w:ascii="Times New Roman" w:hAnsi="Times New Roman" w:cs="Times New Roman"/>
                <w:sz w:val="24"/>
                <w:szCs w:val="24"/>
              </w:rPr>
            </w:pPr>
            <w:r w:rsidRPr="001B023D">
              <w:rPr>
                <w:rFonts w:ascii="Times New Roman" w:hAnsi="Times New Roman" w:cs="Times New Roman"/>
                <w:sz w:val="24"/>
                <w:szCs w:val="24"/>
              </w:rPr>
              <w:t>Количество копировальных аппаратов</w:t>
            </w:r>
          </w:p>
        </w:tc>
        <w:tc>
          <w:tcPr>
            <w:tcW w:w="2410" w:type="dxa"/>
          </w:tcPr>
          <w:p w:rsidR="00CF5225" w:rsidRPr="001B023D" w:rsidRDefault="001B023D" w:rsidP="00260271">
            <w:pPr>
              <w:jc w:val="center"/>
              <w:rPr>
                <w:rFonts w:ascii="Times New Roman" w:hAnsi="Times New Roman" w:cs="Times New Roman"/>
                <w:sz w:val="24"/>
                <w:szCs w:val="24"/>
              </w:rPr>
            </w:pPr>
            <w:r w:rsidRPr="001B023D">
              <w:rPr>
                <w:rFonts w:ascii="Times New Roman" w:hAnsi="Times New Roman" w:cs="Times New Roman"/>
                <w:sz w:val="24"/>
                <w:szCs w:val="24"/>
              </w:rPr>
              <w:t>6</w:t>
            </w:r>
          </w:p>
        </w:tc>
      </w:tr>
      <w:tr w:rsidR="001B023D" w:rsidRPr="001B023D" w:rsidTr="00DD53A9">
        <w:tc>
          <w:tcPr>
            <w:tcW w:w="9606" w:type="dxa"/>
            <w:gridSpan w:val="2"/>
          </w:tcPr>
          <w:p w:rsidR="001B023D" w:rsidRPr="001B023D" w:rsidRDefault="001B023D" w:rsidP="00260271">
            <w:pPr>
              <w:jc w:val="center"/>
              <w:rPr>
                <w:rFonts w:ascii="Times New Roman" w:hAnsi="Times New Roman" w:cs="Times New Roman"/>
                <w:sz w:val="24"/>
                <w:szCs w:val="24"/>
              </w:rPr>
            </w:pPr>
            <w:r w:rsidRPr="001B023D">
              <w:rPr>
                <w:rFonts w:ascii="Times New Roman" w:hAnsi="Times New Roman" w:cs="Times New Roman"/>
                <w:sz w:val="24"/>
                <w:szCs w:val="24"/>
              </w:rPr>
              <w:t>Приобретено техники за 2012 год:</w:t>
            </w:r>
          </w:p>
        </w:tc>
      </w:tr>
      <w:tr w:rsidR="00CF5225" w:rsidRPr="001B023D" w:rsidTr="00DD53A9">
        <w:tc>
          <w:tcPr>
            <w:tcW w:w="7196" w:type="dxa"/>
          </w:tcPr>
          <w:p w:rsidR="00CF5225" w:rsidRPr="001B023D" w:rsidRDefault="00CF5225" w:rsidP="00260271">
            <w:pPr>
              <w:pStyle w:val="a3"/>
              <w:numPr>
                <w:ilvl w:val="0"/>
                <w:numId w:val="18"/>
              </w:numPr>
              <w:rPr>
                <w:rFonts w:ascii="Times New Roman" w:hAnsi="Times New Roman" w:cs="Times New Roman"/>
                <w:sz w:val="24"/>
                <w:szCs w:val="24"/>
              </w:rPr>
            </w:pPr>
            <w:r w:rsidRPr="001B023D">
              <w:rPr>
                <w:rFonts w:ascii="Times New Roman" w:hAnsi="Times New Roman" w:cs="Times New Roman"/>
                <w:sz w:val="24"/>
                <w:szCs w:val="24"/>
              </w:rPr>
              <w:t>Персональные компьютеры</w:t>
            </w:r>
          </w:p>
        </w:tc>
        <w:tc>
          <w:tcPr>
            <w:tcW w:w="2410" w:type="dxa"/>
          </w:tcPr>
          <w:p w:rsidR="00CF5225" w:rsidRPr="001B023D" w:rsidRDefault="001B023D" w:rsidP="00260271">
            <w:pPr>
              <w:jc w:val="center"/>
              <w:rPr>
                <w:rFonts w:ascii="Times New Roman" w:hAnsi="Times New Roman" w:cs="Times New Roman"/>
                <w:sz w:val="24"/>
                <w:szCs w:val="24"/>
              </w:rPr>
            </w:pPr>
            <w:r w:rsidRPr="001B023D">
              <w:rPr>
                <w:rFonts w:ascii="Times New Roman" w:hAnsi="Times New Roman" w:cs="Times New Roman"/>
                <w:sz w:val="24"/>
                <w:szCs w:val="24"/>
              </w:rPr>
              <w:t>5</w:t>
            </w:r>
          </w:p>
        </w:tc>
      </w:tr>
      <w:tr w:rsidR="00CF5225" w:rsidRPr="001B023D" w:rsidTr="00DD53A9">
        <w:tc>
          <w:tcPr>
            <w:tcW w:w="7196" w:type="dxa"/>
          </w:tcPr>
          <w:p w:rsidR="00CF5225" w:rsidRPr="001B023D" w:rsidRDefault="001B023D" w:rsidP="00260271">
            <w:pPr>
              <w:pStyle w:val="a3"/>
              <w:numPr>
                <w:ilvl w:val="0"/>
                <w:numId w:val="18"/>
              </w:numPr>
              <w:rPr>
                <w:rFonts w:ascii="Times New Roman" w:hAnsi="Times New Roman" w:cs="Times New Roman"/>
                <w:sz w:val="24"/>
                <w:szCs w:val="24"/>
              </w:rPr>
            </w:pPr>
            <w:r w:rsidRPr="001B023D">
              <w:rPr>
                <w:rFonts w:ascii="Times New Roman" w:hAnsi="Times New Roman" w:cs="Times New Roman"/>
                <w:sz w:val="24"/>
                <w:szCs w:val="24"/>
              </w:rPr>
              <w:t>Ноутбуки</w:t>
            </w:r>
          </w:p>
        </w:tc>
        <w:tc>
          <w:tcPr>
            <w:tcW w:w="2410" w:type="dxa"/>
          </w:tcPr>
          <w:p w:rsidR="00CF5225" w:rsidRPr="001B023D" w:rsidRDefault="001B023D" w:rsidP="00260271">
            <w:pPr>
              <w:jc w:val="center"/>
              <w:rPr>
                <w:rFonts w:ascii="Times New Roman" w:hAnsi="Times New Roman" w:cs="Times New Roman"/>
                <w:sz w:val="24"/>
                <w:szCs w:val="24"/>
              </w:rPr>
            </w:pPr>
            <w:r w:rsidRPr="001B023D">
              <w:rPr>
                <w:rFonts w:ascii="Times New Roman" w:hAnsi="Times New Roman" w:cs="Times New Roman"/>
                <w:sz w:val="24"/>
                <w:szCs w:val="24"/>
              </w:rPr>
              <w:t>1</w:t>
            </w:r>
          </w:p>
        </w:tc>
      </w:tr>
      <w:tr w:rsidR="00206446" w:rsidRPr="001B023D" w:rsidTr="00DD53A9">
        <w:tc>
          <w:tcPr>
            <w:tcW w:w="7196" w:type="dxa"/>
          </w:tcPr>
          <w:p w:rsidR="00206446" w:rsidRPr="001B023D" w:rsidRDefault="00206446" w:rsidP="00260271">
            <w:pPr>
              <w:pStyle w:val="a3"/>
              <w:numPr>
                <w:ilvl w:val="0"/>
                <w:numId w:val="18"/>
              </w:numPr>
              <w:rPr>
                <w:rFonts w:ascii="Times New Roman" w:hAnsi="Times New Roman" w:cs="Times New Roman"/>
                <w:sz w:val="24"/>
                <w:szCs w:val="24"/>
              </w:rPr>
            </w:pPr>
            <w:r w:rsidRPr="001B023D">
              <w:rPr>
                <w:rFonts w:ascii="Times New Roman" w:hAnsi="Times New Roman" w:cs="Times New Roman"/>
                <w:sz w:val="24"/>
                <w:szCs w:val="24"/>
              </w:rPr>
              <w:t>Проекторы</w:t>
            </w:r>
          </w:p>
        </w:tc>
        <w:tc>
          <w:tcPr>
            <w:tcW w:w="2410" w:type="dxa"/>
          </w:tcPr>
          <w:p w:rsidR="00206446" w:rsidRPr="001B023D" w:rsidRDefault="001B023D" w:rsidP="00260271">
            <w:pPr>
              <w:jc w:val="center"/>
              <w:rPr>
                <w:rFonts w:ascii="Times New Roman" w:hAnsi="Times New Roman" w:cs="Times New Roman"/>
                <w:sz w:val="24"/>
                <w:szCs w:val="24"/>
              </w:rPr>
            </w:pPr>
            <w:r w:rsidRPr="001B023D">
              <w:rPr>
                <w:rFonts w:ascii="Times New Roman" w:hAnsi="Times New Roman" w:cs="Times New Roman"/>
                <w:sz w:val="24"/>
                <w:szCs w:val="24"/>
              </w:rPr>
              <w:t>1</w:t>
            </w:r>
          </w:p>
        </w:tc>
      </w:tr>
      <w:tr w:rsidR="00206446" w:rsidRPr="001B023D" w:rsidTr="00DD53A9">
        <w:tc>
          <w:tcPr>
            <w:tcW w:w="7196" w:type="dxa"/>
          </w:tcPr>
          <w:p w:rsidR="00206446" w:rsidRPr="001B023D" w:rsidRDefault="001B023D" w:rsidP="00260271">
            <w:pPr>
              <w:pStyle w:val="a3"/>
              <w:numPr>
                <w:ilvl w:val="0"/>
                <w:numId w:val="18"/>
              </w:numPr>
              <w:rPr>
                <w:rFonts w:ascii="Times New Roman" w:hAnsi="Times New Roman" w:cs="Times New Roman"/>
                <w:sz w:val="24"/>
                <w:szCs w:val="24"/>
              </w:rPr>
            </w:pPr>
            <w:r w:rsidRPr="001B023D">
              <w:rPr>
                <w:rFonts w:ascii="Times New Roman" w:hAnsi="Times New Roman" w:cs="Times New Roman"/>
                <w:sz w:val="24"/>
                <w:szCs w:val="24"/>
              </w:rPr>
              <w:t>Принтеры</w:t>
            </w:r>
          </w:p>
        </w:tc>
        <w:tc>
          <w:tcPr>
            <w:tcW w:w="2410" w:type="dxa"/>
          </w:tcPr>
          <w:p w:rsidR="00206446" w:rsidRPr="001B023D" w:rsidRDefault="001B023D" w:rsidP="00260271">
            <w:pPr>
              <w:jc w:val="center"/>
              <w:rPr>
                <w:rFonts w:ascii="Times New Roman" w:hAnsi="Times New Roman" w:cs="Times New Roman"/>
                <w:sz w:val="24"/>
                <w:szCs w:val="24"/>
              </w:rPr>
            </w:pPr>
            <w:r w:rsidRPr="001B023D">
              <w:rPr>
                <w:rFonts w:ascii="Times New Roman" w:hAnsi="Times New Roman" w:cs="Times New Roman"/>
                <w:sz w:val="24"/>
                <w:szCs w:val="24"/>
              </w:rPr>
              <w:t>3</w:t>
            </w:r>
          </w:p>
        </w:tc>
      </w:tr>
      <w:tr w:rsidR="00206446" w:rsidRPr="001B023D" w:rsidTr="00DD53A9">
        <w:tc>
          <w:tcPr>
            <w:tcW w:w="7196" w:type="dxa"/>
          </w:tcPr>
          <w:p w:rsidR="00206446" w:rsidRPr="001B023D" w:rsidRDefault="001B023D" w:rsidP="00260271">
            <w:pPr>
              <w:pStyle w:val="a3"/>
              <w:numPr>
                <w:ilvl w:val="0"/>
                <w:numId w:val="18"/>
              </w:numPr>
              <w:rPr>
                <w:rFonts w:ascii="Times New Roman" w:hAnsi="Times New Roman" w:cs="Times New Roman"/>
                <w:sz w:val="24"/>
                <w:szCs w:val="24"/>
              </w:rPr>
            </w:pPr>
            <w:r w:rsidRPr="001B023D">
              <w:rPr>
                <w:rFonts w:ascii="Times New Roman" w:hAnsi="Times New Roman" w:cs="Times New Roman"/>
                <w:sz w:val="24"/>
                <w:szCs w:val="24"/>
              </w:rPr>
              <w:t>МФУ</w:t>
            </w:r>
          </w:p>
        </w:tc>
        <w:tc>
          <w:tcPr>
            <w:tcW w:w="2410" w:type="dxa"/>
          </w:tcPr>
          <w:p w:rsidR="00206446" w:rsidRPr="001B023D" w:rsidRDefault="001B023D" w:rsidP="00260271">
            <w:pPr>
              <w:jc w:val="center"/>
              <w:rPr>
                <w:rFonts w:ascii="Times New Roman" w:hAnsi="Times New Roman" w:cs="Times New Roman"/>
                <w:sz w:val="24"/>
                <w:szCs w:val="24"/>
              </w:rPr>
            </w:pPr>
            <w:r w:rsidRPr="001B023D">
              <w:rPr>
                <w:rFonts w:ascii="Times New Roman" w:hAnsi="Times New Roman" w:cs="Times New Roman"/>
                <w:sz w:val="24"/>
                <w:szCs w:val="24"/>
              </w:rPr>
              <w:t>3</w:t>
            </w:r>
          </w:p>
        </w:tc>
      </w:tr>
      <w:tr w:rsidR="00206446" w:rsidRPr="001B023D" w:rsidTr="00DD53A9">
        <w:tc>
          <w:tcPr>
            <w:tcW w:w="7196" w:type="dxa"/>
          </w:tcPr>
          <w:p w:rsidR="00206446" w:rsidRPr="001B023D" w:rsidRDefault="00206446" w:rsidP="00260271">
            <w:pPr>
              <w:jc w:val="center"/>
              <w:rPr>
                <w:rFonts w:ascii="Times New Roman" w:hAnsi="Times New Roman" w:cs="Times New Roman"/>
                <w:sz w:val="24"/>
                <w:szCs w:val="24"/>
              </w:rPr>
            </w:pPr>
            <w:r w:rsidRPr="001B023D">
              <w:rPr>
                <w:rFonts w:ascii="Times New Roman" w:hAnsi="Times New Roman" w:cs="Times New Roman"/>
                <w:sz w:val="24"/>
                <w:szCs w:val="24"/>
              </w:rPr>
              <w:t>Затраты на приобретение компьютерной техники за 201</w:t>
            </w:r>
            <w:r w:rsidR="001B023D" w:rsidRPr="001B023D">
              <w:rPr>
                <w:rFonts w:ascii="Times New Roman" w:hAnsi="Times New Roman" w:cs="Times New Roman"/>
                <w:sz w:val="24"/>
                <w:szCs w:val="24"/>
              </w:rPr>
              <w:t>2</w:t>
            </w:r>
            <w:r w:rsidRPr="001B023D">
              <w:rPr>
                <w:rFonts w:ascii="Times New Roman" w:hAnsi="Times New Roman" w:cs="Times New Roman"/>
                <w:sz w:val="24"/>
                <w:szCs w:val="24"/>
              </w:rPr>
              <w:t xml:space="preserve"> г.</w:t>
            </w:r>
          </w:p>
        </w:tc>
        <w:tc>
          <w:tcPr>
            <w:tcW w:w="2410" w:type="dxa"/>
          </w:tcPr>
          <w:p w:rsidR="00206446" w:rsidRPr="001B023D" w:rsidRDefault="001B023D" w:rsidP="00260271">
            <w:pPr>
              <w:jc w:val="center"/>
              <w:rPr>
                <w:rFonts w:ascii="Times New Roman" w:hAnsi="Times New Roman" w:cs="Times New Roman"/>
                <w:sz w:val="24"/>
                <w:szCs w:val="24"/>
              </w:rPr>
            </w:pPr>
            <w:r w:rsidRPr="001B023D">
              <w:rPr>
                <w:rFonts w:ascii="Times New Roman" w:hAnsi="Times New Roman" w:cs="Times New Roman"/>
                <w:sz w:val="24"/>
                <w:szCs w:val="24"/>
              </w:rPr>
              <w:t>201780</w:t>
            </w:r>
          </w:p>
        </w:tc>
      </w:tr>
    </w:tbl>
    <w:p w:rsidR="00260271" w:rsidRDefault="00206446" w:rsidP="00260271">
      <w:pPr>
        <w:pStyle w:val="Default"/>
        <w:spacing w:line="360" w:lineRule="auto"/>
        <w:ind w:firstLine="284"/>
        <w:jc w:val="both"/>
        <w:rPr>
          <w:color w:val="auto"/>
        </w:rPr>
      </w:pPr>
      <w:r w:rsidRPr="001B023D">
        <w:rPr>
          <w:color w:val="auto"/>
        </w:rPr>
        <w:lastRenderedPageBreak/>
        <w:t>С 20</w:t>
      </w:r>
      <w:r w:rsidR="001B023D" w:rsidRPr="001B023D">
        <w:rPr>
          <w:color w:val="auto"/>
        </w:rPr>
        <w:t>10</w:t>
      </w:r>
      <w:r w:rsidRPr="001B023D">
        <w:rPr>
          <w:color w:val="auto"/>
        </w:rPr>
        <w:t xml:space="preserve"> года количество ПК увеличилось на </w:t>
      </w:r>
      <w:r w:rsidR="001B023D" w:rsidRPr="001B023D">
        <w:rPr>
          <w:color w:val="auto"/>
        </w:rPr>
        <w:t>16</w:t>
      </w:r>
      <w:r w:rsidRPr="001B023D">
        <w:rPr>
          <w:color w:val="auto"/>
        </w:rPr>
        <w:t xml:space="preserve"> единиц.</w:t>
      </w:r>
      <w:r w:rsidRPr="00015D3F">
        <w:rPr>
          <w:color w:val="FF0000"/>
        </w:rPr>
        <w:t xml:space="preserve"> </w:t>
      </w:r>
      <w:r w:rsidRPr="001B023D">
        <w:rPr>
          <w:color w:val="auto"/>
        </w:rPr>
        <w:t>Количество компьютерных классов осталось прежни</w:t>
      </w:r>
      <w:r w:rsidR="00EC635F">
        <w:rPr>
          <w:color w:val="auto"/>
        </w:rPr>
        <w:t xml:space="preserve">м, но часть </w:t>
      </w:r>
      <w:r w:rsidR="00EC635F" w:rsidRPr="001B023D">
        <w:rPr>
          <w:color w:val="auto"/>
        </w:rPr>
        <w:t>персональных компьютеров</w:t>
      </w:r>
      <w:r w:rsidR="00EC635F">
        <w:rPr>
          <w:color w:val="auto"/>
        </w:rPr>
        <w:t xml:space="preserve"> были заменены на более современные</w:t>
      </w:r>
      <w:r w:rsidRPr="001B023D">
        <w:rPr>
          <w:color w:val="auto"/>
        </w:rPr>
        <w:t xml:space="preserve">. </w:t>
      </w:r>
    </w:p>
    <w:p w:rsidR="00206446" w:rsidRPr="00151DD8" w:rsidRDefault="00206446" w:rsidP="00260271">
      <w:pPr>
        <w:pStyle w:val="Default"/>
        <w:spacing w:line="360" w:lineRule="auto"/>
        <w:ind w:firstLine="284"/>
        <w:jc w:val="center"/>
        <w:rPr>
          <w:b/>
          <w:bCs/>
          <w:color w:val="auto"/>
        </w:rPr>
      </w:pPr>
      <w:r w:rsidRPr="00151DD8">
        <w:rPr>
          <w:b/>
          <w:bCs/>
          <w:color w:val="auto"/>
        </w:rPr>
        <w:t>Интернет и информационные ресурсы ОУ</w:t>
      </w:r>
    </w:p>
    <w:p w:rsidR="00206446" w:rsidRPr="00151DD8" w:rsidRDefault="00206446" w:rsidP="00151DD8">
      <w:pPr>
        <w:pStyle w:val="Default"/>
        <w:jc w:val="right"/>
        <w:rPr>
          <w:color w:val="auto"/>
        </w:rPr>
      </w:pPr>
      <w:r w:rsidRPr="00151DD8">
        <w:rPr>
          <w:color w:val="auto"/>
        </w:rPr>
        <w:t>Таблица 7</w:t>
      </w:r>
    </w:p>
    <w:tbl>
      <w:tblPr>
        <w:tblStyle w:val="a4"/>
        <w:tblW w:w="0" w:type="auto"/>
        <w:tblLook w:val="04A0"/>
      </w:tblPr>
      <w:tblGrid>
        <w:gridCol w:w="5353"/>
        <w:gridCol w:w="4218"/>
      </w:tblGrid>
      <w:tr w:rsidR="00206446" w:rsidRPr="00015D3F" w:rsidTr="00DD53A9">
        <w:tc>
          <w:tcPr>
            <w:tcW w:w="5353" w:type="dxa"/>
          </w:tcPr>
          <w:p w:rsidR="00206446" w:rsidRPr="00151DD8" w:rsidRDefault="00206446" w:rsidP="00260271">
            <w:pPr>
              <w:pStyle w:val="Default"/>
              <w:jc w:val="center"/>
              <w:rPr>
                <w:color w:val="auto"/>
              </w:rPr>
            </w:pPr>
            <w:r w:rsidRPr="00151DD8">
              <w:rPr>
                <w:color w:val="auto"/>
              </w:rPr>
              <w:t>Наименование показателя</w:t>
            </w:r>
          </w:p>
        </w:tc>
        <w:tc>
          <w:tcPr>
            <w:tcW w:w="4218" w:type="dxa"/>
          </w:tcPr>
          <w:p w:rsidR="00206446" w:rsidRPr="00151DD8" w:rsidRDefault="00206446" w:rsidP="00260271">
            <w:pPr>
              <w:pStyle w:val="Default"/>
              <w:jc w:val="center"/>
              <w:rPr>
                <w:color w:val="auto"/>
              </w:rPr>
            </w:pPr>
            <w:r w:rsidRPr="00151DD8">
              <w:rPr>
                <w:color w:val="auto"/>
              </w:rPr>
              <w:t>Значение показателя</w:t>
            </w:r>
          </w:p>
        </w:tc>
      </w:tr>
      <w:tr w:rsidR="00206446" w:rsidRPr="00015D3F" w:rsidTr="00DD53A9">
        <w:tc>
          <w:tcPr>
            <w:tcW w:w="5353" w:type="dxa"/>
          </w:tcPr>
          <w:p w:rsidR="00206446" w:rsidRPr="00151DD8" w:rsidRDefault="00151DD8" w:rsidP="00260271">
            <w:pPr>
              <w:pStyle w:val="Default"/>
              <w:numPr>
                <w:ilvl w:val="0"/>
                <w:numId w:val="18"/>
              </w:numPr>
              <w:rPr>
                <w:color w:val="auto"/>
              </w:rPr>
            </w:pPr>
            <w:r>
              <w:rPr>
                <w:color w:val="auto"/>
              </w:rPr>
              <w:t xml:space="preserve">Модемное подключение через коммутируемую телефонную связь </w:t>
            </w:r>
          </w:p>
        </w:tc>
        <w:tc>
          <w:tcPr>
            <w:tcW w:w="4218" w:type="dxa"/>
          </w:tcPr>
          <w:p w:rsidR="00206446" w:rsidRPr="00151DD8" w:rsidRDefault="00151DD8" w:rsidP="00260271">
            <w:pPr>
              <w:pStyle w:val="Default"/>
              <w:jc w:val="center"/>
              <w:rPr>
                <w:color w:val="auto"/>
              </w:rPr>
            </w:pPr>
            <w:r>
              <w:rPr>
                <w:color w:val="auto"/>
              </w:rPr>
              <w:t>В бухгалтерии для связи с УФК к экстренных случаях</w:t>
            </w:r>
          </w:p>
        </w:tc>
      </w:tr>
      <w:tr w:rsidR="00206446" w:rsidRPr="00015D3F" w:rsidTr="00DD53A9">
        <w:tc>
          <w:tcPr>
            <w:tcW w:w="5353" w:type="dxa"/>
          </w:tcPr>
          <w:p w:rsidR="00206446" w:rsidRPr="00151DD8" w:rsidRDefault="00151DD8" w:rsidP="00260271">
            <w:pPr>
              <w:pStyle w:val="Default"/>
              <w:rPr>
                <w:color w:val="auto"/>
              </w:rPr>
            </w:pPr>
            <w:r>
              <w:rPr>
                <w:color w:val="auto"/>
              </w:rPr>
              <w:t xml:space="preserve">Подключение </w:t>
            </w:r>
            <w:r>
              <w:rPr>
                <w:color w:val="auto"/>
                <w:lang w:val="en-US"/>
              </w:rPr>
              <w:t>WebStream</w:t>
            </w:r>
          </w:p>
        </w:tc>
        <w:tc>
          <w:tcPr>
            <w:tcW w:w="4218" w:type="dxa"/>
          </w:tcPr>
          <w:p w:rsidR="00206446" w:rsidRPr="00151DD8" w:rsidRDefault="00151DD8" w:rsidP="00260271">
            <w:pPr>
              <w:pStyle w:val="Default"/>
              <w:jc w:val="center"/>
              <w:rPr>
                <w:color w:val="auto"/>
              </w:rPr>
            </w:pPr>
            <w:r>
              <w:rPr>
                <w:color w:val="auto"/>
              </w:rPr>
              <w:t>Все терминалы, подключенные к ЛВС в учебном корпусе</w:t>
            </w:r>
          </w:p>
        </w:tc>
      </w:tr>
      <w:tr w:rsidR="00206446" w:rsidRPr="00015D3F" w:rsidTr="00DD53A9">
        <w:tc>
          <w:tcPr>
            <w:tcW w:w="5353" w:type="dxa"/>
          </w:tcPr>
          <w:p w:rsidR="00206446" w:rsidRPr="00151DD8" w:rsidRDefault="00151DD8" w:rsidP="00260271">
            <w:pPr>
              <w:pStyle w:val="Default"/>
              <w:rPr>
                <w:color w:val="auto"/>
              </w:rPr>
            </w:pPr>
            <w:r>
              <w:rPr>
                <w:color w:val="auto"/>
              </w:rPr>
              <w:t>Затраты на доступ к сети Интернет за 2012г.</w:t>
            </w:r>
          </w:p>
        </w:tc>
        <w:tc>
          <w:tcPr>
            <w:tcW w:w="4218" w:type="dxa"/>
          </w:tcPr>
          <w:p w:rsidR="00206446" w:rsidRPr="00151DD8" w:rsidRDefault="00151DD8" w:rsidP="00260271">
            <w:pPr>
              <w:pStyle w:val="Default"/>
              <w:jc w:val="center"/>
              <w:rPr>
                <w:color w:val="auto"/>
              </w:rPr>
            </w:pPr>
            <w:r>
              <w:rPr>
                <w:color w:val="auto"/>
              </w:rPr>
              <w:t>42</w:t>
            </w:r>
            <w:r w:rsidR="00FC53AC">
              <w:rPr>
                <w:color w:val="auto"/>
              </w:rPr>
              <w:t> </w:t>
            </w:r>
            <w:r>
              <w:rPr>
                <w:color w:val="auto"/>
              </w:rPr>
              <w:t>000</w:t>
            </w:r>
            <w:r w:rsidR="00FC53AC">
              <w:rPr>
                <w:color w:val="auto"/>
              </w:rPr>
              <w:t xml:space="preserve"> руб.</w:t>
            </w:r>
          </w:p>
        </w:tc>
      </w:tr>
      <w:tr w:rsidR="00206446" w:rsidRPr="00015D3F" w:rsidTr="00DD53A9">
        <w:tc>
          <w:tcPr>
            <w:tcW w:w="5353" w:type="dxa"/>
          </w:tcPr>
          <w:p w:rsidR="00206446" w:rsidRPr="00151DD8" w:rsidRDefault="00151DD8" w:rsidP="00260271">
            <w:pPr>
              <w:pStyle w:val="Default"/>
              <w:rPr>
                <w:color w:val="auto"/>
              </w:rPr>
            </w:pPr>
            <w:r>
              <w:rPr>
                <w:color w:val="auto"/>
              </w:rPr>
              <w:t>Скорость передачи данных через Интернет</w:t>
            </w:r>
          </w:p>
        </w:tc>
        <w:tc>
          <w:tcPr>
            <w:tcW w:w="4218" w:type="dxa"/>
          </w:tcPr>
          <w:p w:rsidR="00206446" w:rsidRPr="00151DD8" w:rsidRDefault="00151DD8" w:rsidP="00260271">
            <w:pPr>
              <w:pStyle w:val="Default"/>
              <w:jc w:val="center"/>
              <w:rPr>
                <w:color w:val="auto"/>
              </w:rPr>
            </w:pPr>
            <w:r>
              <w:rPr>
                <w:color w:val="auto"/>
              </w:rPr>
              <w:t>512Кбит/сек и выше</w:t>
            </w:r>
          </w:p>
        </w:tc>
      </w:tr>
      <w:tr w:rsidR="00151DD8" w:rsidRPr="00015D3F" w:rsidTr="00FC53AC">
        <w:tc>
          <w:tcPr>
            <w:tcW w:w="9571" w:type="dxa"/>
            <w:gridSpan w:val="2"/>
          </w:tcPr>
          <w:p w:rsidR="00151DD8" w:rsidRPr="00151DD8" w:rsidRDefault="00151DD8" w:rsidP="00260271">
            <w:pPr>
              <w:pStyle w:val="Default"/>
              <w:rPr>
                <w:color w:val="auto"/>
              </w:rPr>
            </w:pPr>
            <w:r>
              <w:rPr>
                <w:color w:val="auto"/>
              </w:rPr>
              <w:t>Информационно-правовые ресурсы:</w:t>
            </w:r>
          </w:p>
        </w:tc>
      </w:tr>
      <w:tr w:rsidR="00206446" w:rsidRPr="00015D3F" w:rsidTr="00DD53A9">
        <w:tc>
          <w:tcPr>
            <w:tcW w:w="5353" w:type="dxa"/>
          </w:tcPr>
          <w:p w:rsidR="00206446" w:rsidRPr="00151DD8" w:rsidRDefault="00151DD8" w:rsidP="00260271">
            <w:pPr>
              <w:pStyle w:val="Default"/>
              <w:numPr>
                <w:ilvl w:val="0"/>
                <w:numId w:val="18"/>
              </w:numPr>
              <w:rPr>
                <w:color w:val="auto"/>
              </w:rPr>
            </w:pPr>
            <w:r>
              <w:rPr>
                <w:color w:val="auto"/>
              </w:rPr>
              <w:t>СПС «Консультант плюс» (договор с ООО Промэкс)</w:t>
            </w:r>
          </w:p>
        </w:tc>
        <w:tc>
          <w:tcPr>
            <w:tcW w:w="4218" w:type="dxa"/>
          </w:tcPr>
          <w:p w:rsidR="00206446" w:rsidRPr="00151DD8" w:rsidRDefault="00151DD8" w:rsidP="00260271">
            <w:pPr>
              <w:pStyle w:val="Default"/>
              <w:jc w:val="center"/>
              <w:rPr>
                <w:color w:val="auto"/>
              </w:rPr>
            </w:pPr>
            <w:r>
              <w:rPr>
                <w:color w:val="auto"/>
              </w:rPr>
              <w:t>Бухгалтерия</w:t>
            </w:r>
          </w:p>
        </w:tc>
      </w:tr>
      <w:tr w:rsidR="00206446" w:rsidRPr="00015D3F" w:rsidTr="00DD53A9">
        <w:tc>
          <w:tcPr>
            <w:tcW w:w="5353" w:type="dxa"/>
          </w:tcPr>
          <w:p w:rsidR="00206446" w:rsidRPr="00151DD8" w:rsidRDefault="00151DD8" w:rsidP="00260271">
            <w:pPr>
              <w:pStyle w:val="Default"/>
              <w:rPr>
                <w:color w:val="auto"/>
              </w:rPr>
            </w:pPr>
            <w:r>
              <w:rPr>
                <w:color w:val="auto"/>
              </w:rPr>
              <w:t>Затраты на обслуживание СПС «Консультунт плюс» за 2011 год</w:t>
            </w:r>
          </w:p>
        </w:tc>
        <w:tc>
          <w:tcPr>
            <w:tcW w:w="4218" w:type="dxa"/>
          </w:tcPr>
          <w:p w:rsidR="00206446" w:rsidRPr="00151DD8" w:rsidRDefault="00151DD8" w:rsidP="00260271">
            <w:pPr>
              <w:pStyle w:val="Default"/>
              <w:jc w:val="center"/>
              <w:rPr>
                <w:color w:val="auto"/>
              </w:rPr>
            </w:pPr>
            <w:r>
              <w:rPr>
                <w:color w:val="auto"/>
              </w:rPr>
              <w:t>74</w:t>
            </w:r>
            <w:r w:rsidR="00FC53AC">
              <w:rPr>
                <w:color w:val="auto"/>
              </w:rPr>
              <w:t> </w:t>
            </w:r>
            <w:r>
              <w:rPr>
                <w:color w:val="auto"/>
              </w:rPr>
              <w:t>313</w:t>
            </w:r>
            <w:r w:rsidR="00FC53AC">
              <w:rPr>
                <w:color w:val="auto"/>
              </w:rPr>
              <w:t xml:space="preserve"> руб.</w:t>
            </w:r>
          </w:p>
        </w:tc>
      </w:tr>
      <w:tr w:rsidR="00151DD8" w:rsidRPr="00015D3F" w:rsidTr="00DD53A9">
        <w:tc>
          <w:tcPr>
            <w:tcW w:w="5353" w:type="dxa"/>
          </w:tcPr>
          <w:p w:rsidR="00151DD8" w:rsidRDefault="00151DD8" w:rsidP="00260271">
            <w:pPr>
              <w:pStyle w:val="Default"/>
              <w:jc w:val="both"/>
              <w:rPr>
                <w:color w:val="auto"/>
              </w:rPr>
            </w:pPr>
            <w:r>
              <w:rPr>
                <w:color w:val="auto"/>
              </w:rPr>
              <w:t>В 2011г. был осуществлен переход на программный комплекс 1С: Предприятие 8.2 для ведения бухгалтерского учета, расчета заработной платы, а также ведения кадрового учеьа в учреждении (Договор с компанией «Компьютер-сервис»)</w:t>
            </w:r>
          </w:p>
        </w:tc>
        <w:tc>
          <w:tcPr>
            <w:tcW w:w="4218" w:type="dxa"/>
          </w:tcPr>
          <w:p w:rsidR="00151DD8" w:rsidRDefault="00151DD8" w:rsidP="00260271">
            <w:pPr>
              <w:pStyle w:val="Default"/>
              <w:jc w:val="center"/>
              <w:rPr>
                <w:color w:val="auto"/>
              </w:rPr>
            </w:pPr>
            <w:r>
              <w:rPr>
                <w:color w:val="auto"/>
              </w:rPr>
              <w:t>Бухгалтерия, отдел кадров (5АРМ)</w:t>
            </w:r>
          </w:p>
        </w:tc>
      </w:tr>
      <w:tr w:rsidR="00151DD8" w:rsidRPr="00015D3F" w:rsidTr="00DD53A9">
        <w:tc>
          <w:tcPr>
            <w:tcW w:w="5353" w:type="dxa"/>
          </w:tcPr>
          <w:p w:rsidR="00151DD8" w:rsidRPr="00FC53AC" w:rsidRDefault="00FC53AC" w:rsidP="00260271">
            <w:pPr>
              <w:pStyle w:val="Default"/>
              <w:jc w:val="both"/>
              <w:rPr>
                <w:color w:val="auto"/>
              </w:rPr>
            </w:pPr>
            <w:r>
              <w:rPr>
                <w:color w:val="auto"/>
              </w:rPr>
              <w:t xml:space="preserve">Затраты на поддержку и обслуживание  прочих программных продуктов (в т.ч. систем электронного документооборота) за 2011г. </w:t>
            </w:r>
            <w:r>
              <w:rPr>
                <w:color w:val="auto"/>
                <w:lang w:val="en-US"/>
              </w:rPr>
              <w:t>Dr</w:t>
            </w:r>
            <w:r>
              <w:rPr>
                <w:color w:val="auto"/>
              </w:rPr>
              <w:t>.</w:t>
            </w:r>
            <w:r>
              <w:rPr>
                <w:color w:val="auto"/>
                <w:lang w:val="en-US"/>
              </w:rPr>
              <w:t>Web</w:t>
            </w:r>
            <w:r>
              <w:rPr>
                <w:color w:val="auto"/>
              </w:rPr>
              <w:t>, Астрал-Отчет</w:t>
            </w:r>
          </w:p>
        </w:tc>
        <w:tc>
          <w:tcPr>
            <w:tcW w:w="4218" w:type="dxa"/>
          </w:tcPr>
          <w:p w:rsidR="00151DD8" w:rsidRDefault="00FC53AC" w:rsidP="00260271">
            <w:pPr>
              <w:pStyle w:val="Default"/>
              <w:jc w:val="center"/>
              <w:rPr>
                <w:color w:val="auto"/>
              </w:rPr>
            </w:pPr>
            <w:r>
              <w:rPr>
                <w:color w:val="auto"/>
              </w:rPr>
              <w:t>47 795 руб.</w:t>
            </w:r>
          </w:p>
        </w:tc>
      </w:tr>
    </w:tbl>
    <w:p w:rsidR="00FC53AC" w:rsidRDefault="00206446" w:rsidP="00A43564">
      <w:pPr>
        <w:pStyle w:val="Default"/>
        <w:spacing w:line="360" w:lineRule="auto"/>
        <w:ind w:firstLine="284"/>
        <w:jc w:val="both"/>
        <w:rPr>
          <w:color w:val="FF0000"/>
        </w:rPr>
      </w:pPr>
      <w:r w:rsidRPr="00FC53AC">
        <w:rPr>
          <w:color w:val="auto"/>
        </w:rPr>
        <w:t>Время предъявляет новые требования к материально-технической базе ОУ и информационному обеспечению, поэтому с 2011 года перед коллективом стоит задача внедрения автоматизированных систем управления (АСУ) и автоматизированных рабочих мест (АРМ). Для решения этих задач в настоящее время проводится инвентаризация программного обеспечения, используемого в учебном процессе и в работе администрации, а также анализируются различные программные продукты на потребительском рынке. По итогам информационного аудита планируется закупить требуемое для процесса обучения новое лицензионное программное обеспечение (ПО) либо установить свободное ПО. В планах на будущее также автоматизация работы учебной части, приемной комиссии и других структурных подразделений техникума.</w:t>
      </w:r>
      <w:r w:rsidRPr="00015D3F">
        <w:rPr>
          <w:color w:val="FF0000"/>
        </w:rPr>
        <w:t xml:space="preserve"> </w:t>
      </w:r>
    </w:p>
    <w:p w:rsidR="00210220" w:rsidRPr="00FC53AC" w:rsidRDefault="00206446" w:rsidP="00684840">
      <w:pPr>
        <w:spacing w:after="0" w:line="360" w:lineRule="auto"/>
        <w:ind w:firstLine="284"/>
        <w:jc w:val="both"/>
        <w:rPr>
          <w:rFonts w:ascii="Times New Roman" w:hAnsi="Times New Roman" w:cs="Times New Roman"/>
          <w:sz w:val="24"/>
          <w:szCs w:val="24"/>
        </w:rPr>
      </w:pPr>
      <w:r w:rsidRPr="00FC53AC">
        <w:rPr>
          <w:rFonts w:ascii="Times New Roman" w:hAnsi="Times New Roman" w:cs="Times New Roman"/>
          <w:sz w:val="24"/>
          <w:szCs w:val="24"/>
        </w:rPr>
        <w:t>Значительно обновлен и пополнен библиотечный фонд техникума. Большую работу по учебно-методическому обеспечению образовательного процесса ведут преподаватели, это дает возможность гибко реагировать на потребности общества, производства, запросы обучающихся.</w:t>
      </w:r>
    </w:p>
    <w:p w:rsidR="004109AC" w:rsidRDefault="004109AC" w:rsidP="00FC53AC">
      <w:pPr>
        <w:spacing w:after="0" w:line="240" w:lineRule="auto"/>
        <w:ind w:firstLine="284"/>
        <w:jc w:val="center"/>
        <w:rPr>
          <w:rFonts w:ascii="Times New Roman" w:hAnsi="Times New Roman" w:cs="Times New Roman"/>
          <w:b/>
          <w:bCs/>
          <w:sz w:val="24"/>
          <w:szCs w:val="24"/>
        </w:rPr>
      </w:pPr>
    </w:p>
    <w:p w:rsidR="00206446" w:rsidRPr="00FC53AC" w:rsidRDefault="00206446" w:rsidP="00FC53AC">
      <w:pPr>
        <w:spacing w:after="0" w:line="240" w:lineRule="auto"/>
        <w:ind w:firstLine="284"/>
        <w:jc w:val="center"/>
        <w:rPr>
          <w:rFonts w:ascii="Times New Roman" w:hAnsi="Times New Roman" w:cs="Times New Roman"/>
          <w:b/>
          <w:bCs/>
          <w:sz w:val="24"/>
          <w:szCs w:val="24"/>
        </w:rPr>
      </w:pPr>
      <w:r w:rsidRPr="00FC53AC">
        <w:rPr>
          <w:rFonts w:ascii="Times New Roman" w:hAnsi="Times New Roman" w:cs="Times New Roman"/>
          <w:b/>
          <w:bCs/>
          <w:sz w:val="24"/>
          <w:szCs w:val="24"/>
        </w:rPr>
        <w:lastRenderedPageBreak/>
        <w:t>Состояние библиотечного фонда на 01.</w:t>
      </w:r>
      <w:r w:rsidR="009D0366">
        <w:rPr>
          <w:rFonts w:ascii="Times New Roman" w:hAnsi="Times New Roman" w:cs="Times New Roman"/>
          <w:b/>
          <w:bCs/>
          <w:sz w:val="24"/>
          <w:szCs w:val="24"/>
        </w:rPr>
        <w:t>0</w:t>
      </w:r>
      <w:r w:rsidRPr="00FC53AC">
        <w:rPr>
          <w:rFonts w:ascii="Times New Roman" w:hAnsi="Times New Roman" w:cs="Times New Roman"/>
          <w:b/>
          <w:bCs/>
          <w:sz w:val="24"/>
          <w:szCs w:val="24"/>
        </w:rPr>
        <w:t>1.201</w:t>
      </w:r>
      <w:r w:rsidR="009D0366">
        <w:rPr>
          <w:rFonts w:ascii="Times New Roman" w:hAnsi="Times New Roman" w:cs="Times New Roman"/>
          <w:b/>
          <w:bCs/>
          <w:sz w:val="24"/>
          <w:szCs w:val="24"/>
        </w:rPr>
        <w:t>3</w:t>
      </w:r>
      <w:r w:rsidRPr="00FC53AC">
        <w:rPr>
          <w:rFonts w:ascii="Times New Roman" w:hAnsi="Times New Roman" w:cs="Times New Roman"/>
          <w:b/>
          <w:bCs/>
          <w:sz w:val="24"/>
          <w:szCs w:val="24"/>
        </w:rPr>
        <w:t xml:space="preserve"> г.</w:t>
      </w:r>
    </w:p>
    <w:p w:rsidR="00206446" w:rsidRPr="00FC53AC" w:rsidRDefault="00206446" w:rsidP="00FC53AC">
      <w:pPr>
        <w:spacing w:after="0" w:line="240" w:lineRule="auto"/>
        <w:ind w:firstLine="284"/>
        <w:jc w:val="right"/>
        <w:rPr>
          <w:rFonts w:ascii="Times New Roman" w:hAnsi="Times New Roman" w:cs="Times New Roman"/>
          <w:sz w:val="24"/>
          <w:szCs w:val="24"/>
        </w:rPr>
      </w:pPr>
      <w:r w:rsidRPr="00FC53AC">
        <w:rPr>
          <w:rFonts w:ascii="Times New Roman" w:hAnsi="Times New Roman" w:cs="Times New Roman"/>
          <w:sz w:val="24"/>
          <w:szCs w:val="24"/>
        </w:rPr>
        <w:t>Таблица 8</w:t>
      </w:r>
    </w:p>
    <w:tbl>
      <w:tblPr>
        <w:tblStyle w:val="a4"/>
        <w:tblW w:w="0" w:type="auto"/>
        <w:jc w:val="center"/>
        <w:tblLook w:val="04A0"/>
      </w:tblPr>
      <w:tblGrid>
        <w:gridCol w:w="6912"/>
        <w:gridCol w:w="2659"/>
      </w:tblGrid>
      <w:tr w:rsidR="00206446" w:rsidRPr="00015D3F" w:rsidTr="00B45054">
        <w:trPr>
          <w:jc w:val="center"/>
        </w:trPr>
        <w:tc>
          <w:tcPr>
            <w:tcW w:w="6912" w:type="dxa"/>
          </w:tcPr>
          <w:p w:rsidR="00206446" w:rsidRPr="00A0496B" w:rsidRDefault="00206446" w:rsidP="00033B91">
            <w:pPr>
              <w:pStyle w:val="Default"/>
              <w:spacing w:line="276" w:lineRule="auto"/>
              <w:jc w:val="center"/>
              <w:rPr>
                <w:color w:val="auto"/>
              </w:rPr>
            </w:pPr>
            <w:r w:rsidRPr="00A0496B">
              <w:rPr>
                <w:color w:val="auto"/>
              </w:rPr>
              <w:t>Наименование показателя</w:t>
            </w:r>
          </w:p>
        </w:tc>
        <w:tc>
          <w:tcPr>
            <w:tcW w:w="2659" w:type="dxa"/>
          </w:tcPr>
          <w:p w:rsidR="00206446" w:rsidRPr="00A0496B" w:rsidRDefault="00206446" w:rsidP="00033B91">
            <w:pPr>
              <w:pStyle w:val="Default"/>
              <w:spacing w:line="276" w:lineRule="auto"/>
              <w:jc w:val="center"/>
              <w:rPr>
                <w:color w:val="auto"/>
              </w:rPr>
            </w:pPr>
            <w:r w:rsidRPr="00A0496B">
              <w:rPr>
                <w:color w:val="auto"/>
              </w:rPr>
              <w:t>Значение показателя</w:t>
            </w:r>
          </w:p>
        </w:tc>
      </w:tr>
      <w:tr w:rsidR="00206446" w:rsidRPr="00015D3F" w:rsidTr="00B45054">
        <w:trPr>
          <w:jc w:val="center"/>
        </w:trPr>
        <w:tc>
          <w:tcPr>
            <w:tcW w:w="6912" w:type="dxa"/>
          </w:tcPr>
          <w:p w:rsidR="00206446" w:rsidRDefault="00FC53AC" w:rsidP="00033B91">
            <w:pPr>
              <w:pStyle w:val="Default"/>
              <w:spacing w:line="276" w:lineRule="auto"/>
              <w:rPr>
                <w:color w:val="auto"/>
              </w:rPr>
            </w:pPr>
            <w:r>
              <w:rPr>
                <w:color w:val="auto"/>
              </w:rPr>
              <w:t>Объем библиотечного фонда всего (на 01.01.2012), штук</w:t>
            </w:r>
          </w:p>
          <w:p w:rsidR="00FC53AC" w:rsidRPr="00FC53AC" w:rsidRDefault="00FC53AC" w:rsidP="00033B91">
            <w:pPr>
              <w:pStyle w:val="Default"/>
              <w:spacing w:line="276" w:lineRule="auto"/>
              <w:rPr>
                <w:color w:val="auto"/>
              </w:rPr>
            </w:pPr>
            <w:r>
              <w:rPr>
                <w:color w:val="auto"/>
              </w:rPr>
              <w:t>В том числе:</w:t>
            </w:r>
          </w:p>
        </w:tc>
        <w:tc>
          <w:tcPr>
            <w:tcW w:w="2659" w:type="dxa"/>
          </w:tcPr>
          <w:p w:rsidR="00206446" w:rsidRPr="00FC53AC" w:rsidRDefault="006B4351" w:rsidP="00033B91">
            <w:pPr>
              <w:pStyle w:val="Default"/>
              <w:spacing w:line="276" w:lineRule="auto"/>
              <w:jc w:val="center"/>
              <w:rPr>
                <w:color w:val="auto"/>
              </w:rPr>
            </w:pPr>
            <w:r>
              <w:rPr>
                <w:color w:val="auto"/>
              </w:rPr>
              <w:t>30 575</w:t>
            </w:r>
          </w:p>
        </w:tc>
      </w:tr>
      <w:tr w:rsidR="00206446" w:rsidRPr="00015D3F" w:rsidTr="00B45054">
        <w:trPr>
          <w:jc w:val="center"/>
        </w:trPr>
        <w:tc>
          <w:tcPr>
            <w:tcW w:w="6912" w:type="dxa"/>
          </w:tcPr>
          <w:p w:rsidR="00206446" w:rsidRPr="00FC53AC" w:rsidRDefault="00FC53AC" w:rsidP="00033B91">
            <w:pPr>
              <w:pStyle w:val="Default"/>
              <w:numPr>
                <w:ilvl w:val="0"/>
                <w:numId w:val="20"/>
              </w:numPr>
              <w:spacing w:line="276" w:lineRule="auto"/>
              <w:rPr>
                <w:color w:val="auto"/>
              </w:rPr>
            </w:pPr>
            <w:r>
              <w:rPr>
                <w:color w:val="auto"/>
              </w:rPr>
              <w:t>Учебная литература</w:t>
            </w:r>
          </w:p>
        </w:tc>
        <w:tc>
          <w:tcPr>
            <w:tcW w:w="2659" w:type="dxa"/>
          </w:tcPr>
          <w:p w:rsidR="00206446" w:rsidRPr="00FC53AC" w:rsidRDefault="006B4351" w:rsidP="00033B91">
            <w:pPr>
              <w:pStyle w:val="Default"/>
              <w:spacing w:line="276" w:lineRule="auto"/>
              <w:jc w:val="center"/>
              <w:rPr>
                <w:color w:val="auto"/>
              </w:rPr>
            </w:pPr>
            <w:r>
              <w:rPr>
                <w:color w:val="auto"/>
              </w:rPr>
              <w:t>20104</w:t>
            </w:r>
          </w:p>
        </w:tc>
      </w:tr>
      <w:tr w:rsidR="00206446" w:rsidRPr="00015D3F" w:rsidTr="00B45054">
        <w:trPr>
          <w:jc w:val="center"/>
        </w:trPr>
        <w:tc>
          <w:tcPr>
            <w:tcW w:w="6912" w:type="dxa"/>
          </w:tcPr>
          <w:p w:rsidR="00206446" w:rsidRPr="00FC53AC" w:rsidRDefault="00FC53AC" w:rsidP="00033B91">
            <w:pPr>
              <w:pStyle w:val="Default"/>
              <w:numPr>
                <w:ilvl w:val="0"/>
                <w:numId w:val="20"/>
              </w:numPr>
              <w:spacing w:line="276" w:lineRule="auto"/>
              <w:rPr>
                <w:color w:val="auto"/>
              </w:rPr>
            </w:pPr>
            <w:r>
              <w:rPr>
                <w:color w:val="auto"/>
              </w:rPr>
              <w:t>Учебно-методическая литература</w:t>
            </w:r>
          </w:p>
        </w:tc>
        <w:tc>
          <w:tcPr>
            <w:tcW w:w="2659" w:type="dxa"/>
          </w:tcPr>
          <w:p w:rsidR="00206446" w:rsidRPr="00FC53AC" w:rsidRDefault="006B4351" w:rsidP="00033B91">
            <w:pPr>
              <w:pStyle w:val="Default"/>
              <w:spacing w:line="276" w:lineRule="auto"/>
              <w:jc w:val="center"/>
              <w:rPr>
                <w:color w:val="auto"/>
              </w:rPr>
            </w:pPr>
            <w:r>
              <w:rPr>
                <w:color w:val="auto"/>
              </w:rPr>
              <w:t>4034</w:t>
            </w:r>
          </w:p>
        </w:tc>
      </w:tr>
      <w:tr w:rsidR="00206446" w:rsidRPr="00015D3F" w:rsidTr="00B45054">
        <w:trPr>
          <w:jc w:val="center"/>
        </w:trPr>
        <w:tc>
          <w:tcPr>
            <w:tcW w:w="6912" w:type="dxa"/>
          </w:tcPr>
          <w:p w:rsidR="00206446" w:rsidRPr="00FC53AC" w:rsidRDefault="00B45054" w:rsidP="00033B91">
            <w:pPr>
              <w:pStyle w:val="Default"/>
              <w:numPr>
                <w:ilvl w:val="0"/>
                <w:numId w:val="20"/>
              </w:numPr>
              <w:spacing w:line="276" w:lineRule="auto"/>
              <w:rPr>
                <w:color w:val="auto"/>
              </w:rPr>
            </w:pPr>
            <w:r>
              <w:rPr>
                <w:color w:val="auto"/>
              </w:rPr>
              <w:t>Художественная литература</w:t>
            </w:r>
          </w:p>
        </w:tc>
        <w:tc>
          <w:tcPr>
            <w:tcW w:w="2659" w:type="dxa"/>
          </w:tcPr>
          <w:p w:rsidR="00206446" w:rsidRPr="00FC53AC" w:rsidRDefault="006B4351" w:rsidP="00033B91">
            <w:pPr>
              <w:pStyle w:val="Default"/>
              <w:spacing w:line="276" w:lineRule="auto"/>
              <w:jc w:val="center"/>
              <w:rPr>
                <w:color w:val="auto"/>
              </w:rPr>
            </w:pPr>
            <w:r>
              <w:rPr>
                <w:color w:val="auto"/>
              </w:rPr>
              <w:t>6437</w:t>
            </w:r>
          </w:p>
        </w:tc>
      </w:tr>
      <w:tr w:rsidR="00206446" w:rsidRPr="00015D3F" w:rsidTr="00B45054">
        <w:trPr>
          <w:jc w:val="center"/>
        </w:trPr>
        <w:tc>
          <w:tcPr>
            <w:tcW w:w="6912" w:type="dxa"/>
          </w:tcPr>
          <w:p w:rsidR="00206446" w:rsidRDefault="00B45054" w:rsidP="00033B91">
            <w:pPr>
              <w:pStyle w:val="Default"/>
              <w:spacing w:line="276" w:lineRule="auto"/>
              <w:rPr>
                <w:color w:val="auto"/>
              </w:rPr>
            </w:pPr>
            <w:r>
              <w:rPr>
                <w:color w:val="auto"/>
              </w:rPr>
              <w:t>Поступило экземпляров за 2012 год</w:t>
            </w:r>
          </w:p>
          <w:p w:rsidR="00B45054" w:rsidRPr="00FC53AC" w:rsidRDefault="00B45054" w:rsidP="00033B91">
            <w:pPr>
              <w:pStyle w:val="Default"/>
              <w:spacing w:line="276" w:lineRule="auto"/>
              <w:rPr>
                <w:color w:val="auto"/>
              </w:rPr>
            </w:pPr>
            <w:r>
              <w:rPr>
                <w:color w:val="auto"/>
              </w:rPr>
              <w:t>В том числе:</w:t>
            </w:r>
          </w:p>
        </w:tc>
        <w:tc>
          <w:tcPr>
            <w:tcW w:w="2659" w:type="dxa"/>
          </w:tcPr>
          <w:p w:rsidR="00206446" w:rsidRPr="00FC53AC" w:rsidRDefault="006B4351" w:rsidP="00033B91">
            <w:pPr>
              <w:pStyle w:val="Default"/>
              <w:spacing w:line="276" w:lineRule="auto"/>
              <w:jc w:val="center"/>
              <w:rPr>
                <w:color w:val="auto"/>
              </w:rPr>
            </w:pPr>
            <w:r>
              <w:rPr>
                <w:color w:val="auto"/>
              </w:rPr>
              <w:t>231</w:t>
            </w:r>
          </w:p>
        </w:tc>
      </w:tr>
      <w:tr w:rsidR="00B45054" w:rsidRPr="00015D3F" w:rsidTr="00B45054">
        <w:trPr>
          <w:jc w:val="center"/>
        </w:trPr>
        <w:tc>
          <w:tcPr>
            <w:tcW w:w="6912" w:type="dxa"/>
          </w:tcPr>
          <w:p w:rsidR="00B45054" w:rsidRPr="00FC53AC" w:rsidRDefault="00B45054" w:rsidP="00033B91">
            <w:pPr>
              <w:pStyle w:val="Default"/>
              <w:numPr>
                <w:ilvl w:val="0"/>
                <w:numId w:val="20"/>
              </w:numPr>
              <w:spacing w:line="276" w:lineRule="auto"/>
              <w:rPr>
                <w:color w:val="auto"/>
              </w:rPr>
            </w:pPr>
            <w:r>
              <w:rPr>
                <w:color w:val="auto"/>
              </w:rPr>
              <w:t>Учебная литература</w:t>
            </w:r>
          </w:p>
        </w:tc>
        <w:tc>
          <w:tcPr>
            <w:tcW w:w="2659" w:type="dxa"/>
          </w:tcPr>
          <w:p w:rsidR="00B45054" w:rsidRPr="00FC53AC" w:rsidRDefault="006B4351" w:rsidP="00033B91">
            <w:pPr>
              <w:pStyle w:val="Default"/>
              <w:spacing w:line="276" w:lineRule="auto"/>
              <w:jc w:val="center"/>
              <w:rPr>
                <w:color w:val="auto"/>
              </w:rPr>
            </w:pPr>
            <w:r>
              <w:rPr>
                <w:color w:val="auto"/>
              </w:rPr>
              <w:t>200</w:t>
            </w:r>
          </w:p>
        </w:tc>
      </w:tr>
      <w:tr w:rsidR="00B45054" w:rsidRPr="00015D3F" w:rsidTr="00B45054">
        <w:trPr>
          <w:jc w:val="center"/>
        </w:trPr>
        <w:tc>
          <w:tcPr>
            <w:tcW w:w="6912" w:type="dxa"/>
          </w:tcPr>
          <w:p w:rsidR="00B45054" w:rsidRPr="00FC53AC" w:rsidRDefault="00B45054" w:rsidP="00033B91">
            <w:pPr>
              <w:pStyle w:val="Default"/>
              <w:numPr>
                <w:ilvl w:val="0"/>
                <w:numId w:val="20"/>
              </w:numPr>
              <w:spacing w:line="276" w:lineRule="auto"/>
              <w:rPr>
                <w:color w:val="auto"/>
              </w:rPr>
            </w:pPr>
            <w:r>
              <w:rPr>
                <w:color w:val="auto"/>
              </w:rPr>
              <w:t>Учебно-методическая литература</w:t>
            </w:r>
          </w:p>
        </w:tc>
        <w:tc>
          <w:tcPr>
            <w:tcW w:w="2659" w:type="dxa"/>
          </w:tcPr>
          <w:p w:rsidR="00B45054" w:rsidRPr="00FC53AC" w:rsidRDefault="006B4351" w:rsidP="00033B91">
            <w:pPr>
              <w:pStyle w:val="Default"/>
              <w:spacing w:line="276" w:lineRule="auto"/>
              <w:jc w:val="center"/>
              <w:rPr>
                <w:color w:val="auto"/>
              </w:rPr>
            </w:pPr>
            <w:r>
              <w:rPr>
                <w:color w:val="auto"/>
              </w:rPr>
              <w:t>16</w:t>
            </w:r>
          </w:p>
        </w:tc>
      </w:tr>
      <w:tr w:rsidR="00B45054" w:rsidRPr="00015D3F" w:rsidTr="00B45054">
        <w:trPr>
          <w:jc w:val="center"/>
        </w:trPr>
        <w:tc>
          <w:tcPr>
            <w:tcW w:w="6912" w:type="dxa"/>
          </w:tcPr>
          <w:p w:rsidR="00B45054" w:rsidRPr="00FC53AC" w:rsidRDefault="00B45054" w:rsidP="00033B91">
            <w:pPr>
              <w:pStyle w:val="Default"/>
              <w:numPr>
                <w:ilvl w:val="0"/>
                <w:numId w:val="20"/>
              </w:numPr>
              <w:spacing w:line="276" w:lineRule="auto"/>
              <w:rPr>
                <w:color w:val="auto"/>
              </w:rPr>
            </w:pPr>
            <w:r>
              <w:rPr>
                <w:color w:val="auto"/>
              </w:rPr>
              <w:t>Художественная литература</w:t>
            </w:r>
          </w:p>
        </w:tc>
        <w:tc>
          <w:tcPr>
            <w:tcW w:w="2659" w:type="dxa"/>
          </w:tcPr>
          <w:p w:rsidR="00B45054" w:rsidRPr="00FC53AC" w:rsidRDefault="006B4351" w:rsidP="00033B91">
            <w:pPr>
              <w:pStyle w:val="Default"/>
              <w:spacing w:line="276" w:lineRule="auto"/>
              <w:jc w:val="center"/>
              <w:rPr>
                <w:color w:val="auto"/>
              </w:rPr>
            </w:pPr>
            <w:r>
              <w:rPr>
                <w:color w:val="auto"/>
              </w:rPr>
              <w:t>15</w:t>
            </w:r>
          </w:p>
        </w:tc>
      </w:tr>
      <w:tr w:rsidR="00B45054" w:rsidRPr="00015D3F" w:rsidTr="00B45054">
        <w:trPr>
          <w:jc w:val="center"/>
        </w:trPr>
        <w:tc>
          <w:tcPr>
            <w:tcW w:w="6912" w:type="dxa"/>
          </w:tcPr>
          <w:p w:rsidR="00B45054" w:rsidRPr="00FC53AC" w:rsidRDefault="00B45054" w:rsidP="00033B91">
            <w:pPr>
              <w:pStyle w:val="Default"/>
              <w:spacing w:line="276" w:lineRule="auto"/>
              <w:rPr>
                <w:color w:val="auto"/>
              </w:rPr>
            </w:pPr>
            <w:r>
              <w:rPr>
                <w:color w:val="auto"/>
              </w:rPr>
              <w:t>Выбыло экземпляров за 2012 год всего</w:t>
            </w:r>
          </w:p>
        </w:tc>
        <w:tc>
          <w:tcPr>
            <w:tcW w:w="2659" w:type="dxa"/>
          </w:tcPr>
          <w:p w:rsidR="00B45054" w:rsidRPr="00FC53AC" w:rsidRDefault="006B4351" w:rsidP="00033B91">
            <w:pPr>
              <w:pStyle w:val="Default"/>
              <w:spacing w:line="276" w:lineRule="auto"/>
              <w:jc w:val="center"/>
              <w:rPr>
                <w:color w:val="auto"/>
              </w:rPr>
            </w:pPr>
            <w:r>
              <w:rPr>
                <w:color w:val="auto"/>
              </w:rPr>
              <w:t>0</w:t>
            </w:r>
          </w:p>
        </w:tc>
      </w:tr>
      <w:tr w:rsidR="00B45054" w:rsidRPr="00015D3F" w:rsidTr="00B45054">
        <w:trPr>
          <w:jc w:val="center"/>
        </w:trPr>
        <w:tc>
          <w:tcPr>
            <w:tcW w:w="6912" w:type="dxa"/>
          </w:tcPr>
          <w:p w:rsidR="00B45054" w:rsidRPr="00FC53AC" w:rsidRDefault="00B45054" w:rsidP="00033B91">
            <w:pPr>
              <w:pStyle w:val="Default"/>
              <w:spacing w:line="276" w:lineRule="auto"/>
              <w:rPr>
                <w:color w:val="auto"/>
              </w:rPr>
            </w:pPr>
            <w:r>
              <w:rPr>
                <w:color w:val="auto"/>
              </w:rPr>
              <w:t>Число посадочных мест для пользователей библиотеки</w:t>
            </w:r>
          </w:p>
        </w:tc>
        <w:tc>
          <w:tcPr>
            <w:tcW w:w="2659" w:type="dxa"/>
          </w:tcPr>
          <w:p w:rsidR="00B45054" w:rsidRPr="00FC53AC" w:rsidRDefault="006B4351" w:rsidP="00033B91">
            <w:pPr>
              <w:pStyle w:val="Default"/>
              <w:spacing w:line="276" w:lineRule="auto"/>
              <w:jc w:val="center"/>
              <w:rPr>
                <w:color w:val="auto"/>
              </w:rPr>
            </w:pPr>
            <w:r>
              <w:rPr>
                <w:color w:val="auto"/>
              </w:rPr>
              <w:t>30</w:t>
            </w:r>
          </w:p>
        </w:tc>
      </w:tr>
      <w:tr w:rsidR="00B45054" w:rsidRPr="00015D3F" w:rsidTr="00B45054">
        <w:trPr>
          <w:jc w:val="center"/>
        </w:trPr>
        <w:tc>
          <w:tcPr>
            <w:tcW w:w="6912" w:type="dxa"/>
          </w:tcPr>
          <w:p w:rsidR="00B45054" w:rsidRDefault="00B45054" w:rsidP="00033B91">
            <w:pPr>
              <w:pStyle w:val="Default"/>
              <w:spacing w:line="276" w:lineRule="auto"/>
              <w:rPr>
                <w:color w:val="auto"/>
              </w:rPr>
            </w:pPr>
            <w:r>
              <w:rPr>
                <w:color w:val="auto"/>
              </w:rPr>
              <w:t>Общая площадь библиотеки (кв.м.)</w:t>
            </w:r>
          </w:p>
        </w:tc>
        <w:tc>
          <w:tcPr>
            <w:tcW w:w="2659" w:type="dxa"/>
          </w:tcPr>
          <w:p w:rsidR="00B45054" w:rsidRPr="00FC53AC" w:rsidRDefault="006B4351" w:rsidP="00033B91">
            <w:pPr>
              <w:pStyle w:val="Default"/>
              <w:spacing w:line="276" w:lineRule="auto"/>
              <w:jc w:val="center"/>
              <w:rPr>
                <w:color w:val="auto"/>
              </w:rPr>
            </w:pPr>
            <w:r>
              <w:rPr>
                <w:color w:val="auto"/>
              </w:rPr>
              <w:t>160,7</w:t>
            </w:r>
          </w:p>
        </w:tc>
      </w:tr>
      <w:tr w:rsidR="00B45054" w:rsidRPr="00015D3F" w:rsidTr="00B45054">
        <w:trPr>
          <w:jc w:val="center"/>
        </w:trPr>
        <w:tc>
          <w:tcPr>
            <w:tcW w:w="6912" w:type="dxa"/>
          </w:tcPr>
          <w:p w:rsidR="00B45054" w:rsidRDefault="00B45054" w:rsidP="00033B91">
            <w:pPr>
              <w:pStyle w:val="Default"/>
              <w:spacing w:line="276" w:lineRule="auto"/>
              <w:rPr>
                <w:color w:val="auto"/>
              </w:rPr>
            </w:pPr>
            <w:r>
              <w:rPr>
                <w:color w:val="auto"/>
              </w:rPr>
              <w:t>Наличие персонального компьютера</w:t>
            </w:r>
          </w:p>
        </w:tc>
        <w:tc>
          <w:tcPr>
            <w:tcW w:w="2659" w:type="dxa"/>
          </w:tcPr>
          <w:p w:rsidR="00B45054" w:rsidRPr="00FC53AC" w:rsidRDefault="006B4351" w:rsidP="00033B91">
            <w:pPr>
              <w:pStyle w:val="Default"/>
              <w:spacing w:line="276" w:lineRule="auto"/>
              <w:jc w:val="center"/>
              <w:rPr>
                <w:color w:val="auto"/>
              </w:rPr>
            </w:pPr>
            <w:r>
              <w:rPr>
                <w:color w:val="auto"/>
              </w:rPr>
              <w:t>3</w:t>
            </w:r>
          </w:p>
        </w:tc>
      </w:tr>
      <w:tr w:rsidR="00B45054" w:rsidRPr="00015D3F" w:rsidTr="00B45054">
        <w:trPr>
          <w:jc w:val="center"/>
        </w:trPr>
        <w:tc>
          <w:tcPr>
            <w:tcW w:w="6912" w:type="dxa"/>
          </w:tcPr>
          <w:p w:rsidR="00B45054" w:rsidRDefault="00B45054" w:rsidP="00033B91">
            <w:pPr>
              <w:pStyle w:val="Default"/>
              <w:spacing w:line="276" w:lineRule="auto"/>
              <w:rPr>
                <w:color w:val="auto"/>
              </w:rPr>
            </w:pPr>
            <w:r>
              <w:rPr>
                <w:color w:val="auto"/>
              </w:rPr>
              <w:t>Библиотечных работников</w:t>
            </w:r>
          </w:p>
        </w:tc>
        <w:tc>
          <w:tcPr>
            <w:tcW w:w="2659" w:type="dxa"/>
          </w:tcPr>
          <w:p w:rsidR="00B45054" w:rsidRPr="00FC53AC" w:rsidRDefault="006B4351" w:rsidP="00033B91">
            <w:pPr>
              <w:pStyle w:val="Default"/>
              <w:spacing w:line="276" w:lineRule="auto"/>
              <w:jc w:val="center"/>
              <w:rPr>
                <w:color w:val="auto"/>
              </w:rPr>
            </w:pPr>
            <w:r>
              <w:rPr>
                <w:color w:val="auto"/>
              </w:rPr>
              <w:t>2</w:t>
            </w:r>
          </w:p>
        </w:tc>
      </w:tr>
      <w:tr w:rsidR="00B45054" w:rsidRPr="00015D3F" w:rsidTr="00B45054">
        <w:trPr>
          <w:jc w:val="center"/>
        </w:trPr>
        <w:tc>
          <w:tcPr>
            <w:tcW w:w="6912" w:type="dxa"/>
          </w:tcPr>
          <w:p w:rsidR="00B45054" w:rsidRDefault="00B45054" w:rsidP="00033B91">
            <w:pPr>
              <w:pStyle w:val="Default"/>
              <w:spacing w:line="276" w:lineRule="auto"/>
              <w:rPr>
                <w:color w:val="auto"/>
              </w:rPr>
            </w:pPr>
            <w:r>
              <w:rPr>
                <w:color w:val="auto"/>
              </w:rPr>
              <w:t>Численность зарегистрированных пользователей библиотеки (на 01.01.2012), чел</w:t>
            </w:r>
          </w:p>
        </w:tc>
        <w:tc>
          <w:tcPr>
            <w:tcW w:w="2659" w:type="dxa"/>
          </w:tcPr>
          <w:p w:rsidR="00B45054" w:rsidRPr="00FC53AC" w:rsidRDefault="006B4351" w:rsidP="00033B91">
            <w:pPr>
              <w:pStyle w:val="Default"/>
              <w:spacing w:line="276" w:lineRule="auto"/>
              <w:jc w:val="center"/>
              <w:rPr>
                <w:color w:val="auto"/>
              </w:rPr>
            </w:pPr>
            <w:r>
              <w:rPr>
                <w:color w:val="auto"/>
              </w:rPr>
              <w:t>750</w:t>
            </w:r>
          </w:p>
        </w:tc>
      </w:tr>
      <w:tr w:rsidR="00B45054" w:rsidRPr="00015D3F" w:rsidTr="00B45054">
        <w:trPr>
          <w:jc w:val="center"/>
        </w:trPr>
        <w:tc>
          <w:tcPr>
            <w:tcW w:w="6912" w:type="dxa"/>
          </w:tcPr>
          <w:p w:rsidR="00B45054" w:rsidRDefault="00B45054" w:rsidP="00033B91">
            <w:pPr>
              <w:pStyle w:val="Default"/>
              <w:numPr>
                <w:ilvl w:val="0"/>
                <w:numId w:val="21"/>
              </w:numPr>
              <w:spacing w:line="276" w:lineRule="auto"/>
              <w:rPr>
                <w:color w:val="auto"/>
              </w:rPr>
            </w:pPr>
            <w:r>
              <w:rPr>
                <w:color w:val="auto"/>
              </w:rPr>
              <w:t>Из них – студенты учреждения</w:t>
            </w:r>
          </w:p>
        </w:tc>
        <w:tc>
          <w:tcPr>
            <w:tcW w:w="2659" w:type="dxa"/>
          </w:tcPr>
          <w:p w:rsidR="00B45054" w:rsidRPr="00FC53AC" w:rsidRDefault="006B4351" w:rsidP="00033B91">
            <w:pPr>
              <w:pStyle w:val="Default"/>
              <w:spacing w:line="276" w:lineRule="auto"/>
              <w:jc w:val="center"/>
              <w:rPr>
                <w:color w:val="auto"/>
              </w:rPr>
            </w:pPr>
            <w:r>
              <w:rPr>
                <w:color w:val="auto"/>
              </w:rPr>
              <w:t>677</w:t>
            </w:r>
          </w:p>
        </w:tc>
      </w:tr>
      <w:tr w:rsidR="00B45054" w:rsidRPr="00015D3F" w:rsidTr="00B45054">
        <w:trPr>
          <w:jc w:val="center"/>
        </w:trPr>
        <w:tc>
          <w:tcPr>
            <w:tcW w:w="6912" w:type="dxa"/>
          </w:tcPr>
          <w:p w:rsidR="00B45054" w:rsidRDefault="00B45054" w:rsidP="00033B91">
            <w:pPr>
              <w:pStyle w:val="Default"/>
              <w:spacing w:line="276" w:lineRule="auto"/>
              <w:rPr>
                <w:color w:val="auto"/>
              </w:rPr>
            </w:pPr>
            <w:r>
              <w:rPr>
                <w:color w:val="auto"/>
              </w:rPr>
              <w:t>Количество выписываемых периодических изданий в 2012 году (наименований)</w:t>
            </w:r>
          </w:p>
        </w:tc>
        <w:tc>
          <w:tcPr>
            <w:tcW w:w="2659" w:type="dxa"/>
          </w:tcPr>
          <w:p w:rsidR="00B45054" w:rsidRPr="00FC53AC" w:rsidRDefault="006B4351" w:rsidP="00033B91">
            <w:pPr>
              <w:pStyle w:val="Default"/>
              <w:spacing w:line="276" w:lineRule="auto"/>
              <w:jc w:val="center"/>
              <w:rPr>
                <w:color w:val="auto"/>
              </w:rPr>
            </w:pPr>
            <w:r>
              <w:rPr>
                <w:color w:val="auto"/>
              </w:rPr>
              <w:t>40</w:t>
            </w:r>
          </w:p>
        </w:tc>
      </w:tr>
      <w:tr w:rsidR="00B45054" w:rsidRPr="00015D3F" w:rsidTr="00B45054">
        <w:trPr>
          <w:jc w:val="center"/>
        </w:trPr>
        <w:tc>
          <w:tcPr>
            <w:tcW w:w="6912" w:type="dxa"/>
          </w:tcPr>
          <w:p w:rsidR="00B45054" w:rsidRDefault="00B45054" w:rsidP="00033B91">
            <w:pPr>
              <w:pStyle w:val="Default"/>
              <w:spacing w:line="276" w:lineRule="auto"/>
              <w:rPr>
                <w:color w:val="auto"/>
              </w:rPr>
            </w:pPr>
            <w:r>
              <w:rPr>
                <w:color w:val="auto"/>
              </w:rPr>
              <w:t>Средства, выделенные на приобретение литературы за 2012 год,</w:t>
            </w:r>
          </w:p>
          <w:p w:rsidR="00B45054" w:rsidRDefault="00B45054" w:rsidP="00033B91">
            <w:pPr>
              <w:pStyle w:val="Default"/>
              <w:spacing w:line="276" w:lineRule="auto"/>
              <w:rPr>
                <w:color w:val="auto"/>
              </w:rPr>
            </w:pPr>
            <w:r>
              <w:rPr>
                <w:color w:val="auto"/>
              </w:rPr>
              <w:t>В том числе:</w:t>
            </w:r>
          </w:p>
        </w:tc>
        <w:tc>
          <w:tcPr>
            <w:tcW w:w="2659" w:type="dxa"/>
          </w:tcPr>
          <w:p w:rsidR="00B45054" w:rsidRPr="00FC53AC" w:rsidRDefault="006B4351" w:rsidP="00033B91">
            <w:pPr>
              <w:pStyle w:val="Default"/>
              <w:spacing w:line="276" w:lineRule="auto"/>
              <w:jc w:val="center"/>
              <w:rPr>
                <w:color w:val="auto"/>
              </w:rPr>
            </w:pPr>
            <w:r>
              <w:rPr>
                <w:color w:val="auto"/>
              </w:rPr>
              <w:t>169 844</w:t>
            </w:r>
          </w:p>
        </w:tc>
      </w:tr>
      <w:tr w:rsidR="00B45054" w:rsidRPr="00015D3F" w:rsidTr="00B45054">
        <w:trPr>
          <w:jc w:val="center"/>
        </w:trPr>
        <w:tc>
          <w:tcPr>
            <w:tcW w:w="6912" w:type="dxa"/>
          </w:tcPr>
          <w:p w:rsidR="00B45054" w:rsidRDefault="00B45054" w:rsidP="00033B91">
            <w:pPr>
              <w:pStyle w:val="Default"/>
              <w:numPr>
                <w:ilvl w:val="0"/>
                <w:numId w:val="21"/>
              </w:numPr>
              <w:spacing w:line="276" w:lineRule="auto"/>
              <w:rPr>
                <w:color w:val="auto"/>
              </w:rPr>
            </w:pPr>
            <w:r>
              <w:rPr>
                <w:color w:val="auto"/>
              </w:rPr>
              <w:t>Приобретение учебно-методической литературы</w:t>
            </w:r>
          </w:p>
        </w:tc>
        <w:tc>
          <w:tcPr>
            <w:tcW w:w="2659" w:type="dxa"/>
          </w:tcPr>
          <w:p w:rsidR="00B45054" w:rsidRPr="00FC53AC" w:rsidRDefault="006B4351" w:rsidP="00033B91">
            <w:pPr>
              <w:pStyle w:val="Default"/>
              <w:spacing w:line="276" w:lineRule="auto"/>
              <w:jc w:val="center"/>
              <w:rPr>
                <w:color w:val="auto"/>
              </w:rPr>
            </w:pPr>
            <w:r>
              <w:rPr>
                <w:color w:val="auto"/>
              </w:rPr>
              <w:t>75 534</w:t>
            </w:r>
          </w:p>
        </w:tc>
      </w:tr>
      <w:tr w:rsidR="00B45054" w:rsidRPr="00015D3F" w:rsidTr="00B45054">
        <w:trPr>
          <w:jc w:val="center"/>
        </w:trPr>
        <w:tc>
          <w:tcPr>
            <w:tcW w:w="6912" w:type="dxa"/>
          </w:tcPr>
          <w:p w:rsidR="00B45054" w:rsidRPr="00FC53AC" w:rsidRDefault="00B45054" w:rsidP="00033B91">
            <w:pPr>
              <w:pStyle w:val="Default"/>
              <w:numPr>
                <w:ilvl w:val="0"/>
                <w:numId w:val="21"/>
              </w:numPr>
              <w:spacing w:line="276" w:lineRule="auto"/>
              <w:rPr>
                <w:color w:val="auto"/>
              </w:rPr>
            </w:pPr>
            <w:r>
              <w:rPr>
                <w:color w:val="auto"/>
              </w:rPr>
              <w:t>Приобретение периодических изданий</w:t>
            </w:r>
          </w:p>
        </w:tc>
        <w:tc>
          <w:tcPr>
            <w:tcW w:w="2659" w:type="dxa"/>
          </w:tcPr>
          <w:p w:rsidR="00B45054" w:rsidRPr="00FC53AC" w:rsidRDefault="006B4351" w:rsidP="00033B91">
            <w:pPr>
              <w:pStyle w:val="Default"/>
              <w:spacing w:line="276" w:lineRule="auto"/>
              <w:jc w:val="center"/>
              <w:rPr>
                <w:color w:val="auto"/>
              </w:rPr>
            </w:pPr>
            <w:r>
              <w:rPr>
                <w:color w:val="auto"/>
              </w:rPr>
              <w:t>94 260</w:t>
            </w:r>
          </w:p>
        </w:tc>
      </w:tr>
      <w:tr w:rsidR="00B45054" w:rsidRPr="00015D3F" w:rsidTr="00B45054">
        <w:trPr>
          <w:jc w:val="center"/>
        </w:trPr>
        <w:tc>
          <w:tcPr>
            <w:tcW w:w="6912" w:type="dxa"/>
          </w:tcPr>
          <w:p w:rsidR="00B45054" w:rsidRPr="00FC53AC" w:rsidRDefault="00B45054" w:rsidP="00033B91">
            <w:pPr>
              <w:pStyle w:val="Default"/>
              <w:spacing w:line="276" w:lineRule="auto"/>
              <w:rPr>
                <w:color w:val="auto"/>
              </w:rPr>
            </w:pPr>
            <w:r>
              <w:rPr>
                <w:color w:val="auto"/>
              </w:rPr>
              <w:t>Проведено библиотечно-биографических занятий (часов)</w:t>
            </w:r>
          </w:p>
        </w:tc>
        <w:tc>
          <w:tcPr>
            <w:tcW w:w="2659" w:type="dxa"/>
          </w:tcPr>
          <w:p w:rsidR="00B45054" w:rsidRPr="00FC53AC" w:rsidRDefault="006B4351" w:rsidP="00033B91">
            <w:pPr>
              <w:pStyle w:val="Default"/>
              <w:spacing w:line="276" w:lineRule="auto"/>
              <w:jc w:val="center"/>
              <w:rPr>
                <w:color w:val="auto"/>
              </w:rPr>
            </w:pPr>
            <w:r>
              <w:rPr>
                <w:color w:val="auto"/>
              </w:rPr>
              <w:t>16</w:t>
            </w:r>
          </w:p>
        </w:tc>
      </w:tr>
      <w:tr w:rsidR="00B45054" w:rsidRPr="00015D3F" w:rsidTr="00B45054">
        <w:trPr>
          <w:jc w:val="center"/>
        </w:trPr>
        <w:tc>
          <w:tcPr>
            <w:tcW w:w="6912" w:type="dxa"/>
          </w:tcPr>
          <w:p w:rsidR="00B45054" w:rsidRDefault="00B45054" w:rsidP="00033B91">
            <w:pPr>
              <w:pStyle w:val="Default"/>
              <w:spacing w:line="276" w:lineRule="auto"/>
              <w:rPr>
                <w:color w:val="auto"/>
              </w:rPr>
            </w:pPr>
            <w:r>
              <w:rPr>
                <w:color w:val="auto"/>
              </w:rPr>
              <w:t>Количество проведенных тематических выставок за 2012 год</w:t>
            </w:r>
          </w:p>
        </w:tc>
        <w:tc>
          <w:tcPr>
            <w:tcW w:w="2659" w:type="dxa"/>
          </w:tcPr>
          <w:p w:rsidR="00B45054" w:rsidRPr="00FC53AC" w:rsidRDefault="006B4351" w:rsidP="00033B91">
            <w:pPr>
              <w:pStyle w:val="Default"/>
              <w:spacing w:line="276" w:lineRule="auto"/>
              <w:jc w:val="center"/>
              <w:rPr>
                <w:color w:val="auto"/>
              </w:rPr>
            </w:pPr>
            <w:r>
              <w:rPr>
                <w:color w:val="auto"/>
              </w:rPr>
              <w:t>26</w:t>
            </w:r>
          </w:p>
        </w:tc>
      </w:tr>
      <w:tr w:rsidR="00B45054" w:rsidRPr="00015D3F" w:rsidTr="00B45054">
        <w:trPr>
          <w:jc w:val="center"/>
        </w:trPr>
        <w:tc>
          <w:tcPr>
            <w:tcW w:w="6912" w:type="dxa"/>
          </w:tcPr>
          <w:p w:rsidR="00B45054" w:rsidRDefault="00B45054" w:rsidP="00033B91">
            <w:pPr>
              <w:pStyle w:val="Default"/>
              <w:spacing w:line="276" w:lineRule="auto"/>
              <w:rPr>
                <w:color w:val="auto"/>
              </w:rPr>
            </w:pPr>
            <w:r>
              <w:rPr>
                <w:color w:val="auto"/>
              </w:rPr>
              <w:t>Количество проведенных обзоров литературы за 2012 год</w:t>
            </w:r>
          </w:p>
        </w:tc>
        <w:tc>
          <w:tcPr>
            <w:tcW w:w="2659" w:type="dxa"/>
          </w:tcPr>
          <w:p w:rsidR="00B45054" w:rsidRPr="00FC53AC" w:rsidRDefault="006B4351" w:rsidP="00033B91">
            <w:pPr>
              <w:pStyle w:val="Default"/>
              <w:spacing w:line="276" w:lineRule="auto"/>
              <w:jc w:val="center"/>
              <w:rPr>
                <w:color w:val="auto"/>
              </w:rPr>
            </w:pPr>
            <w:r>
              <w:rPr>
                <w:color w:val="auto"/>
              </w:rPr>
              <w:t>8</w:t>
            </w:r>
          </w:p>
        </w:tc>
      </w:tr>
      <w:tr w:rsidR="00B45054" w:rsidRPr="00015D3F" w:rsidTr="00B45054">
        <w:trPr>
          <w:jc w:val="center"/>
        </w:trPr>
        <w:tc>
          <w:tcPr>
            <w:tcW w:w="6912" w:type="dxa"/>
          </w:tcPr>
          <w:p w:rsidR="00B45054" w:rsidRDefault="00B45054" w:rsidP="00033B91">
            <w:pPr>
              <w:pStyle w:val="Default"/>
              <w:spacing w:line="276" w:lineRule="auto"/>
              <w:rPr>
                <w:color w:val="auto"/>
              </w:rPr>
            </w:pPr>
            <w:r>
              <w:rPr>
                <w:color w:val="auto"/>
              </w:rPr>
              <w:t>Посещений за 2012 год</w:t>
            </w:r>
          </w:p>
        </w:tc>
        <w:tc>
          <w:tcPr>
            <w:tcW w:w="2659" w:type="dxa"/>
          </w:tcPr>
          <w:p w:rsidR="00B45054" w:rsidRPr="00FC53AC" w:rsidRDefault="006B4351" w:rsidP="00033B91">
            <w:pPr>
              <w:pStyle w:val="Default"/>
              <w:spacing w:line="276" w:lineRule="auto"/>
              <w:jc w:val="center"/>
              <w:rPr>
                <w:color w:val="auto"/>
              </w:rPr>
            </w:pPr>
            <w:r>
              <w:rPr>
                <w:color w:val="auto"/>
              </w:rPr>
              <w:t>23231</w:t>
            </w:r>
          </w:p>
        </w:tc>
      </w:tr>
      <w:tr w:rsidR="00B45054" w:rsidRPr="00015D3F" w:rsidTr="00B45054">
        <w:trPr>
          <w:jc w:val="center"/>
        </w:trPr>
        <w:tc>
          <w:tcPr>
            <w:tcW w:w="6912" w:type="dxa"/>
          </w:tcPr>
          <w:p w:rsidR="00B45054" w:rsidRDefault="00B45054" w:rsidP="00033B91">
            <w:pPr>
              <w:pStyle w:val="Default"/>
              <w:spacing w:line="276" w:lineRule="auto"/>
              <w:rPr>
                <w:color w:val="auto"/>
              </w:rPr>
            </w:pPr>
            <w:r>
              <w:rPr>
                <w:color w:val="auto"/>
              </w:rPr>
              <w:t>Книговыдач за 2012 год</w:t>
            </w:r>
          </w:p>
        </w:tc>
        <w:tc>
          <w:tcPr>
            <w:tcW w:w="2659" w:type="dxa"/>
          </w:tcPr>
          <w:p w:rsidR="00B45054" w:rsidRPr="00FC53AC" w:rsidRDefault="006B4351" w:rsidP="00033B91">
            <w:pPr>
              <w:pStyle w:val="Default"/>
              <w:spacing w:line="276" w:lineRule="auto"/>
              <w:jc w:val="center"/>
              <w:rPr>
                <w:color w:val="auto"/>
              </w:rPr>
            </w:pPr>
            <w:r>
              <w:rPr>
                <w:color w:val="auto"/>
              </w:rPr>
              <w:t>53496</w:t>
            </w:r>
          </w:p>
        </w:tc>
      </w:tr>
      <w:tr w:rsidR="00B45054" w:rsidRPr="00015D3F" w:rsidTr="00B45054">
        <w:trPr>
          <w:jc w:val="center"/>
        </w:trPr>
        <w:tc>
          <w:tcPr>
            <w:tcW w:w="6912" w:type="dxa"/>
          </w:tcPr>
          <w:p w:rsidR="00B45054" w:rsidRDefault="00B45054" w:rsidP="00033B91">
            <w:pPr>
              <w:pStyle w:val="Default"/>
              <w:spacing w:line="276" w:lineRule="auto"/>
              <w:rPr>
                <w:color w:val="auto"/>
              </w:rPr>
            </w:pPr>
            <w:r>
              <w:rPr>
                <w:color w:val="auto"/>
              </w:rPr>
              <w:t>Выдано тематических справок за 2012 год</w:t>
            </w:r>
          </w:p>
        </w:tc>
        <w:tc>
          <w:tcPr>
            <w:tcW w:w="2659" w:type="dxa"/>
          </w:tcPr>
          <w:p w:rsidR="00B45054" w:rsidRPr="00FC53AC" w:rsidRDefault="006B4351" w:rsidP="00033B91">
            <w:pPr>
              <w:pStyle w:val="Default"/>
              <w:spacing w:line="276" w:lineRule="auto"/>
              <w:jc w:val="center"/>
              <w:rPr>
                <w:color w:val="auto"/>
              </w:rPr>
            </w:pPr>
            <w:r>
              <w:rPr>
                <w:color w:val="auto"/>
              </w:rPr>
              <w:t>2013</w:t>
            </w:r>
          </w:p>
        </w:tc>
      </w:tr>
    </w:tbl>
    <w:p w:rsidR="00033B91" w:rsidRDefault="00033B91" w:rsidP="00684840">
      <w:pPr>
        <w:spacing w:after="0" w:line="360" w:lineRule="auto"/>
        <w:ind w:firstLine="284"/>
        <w:jc w:val="both"/>
        <w:rPr>
          <w:rFonts w:ascii="Times New Roman" w:hAnsi="Times New Roman" w:cs="Times New Roman"/>
          <w:b/>
          <w:bCs/>
          <w:i/>
          <w:iCs/>
          <w:sz w:val="24"/>
          <w:szCs w:val="24"/>
        </w:rPr>
      </w:pPr>
    </w:p>
    <w:p w:rsidR="00033B91" w:rsidRDefault="00033B91" w:rsidP="00684840">
      <w:pPr>
        <w:spacing w:after="0" w:line="360" w:lineRule="auto"/>
        <w:ind w:firstLine="284"/>
        <w:jc w:val="both"/>
        <w:rPr>
          <w:rFonts w:ascii="Times New Roman" w:hAnsi="Times New Roman" w:cs="Times New Roman"/>
          <w:b/>
          <w:bCs/>
          <w:i/>
          <w:iCs/>
          <w:sz w:val="24"/>
          <w:szCs w:val="24"/>
        </w:rPr>
      </w:pPr>
    </w:p>
    <w:p w:rsidR="00033B91" w:rsidRDefault="00033B91" w:rsidP="00684840">
      <w:pPr>
        <w:spacing w:after="0" w:line="360" w:lineRule="auto"/>
        <w:ind w:firstLine="284"/>
        <w:jc w:val="both"/>
        <w:rPr>
          <w:rFonts w:ascii="Times New Roman" w:hAnsi="Times New Roman" w:cs="Times New Roman"/>
          <w:b/>
          <w:bCs/>
          <w:i/>
          <w:iCs/>
          <w:sz w:val="24"/>
          <w:szCs w:val="24"/>
        </w:rPr>
      </w:pPr>
    </w:p>
    <w:p w:rsidR="00033B91" w:rsidRDefault="00033B91" w:rsidP="00684840">
      <w:pPr>
        <w:spacing w:after="0" w:line="360" w:lineRule="auto"/>
        <w:ind w:firstLine="284"/>
        <w:jc w:val="both"/>
        <w:rPr>
          <w:rFonts w:ascii="Times New Roman" w:hAnsi="Times New Roman" w:cs="Times New Roman"/>
          <w:b/>
          <w:bCs/>
          <w:i/>
          <w:iCs/>
          <w:sz w:val="24"/>
          <w:szCs w:val="24"/>
        </w:rPr>
      </w:pPr>
    </w:p>
    <w:p w:rsidR="00033B91" w:rsidRDefault="00033B91" w:rsidP="00684840">
      <w:pPr>
        <w:spacing w:after="0" w:line="360" w:lineRule="auto"/>
        <w:ind w:firstLine="284"/>
        <w:jc w:val="both"/>
        <w:rPr>
          <w:rFonts w:ascii="Times New Roman" w:hAnsi="Times New Roman" w:cs="Times New Roman"/>
          <w:b/>
          <w:bCs/>
          <w:i/>
          <w:iCs/>
          <w:sz w:val="24"/>
          <w:szCs w:val="24"/>
        </w:rPr>
      </w:pPr>
    </w:p>
    <w:p w:rsidR="00033B91" w:rsidRDefault="00033B91" w:rsidP="00684840">
      <w:pPr>
        <w:spacing w:after="0" w:line="360" w:lineRule="auto"/>
        <w:ind w:firstLine="284"/>
        <w:jc w:val="both"/>
        <w:rPr>
          <w:rFonts w:ascii="Times New Roman" w:hAnsi="Times New Roman" w:cs="Times New Roman"/>
          <w:b/>
          <w:bCs/>
          <w:i/>
          <w:iCs/>
          <w:sz w:val="24"/>
          <w:szCs w:val="24"/>
        </w:rPr>
      </w:pPr>
    </w:p>
    <w:p w:rsidR="00033B91" w:rsidRDefault="00033B91" w:rsidP="00684840">
      <w:pPr>
        <w:spacing w:after="0" w:line="360" w:lineRule="auto"/>
        <w:ind w:firstLine="284"/>
        <w:jc w:val="both"/>
        <w:rPr>
          <w:rFonts w:ascii="Times New Roman" w:hAnsi="Times New Roman" w:cs="Times New Roman"/>
          <w:b/>
          <w:bCs/>
          <w:i/>
          <w:iCs/>
          <w:sz w:val="24"/>
          <w:szCs w:val="24"/>
        </w:rPr>
      </w:pPr>
    </w:p>
    <w:p w:rsidR="00033B91" w:rsidRDefault="00033B91" w:rsidP="00684840">
      <w:pPr>
        <w:spacing w:after="0" w:line="360" w:lineRule="auto"/>
        <w:ind w:firstLine="284"/>
        <w:jc w:val="both"/>
        <w:rPr>
          <w:rFonts w:ascii="Times New Roman" w:hAnsi="Times New Roman" w:cs="Times New Roman"/>
          <w:b/>
          <w:bCs/>
          <w:i/>
          <w:iCs/>
          <w:sz w:val="24"/>
          <w:szCs w:val="24"/>
        </w:rPr>
      </w:pPr>
    </w:p>
    <w:p w:rsidR="00713C9D" w:rsidRPr="00015D3F" w:rsidRDefault="00210220"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b/>
          <w:bCs/>
          <w:i/>
          <w:iCs/>
          <w:sz w:val="24"/>
          <w:szCs w:val="24"/>
        </w:rPr>
        <w:lastRenderedPageBreak/>
        <w:t xml:space="preserve">Управление в техникуме </w:t>
      </w:r>
      <w:r w:rsidRPr="00015D3F">
        <w:rPr>
          <w:rFonts w:ascii="Times New Roman" w:hAnsi="Times New Roman" w:cs="Times New Roman"/>
          <w:sz w:val="24"/>
          <w:szCs w:val="24"/>
        </w:rPr>
        <w:t>осуществляется на основе Закона об образовании №</w:t>
      </w:r>
      <w:r w:rsidR="00F209A8">
        <w:rPr>
          <w:rFonts w:ascii="Times New Roman" w:hAnsi="Times New Roman" w:cs="Times New Roman"/>
          <w:sz w:val="24"/>
          <w:szCs w:val="24"/>
        </w:rPr>
        <w:t xml:space="preserve"> 3266 от 10.07.1992г., положения</w:t>
      </w:r>
      <w:r w:rsidRPr="00015D3F">
        <w:rPr>
          <w:rFonts w:ascii="Times New Roman" w:hAnsi="Times New Roman" w:cs="Times New Roman"/>
          <w:sz w:val="24"/>
          <w:szCs w:val="24"/>
        </w:rPr>
        <w:t xml:space="preserve"> об образовательном учреждении среднего профессионального образования (среднем специальном учебном заведении) № 543 от 18.07. 2008 г., Устава техникума и локальных актов. </w:t>
      </w:r>
    </w:p>
    <w:p w:rsidR="00713C9D" w:rsidRPr="00015D3F" w:rsidRDefault="00210220"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В структуру техникума входят</w:t>
      </w:r>
      <w:r w:rsidR="00F209A8">
        <w:rPr>
          <w:rFonts w:ascii="Times New Roman" w:hAnsi="Times New Roman" w:cs="Times New Roman"/>
          <w:sz w:val="24"/>
          <w:szCs w:val="24"/>
        </w:rPr>
        <w:t xml:space="preserve"> 3</w:t>
      </w:r>
      <w:r w:rsidRPr="00015D3F">
        <w:rPr>
          <w:rFonts w:ascii="Times New Roman" w:hAnsi="Times New Roman" w:cs="Times New Roman"/>
          <w:sz w:val="24"/>
          <w:szCs w:val="24"/>
        </w:rPr>
        <w:t xml:space="preserve"> отделени</w:t>
      </w:r>
      <w:r w:rsidR="00713C9D" w:rsidRPr="00015D3F">
        <w:rPr>
          <w:rFonts w:ascii="Times New Roman" w:hAnsi="Times New Roman" w:cs="Times New Roman"/>
          <w:sz w:val="24"/>
          <w:szCs w:val="24"/>
        </w:rPr>
        <w:t>я</w:t>
      </w:r>
      <w:r w:rsidRPr="00015D3F">
        <w:rPr>
          <w:rFonts w:ascii="Times New Roman" w:hAnsi="Times New Roman" w:cs="Times New Roman"/>
          <w:sz w:val="24"/>
          <w:szCs w:val="24"/>
        </w:rPr>
        <w:t xml:space="preserve">, Педагогический совет, Совет </w:t>
      </w:r>
      <w:r w:rsidR="00713C9D" w:rsidRPr="00015D3F">
        <w:rPr>
          <w:rFonts w:ascii="Times New Roman" w:hAnsi="Times New Roman" w:cs="Times New Roman"/>
          <w:sz w:val="24"/>
          <w:szCs w:val="24"/>
        </w:rPr>
        <w:t>техникума</w:t>
      </w:r>
      <w:r w:rsidRPr="00015D3F">
        <w:rPr>
          <w:rFonts w:ascii="Times New Roman" w:hAnsi="Times New Roman" w:cs="Times New Roman"/>
          <w:sz w:val="24"/>
          <w:szCs w:val="24"/>
        </w:rPr>
        <w:t xml:space="preserve">, Методический совет, цикловые комиссии, Служба содействия трудоустройству выпускников, </w:t>
      </w:r>
      <w:r w:rsidR="00713C9D" w:rsidRPr="00015D3F">
        <w:rPr>
          <w:rFonts w:ascii="Times New Roman" w:hAnsi="Times New Roman" w:cs="Times New Roman"/>
          <w:sz w:val="24"/>
          <w:szCs w:val="24"/>
        </w:rPr>
        <w:t xml:space="preserve">Методическое объединение классных руководителей, Совет по </w:t>
      </w:r>
      <w:r w:rsidR="00F209A8">
        <w:rPr>
          <w:rFonts w:ascii="Times New Roman" w:hAnsi="Times New Roman" w:cs="Times New Roman"/>
          <w:sz w:val="24"/>
          <w:szCs w:val="24"/>
        </w:rPr>
        <w:t>профилактике</w:t>
      </w:r>
      <w:r w:rsidR="00713C9D" w:rsidRPr="00015D3F">
        <w:rPr>
          <w:rFonts w:ascii="Times New Roman" w:hAnsi="Times New Roman" w:cs="Times New Roman"/>
          <w:sz w:val="24"/>
          <w:szCs w:val="24"/>
        </w:rPr>
        <w:t xml:space="preserve"> правонарушений несовершеннолетними</w:t>
      </w:r>
      <w:r w:rsidRPr="00015D3F">
        <w:rPr>
          <w:rFonts w:ascii="Times New Roman" w:hAnsi="Times New Roman" w:cs="Times New Roman"/>
          <w:sz w:val="24"/>
          <w:szCs w:val="24"/>
        </w:rPr>
        <w:t xml:space="preserve">. </w:t>
      </w:r>
    </w:p>
    <w:p w:rsidR="00857E8D" w:rsidRPr="00015D3F" w:rsidRDefault="00210220" w:rsidP="00684840">
      <w:pPr>
        <w:pStyle w:val="3"/>
        <w:spacing w:after="0" w:line="360" w:lineRule="auto"/>
        <w:ind w:left="0" w:firstLine="709"/>
        <w:jc w:val="both"/>
        <w:rPr>
          <w:sz w:val="24"/>
          <w:szCs w:val="24"/>
        </w:rPr>
      </w:pPr>
      <w:r w:rsidRPr="00015D3F">
        <w:rPr>
          <w:b/>
          <w:bCs/>
          <w:i/>
          <w:iCs/>
          <w:sz w:val="24"/>
          <w:szCs w:val="24"/>
        </w:rPr>
        <w:t xml:space="preserve">Кадровое обеспечение </w:t>
      </w:r>
      <w:r w:rsidRPr="00015D3F">
        <w:rPr>
          <w:sz w:val="24"/>
          <w:szCs w:val="24"/>
        </w:rPr>
        <w:t xml:space="preserve">позволяет осуществлять реализацию профессиональных программ. </w:t>
      </w:r>
      <w:r w:rsidR="00857E8D" w:rsidRPr="00015D3F">
        <w:rPr>
          <w:sz w:val="24"/>
          <w:szCs w:val="24"/>
        </w:rPr>
        <w:t>Деятельность техникума осуществляет коллектив численностью 114 человек, в том числе 44 штатных педагогических работников (в том числе внутренние совместители), 3 мастера производственного обучения</w:t>
      </w:r>
      <w:r w:rsidR="004E1DBE">
        <w:rPr>
          <w:sz w:val="24"/>
          <w:szCs w:val="24"/>
        </w:rPr>
        <w:t>.</w:t>
      </w:r>
    </w:p>
    <w:p w:rsidR="00857E8D" w:rsidRPr="00015D3F" w:rsidRDefault="00210220"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 xml:space="preserve">Среди педагогических работников техникума имеют почетные звания: «Заслуженный </w:t>
      </w:r>
      <w:r w:rsidR="004165E8" w:rsidRPr="00015D3F">
        <w:rPr>
          <w:rFonts w:ascii="Times New Roman" w:hAnsi="Times New Roman" w:cs="Times New Roman"/>
          <w:sz w:val="24"/>
          <w:szCs w:val="24"/>
        </w:rPr>
        <w:t>учитель РФ</w:t>
      </w:r>
      <w:r w:rsidRPr="00015D3F">
        <w:rPr>
          <w:rFonts w:ascii="Times New Roman" w:hAnsi="Times New Roman" w:cs="Times New Roman"/>
          <w:sz w:val="24"/>
          <w:szCs w:val="24"/>
        </w:rPr>
        <w:t xml:space="preserve">» - </w:t>
      </w:r>
      <w:r w:rsidR="004165E8" w:rsidRPr="00015D3F">
        <w:rPr>
          <w:rFonts w:ascii="Times New Roman" w:hAnsi="Times New Roman" w:cs="Times New Roman"/>
          <w:sz w:val="24"/>
          <w:szCs w:val="24"/>
        </w:rPr>
        <w:t>2</w:t>
      </w:r>
      <w:r w:rsidRPr="00015D3F">
        <w:rPr>
          <w:rFonts w:ascii="Times New Roman" w:hAnsi="Times New Roman" w:cs="Times New Roman"/>
          <w:sz w:val="24"/>
          <w:szCs w:val="24"/>
        </w:rPr>
        <w:t xml:space="preserve"> чел; «Почетный работник общего образования» - 1 чел., «Почетный работник </w:t>
      </w:r>
      <w:r w:rsidR="004165E8" w:rsidRPr="00015D3F">
        <w:rPr>
          <w:rFonts w:ascii="Times New Roman" w:hAnsi="Times New Roman" w:cs="Times New Roman"/>
          <w:sz w:val="24"/>
          <w:szCs w:val="24"/>
        </w:rPr>
        <w:t>СПО</w:t>
      </w:r>
      <w:r w:rsidRPr="00015D3F">
        <w:rPr>
          <w:rFonts w:ascii="Times New Roman" w:hAnsi="Times New Roman" w:cs="Times New Roman"/>
          <w:sz w:val="24"/>
          <w:szCs w:val="24"/>
        </w:rPr>
        <w:t xml:space="preserve">» - </w:t>
      </w:r>
      <w:r w:rsidR="004165E8" w:rsidRPr="00015D3F">
        <w:rPr>
          <w:rFonts w:ascii="Times New Roman" w:hAnsi="Times New Roman" w:cs="Times New Roman"/>
          <w:sz w:val="24"/>
          <w:szCs w:val="24"/>
        </w:rPr>
        <w:t>6</w:t>
      </w:r>
      <w:r w:rsidRPr="00015D3F">
        <w:rPr>
          <w:rFonts w:ascii="Times New Roman" w:hAnsi="Times New Roman" w:cs="Times New Roman"/>
          <w:sz w:val="24"/>
          <w:szCs w:val="24"/>
        </w:rPr>
        <w:t xml:space="preserve"> чел;</w:t>
      </w:r>
      <w:r w:rsidR="004165E8" w:rsidRPr="00015D3F">
        <w:rPr>
          <w:rFonts w:ascii="Times New Roman" w:hAnsi="Times New Roman" w:cs="Times New Roman"/>
          <w:sz w:val="24"/>
          <w:szCs w:val="24"/>
        </w:rPr>
        <w:t xml:space="preserve"> «Отличник физической культуры и спорта» – 1 чел.;</w:t>
      </w:r>
      <w:r w:rsidRPr="00015D3F">
        <w:rPr>
          <w:rFonts w:ascii="Times New Roman" w:hAnsi="Times New Roman" w:cs="Times New Roman"/>
          <w:sz w:val="24"/>
          <w:szCs w:val="24"/>
        </w:rPr>
        <w:t xml:space="preserve"> </w:t>
      </w:r>
      <w:r w:rsidR="00857E8D" w:rsidRPr="00015D3F">
        <w:rPr>
          <w:rFonts w:ascii="Times New Roman" w:hAnsi="Times New Roman" w:cs="Times New Roman"/>
          <w:sz w:val="24"/>
          <w:szCs w:val="24"/>
        </w:rPr>
        <w:t>Почетными грамотами Министерства образования</w:t>
      </w:r>
      <w:r w:rsidR="00F209A8">
        <w:rPr>
          <w:rFonts w:ascii="Times New Roman" w:hAnsi="Times New Roman" w:cs="Times New Roman"/>
          <w:sz w:val="24"/>
          <w:szCs w:val="24"/>
        </w:rPr>
        <w:t xml:space="preserve"> и науки</w:t>
      </w:r>
      <w:r w:rsidR="00857E8D" w:rsidRPr="00015D3F">
        <w:rPr>
          <w:rFonts w:ascii="Times New Roman" w:hAnsi="Times New Roman" w:cs="Times New Roman"/>
          <w:sz w:val="24"/>
          <w:szCs w:val="24"/>
        </w:rPr>
        <w:t xml:space="preserve"> РФ награждены</w:t>
      </w:r>
      <w:r w:rsidR="00857E8D" w:rsidRPr="00015D3F">
        <w:rPr>
          <w:rFonts w:ascii="Times New Roman" w:hAnsi="Times New Roman" w:cs="Times New Roman"/>
          <w:color w:val="FF0000"/>
          <w:sz w:val="24"/>
          <w:szCs w:val="24"/>
        </w:rPr>
        <w:t xml:space="preserve"> </w:t>
      </w:r>
      <w:r w:rsidR="00857E8D" w:rsidRPr="00015D3F">
        <w:rPr>
          <w:rFonts w:ascii="Times New Roman" w:hAnsi="Times New Roman" w:cs="Times New Roman"/>
          <w:color w:val="000000"/>
          <w:sz w:val="24"/>
          <w:szCs w:val="24"/>
        </w:rPr>
        <w:t>5</w:t>
      </w:r>
      <w:r w:rsidR="00857E8D" w:rsidRPr="00015D3F">
        <w:rPr>
          <w:rFonts w:ascii="Times New Roman" w:hAnsi="Times New Roman" w:cs="Times New Roman"/>
          <w:sz w:val="24"/>
          <w:szCs w:val="24"/>
        </w:rPr>
        <w:t xml:space="preserve"> человек. </w:t>
      </w:r>
    </w:p>
    <w:p w:rsidR="00F45015" w:rsidRPr="00015D3F" w:rsidRDefault="00567033" w:rsidP="00684840">
      <w:pPr>
        <w:spacing w:after="0" w:line="360" w:lineRule="auto"/>
        <w:ind w:firstLine="284"/>
        <w:jc w:val="center"/>
        <w:rPr>
          <w:rFonts w:ascii="Times New Roman" w:hAnsi="Times New Roman" w:cs="Times New Roman"/>
          <w:b/>
          <w:bCs/>
          <w:sz w:val="24"/>
          <w:szCs w:val="24"/>
        </w:rPr>
      </w:pPr>
      <w:r w:rsidRPr="00015D3F">
        <w:rPr>
          <w:rFonts w:ascii="Times New Roman" w:hAnsi="Times New Roman" w:cs="Times New Roman"/>
          <w:b/>
          <w:bCs/>
          <w:sz w:val="24"/>
          <w:szCs w:val="24"/>
        </w:rPr>
        <w:t>Сведения о качественном составе педагогических работников</w:t>
      </w:r>
      <w:r w:rsidR="008B267D" w:rsidRPr="00015D3F">
        <w:rPr>
          <w:rFonts w:ascii="Times New Roman" w:hAnsi="Times New Roman" w:cs="Times New Roman"/>
          <w:b/>
          <w:bCs/>
          <w:noProof/>
          <w:sz w:val="24"/>
          <w:szCs w:val="24"/>
          <w:lang w:eastAsia="ru-RU"/>
        </w:rPr>
        <w:drawing>
          <wp:inline distT="0" distB="0" distL="0" distR="0">
            <wp:extent cx="4253019" cy="1515533"/>
            <wp:effectExtent l="19050" t="0" r="14181" b="8467"/>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92DC2" w:rsidRPr="00015D3F" w:rsidRDefault="00292DC2" w:rsidP="00684840">
      <w:pPr>
        <w:spacing w:after="0" w:line="360" w:lineRule="auto"/>
        <w:ind w:firstLine="284"/>
        <w:jc w:val="center"/>
        <w:rPr>
          <w:rFonts w:ascii="Times New Roman" w:hAnsi="Times New Roman" w:cs="Times New Roman"/>
          <w:sz w:val="24"/>
          <w:szCs w:val="24"/>
        </w:rPr>
      </w:pPr>
      <w:r w:rsidRPr="00015D3F">
        <w:rPr>
          <w:rFonts w:ascii="Times New Roman" w:hAnsi="Times New Roman" w:cs="Times New Roman"/>
          <w:sz w:val="24"/>
          <w:szCs w:val="24"/>
        </w:rPr>
        <w:t>Диаграмма 6.</w:t>
      </w:r>
    </w:p>
    <w:p w:rsidR="00292DC2" w:rsidRPr="00015D3F" w:rsidRDefault="00292DC2"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 xml:space="preserve">Более 60 % преподавателей имеют стаж педагогической работы свыше 20 лет, </w:t>
      </w:r>
      <w:r w:rsidR="00857E8D" w:rsidRPr="00015D3F">
        <w:rPr>
          <w:rFonts w:ascii="Times New Roman" w:hAnsi="Times New Roman" w:cs="Times New Roman"/>
          <w:sz w:val="24"/>
          <w:szCs w:val="24"/>
        </w:rPr>
        <w:t>82</w:t>
      </w:r>
      <w:r w:rsidRPr="00015D3F">
        <w:rPr>
          <w:rFonts w:ascii="Times New Roman" w:hAnsi="Times New Roman" w:cs="Times New Roman"/>
          <w:sz w:val="24"/>
          <w:szCs w:val="24"/>
        </w:rPr>
        <w:t xml:space="preserve"> % имеют высшее образование, из них 11 чел</w:t>
      </w:r>
      <w:r w:rsidR="00857E8D" w:rsidRPr="00015D3F">
        <w:rPr>
          <w:rFonts w:ascii="Times New Roman" w:hAnsi="Times New Roman" w:cs="Times New Roman"/>
          <w:sz w:val="24"/>
          <w:szCs w:val="24"/>
        </w:rPr>
        <w:t>. (35</w:t>
      </w:r>
      <w:r w:rsidRPr="00015D3F">
        <w:rPr>
          <w:rFonts w:ascii="Times New Roman" w:hAnsi="Times New Roman" w:cs="Times New Roman"/>
          <w:sz w:val="24"/>
          <w:szCs w:val="24"/>
        </w:rPr>
        <w:t xml:space="preserve"> %) - имеют квалификационную высшую категорию, 1</w:t>
      </w:r>
      <w:r w:rsidR="00857E8D" w:rsidRPr="00015D3F">
        <w:rPr>
          <w:rFonts w:ascii="Times New Roman" w:hAnsi="Times New Roman" w:cs="Times New Roman"/>
          <w:sz w:val="24"/>
          <w:szCs w:val="24"/>
        </w:rPr>
        <w:t>2</w:t>
      </w:r>
      <w:r w:rsidRPr="00015D3F">
        <w:rPr>
          <w:rFonts w:ascii="Times New Roman" w:hAnsi="Times New Roman" w:cs="Times New Roman"/>
          <w:sz w:val="24"/>
          <w:szCs w:val="24"/>
        </w:rPr>
        <w:t xml:space="preserve"> чел. (</w:t>
      </w:r>
      <w:r w:rsidR="00857E8D" w:rsidRPr="00015D3F">
        <w:rPr>
          <w:rFonts w:ascii="Times New Roman" w:hAnsi="Times New Roman" w:cs="Times New Roman"/>
          <w:sz w:val="24"/>
          <w:szCs w:val="24"/>
        </w:rPr>
        <w:t>37,5</w:t>
      </w:r>
      <w:r w:rsidRPr="00015D3F">
        <w:rPr>
          <w:rFonts w:ascii="Times New Roman" w:hAnsi="Times New Roman" w:cs="Times New Roman"/>
          <w:sz w:val="24"/>
          <w:szCs w:val="24"/>
        </w:rPr>
        <w:t xml:space="preserve"> %) - первую квалификационную категорию, вторую категорию (</w:t>
      </w:r>
      <w:r w:rsidR="00857E8D" w:rsidRPr="00015D3F">
        <w:rPr>
          <w:rFonts w:ascii="Times New Roman" w:hAnsi="Times New Roman" w:cs="Times New Roman"/>
          <w:sz w:val="24"/>
          <w:szCs w:val="24"/>
        </w:rPr>
        <w:t>3</w:t>
      </w:r>
      <w:r w:rsidRPr="00015D3F">
        <w:rPr>
          <w:rFonts w:ascii="Times New Roman" w:hAnsi="Times New Roman" w:cs="Times New Roman"/>
          <w:sz w:val="24"/>
          <w:szCs w:val="24"/>
        </w:rPr>
        <w:t xml:space="preserve"> чел.) – </w:t>
      </w:r>
      <w:r w:rsidR="00857E8D" w:rsidRPr="00015D3F">
        <w:rPr>
          <w:rFonts w:ascii="Times New Roman" w:hAnsi="Times New Roman" w:cs="Times New Roman"/>
          <w:sz w:val="24"/>
          <w:szCs w:val="24"/>
        </w:rPr>
        <w:t>9,</w:t>
      </w:r>
      <w:r w:rsidRPr="00015D3F">
        <w:rPr>
          <w:rFonts w:ascii="Times New Roman" w:hAnsi="Times New Roman" w:cs="Times New Roman"/>
          <w:sz w:val="24"/>
          <w:szCs w:val="24"/>
        </w:rPr>
        <w:t xml:space="preserve">5 %. Не имеют категории </w:t>
      </w:r>
      <w:r w:rsidR="00857E8D" w:rsidRPr="00015D3F">
        <w:rPr>
          <w:rFonts w:ascii="Times New Roman" w:hAnsi="Times New Roman" w:cs="Times New Roman"/>
          <w:sz w:val="24"/>
          <w:szCs w:val="24"/>
        </w:rPr>
        <w:t>6</w:t>
      </w:r>
      <w:r w:rsidRPr="00015D3F">
        <w:rPr>
          <w:rFonts w:ascii="Times New Roman" w:hAnsi="Times New Roman" w:cs="Times New Roman"/>
          <w:sz w:val="24"/>
          <w:szCs w:val="24"/>
        </w:rPr>
        <w:t xml:space="preserve"> чел. – это </w:t>
      </w:r>
      <w:r w:rsidR="00857E8D" w:rsidRPr="00015D3F">
        <w:rPr>
          <w:rFonts w:ascii="Times New Roman" w:hAnsi="Times New Roman" w:cs="Times New Roman"/>
          <w:sz w:val="24"/>
          <w:szCs w:val="24"/>
        </w:rPr>
        <w:t>18</w:t>
      </w:r>
      <w:r w:rsidRPr="00015D3F">
        <w:rPr>
          <w:rFonts w:ascii="Times New Roman" w:hAnsi="Times New Roman" w:cs="Times New Roman"/>
          <w:sz w:val="24"/>
          <w:szCs w:val="24"/>
        </w:rPr>
        <w:t xml:space="preserve"> %. Средний возраст преподавателей - 4</w:t>
      </w:r>
      <w:r w:rsidR="00857E8D" w:rsidRPr="00015D3F">
        <w:rPr>
          <w:rFonts w:ascii="Times New Roman" w:hAnsi="Times New Roman" w:cs="Times New Roman"/>
          <w:sz w:val="24"/>
          <w:szCs w:val="24"/>
        </w:rPr>
        <w:t>6</w:t>
      </w:r>
      <w:r w:rsidRPr="00015D3F">
        <w:rPr>
          <w:rFonts w:ascii="Times New Roman" w:hAnsi="Times New Roman" w:cs="Times New Roman"/>
          <w:sz w:val="24"/>
          <w:szCs w:val="24"/>
        </w:rPr>
        <w:t xml:space="preserve"> </w:t>
      </w:r>
      <w:r w:rsidR="00857E8D" w:rsidRPr="00015D3F">
        <w:rPr>
          <w:rFonts w:ascii="Times New Roman" w:hAnsi="Times New Roman" w:cs="Times New Roman"/>
          <w:sz w:val="24"/>
          <w:szCs w:val="24"/>
        </w:rPr>
        <w:t>лет</w:t>
      </w:r>
      <w:r w:rsidRPr="00015D3F">
        <w:rPr>
          <w:rFonts w:ascii="Times New Roman" w:hAnsi="Times New Roman" w:cs="Times New Roman"/>
          <w:sz w:val="24"/>
          <w:szCs w:val="24"/>
        </w:rPr>
        <w:t>.</w:t>
      </w:r>
    </w:p>
    <w:p w:rsidR="0068265D" w:rsidRPr="00015D3F" w:rsidRDefault="00292DC2" w:rsidP="00684840">
      <w:pPr>
        <w:pStyle w:val="a9"/>
        <w:spacing w:after="0" w:line="360" w:lineRule="auto"/>
        <w:ind w:firstLine="709"/>
        <w:jc w:val="both"/>
        <w:rPr>
          <w:rFonts w:ascii="Times New Roman" w:hAnsi="Times New Roman" w:cs="Times New Roman"/>
          <w:sz w:val="24"/>
          <w:szCs w:val="24"/>
        </w:rPr>
      </w:pPr>
      <w:r w:rsidRPr="00015D3F">
        <w:rPr>
          <w:rFonts w:ascii="Times New Roman" w:hAnsi="Times New Roman" w:cs="Times New Roman"/>
          <w:sz w:val="24"/>
          <w:szCs w:val="24"/>
        </w:rPr>
        <w:t xml:space="preserve"> Большое внимание уделяется повышению квалификации преподавателей.</w:t>
      </w:r>
      <w:r w:rsidR="0068265D" w:rsidRPr="00015D3F">
        <w:rPr>
          <w:spacing w:val="-2"/>
          <w:sz w:val="24"/>
          <w:szCs w:val="24"/>
        </w:rPr>
        <w:t xml:space="preserve"> </w:t>
      </w:r>
      <w:r w:rsidR="0068265D" w:rsidRPr="00015D3F">
        <w:rPr>
          <w:rFonts w:ascii="Times New Roman" w:hAnsi="Times New Roman" w:cs="Times New Roman"/>
          <w:spacing w:val="-2"/>
          <w:sz w:val="24"/>
          <w:szCs w:val="24"/>
        </w:rPr>
        <w:t xml:space="preserve">В БОУ ОО СПО «Тарский сельскохозяйственный техникум» работает школа молодого </w:t>
      </w:r>
      <w:r w:rsidR="0068265D" w:rsidRPr="00015D3F">
        <w:rPr>
          <w:rFonts w:ascii="Times New Roman" w:hAnsi="Times New Roman" w:cs="Times New Roman"/>
          <w:sz w:val="24"/>
          <w:szCs w:val="24"/>
        </w:rPr>
        <w:t xml:space="preserve">педагога. </w:t>
      </w:r>
      <w:r w:rsidRPr="00015D3F">
        <w:rPr>
          <w:rFonts w:ascii="Times New Roman" w:hAnsi="Times New Roman" w:cs="Times New Roman"/>
          <w:sz w:val="24"/>
          <w:szCs w:val="24"/>
        </w:rPr>
        <w:t xml:space="preserve"> </w:t>
      </w:r>
    </w:p>
    <w:p w:rsidR="0068265D" w:rsidRPr="00015D3F" w:rsidRDefault="0068265D" w:rsidP="00684840">
      <w:pPr>
        <w:pStyle w:val="a9"/>
        <w:spacing w:after="0" w:line="360" w:lineRule="auto"/>
        <w:ind w:firstLine="709"/>
        <w:jc w:val="both"/>
        <w:rPr>
          <w:rFonts w:ascii="Times New Roman" w:hAnsi="Times New Roman" w:cs="Times New Roman"/>
          <w:sz w:val="24"/>
          <w:szCs w:val="24"/>
        </w:rPr>
      </w:pPr>
      <w:r w:rsidRPr="00015D3F">
        <w:rPr>
          <w:rFonts w:ascii="Times New Roman" w:hAnsi="Times New Roman" w:cs="Times New Roman"/>
          <w:sz w:val="24"/>
          <w:szCs w:val="24"/>
        </w:rPr>
        <w:t>Школа молодого педагога:</w:t>
      </w:r>
    </w:p>
    <w:p w:rsidR="0068265D" w:rsidRPr="00015D3F" w:rsidRDefault="0068265D" w:rsidP="00684840">
      <w:pPr>
        <w:pStyle w:val="a9"/>
        <w:numPr>
          <w:ilvl w:val="0"/>
          <w:numId w:val="2"/>
        </w:numPr>
        <w:tabs>
          <w:tab w:val="clear" w:pos="0"/>
          <w:tab w:val="num" w:pos="240"/>
          <w:tab w:val="left" w:pos="960"/>
        </w:tabs>
        <w:spacing w:after="0" w:line="360" w:lineRule="auto"/>
        <w:ind w:firstLine="709"/>
        <w:jc w:val="both"/>
        <w:rPr>
          <w:rFonts w:ascii="Times New Roman" w:hAnsi="Times New Roman" w:cs="Times New Roman"/>
          <w:sz w:val="24"/>
          <w:szCs w:val="24"/>
        </w:rPr>
      </w:pPr>
      <w:r w:rsidRPr="00015D3F">
        <w:rPr>
          <w:rFonts w:ascii="Times New Roman" w:hAnsi="Times New Roman" w:cs="Times New Roman"/>
          <w:sz w:val="24"/>
          <w:szCs w:val="24"/>
        </w:rPr>
        <w:t>знакомит начинающих преподавателей, не имеющих педагогического образования, с основами педагогической науки и практики;</w:t>
      </w:r>
    </w:p>
    <w:p w:rsidR="0068265D" w:rsidRPr="00015D3F" w:rsidRDefault="0068265D" w:rsidP="00684840">
      <w:pPr>
        <w:pStyle w:val="a9"/>
        <w:numPr>
          <w:ilvl w:val="0"/>
          <w:numId w:val="2"/>
        </w:numPr>
        <w:tabs>
          <w:tab w:val="clear" w:pos="0"/>
          <w:tab w:val="num" w:pos="240"/>
          <w:tab w:val="left" w:pos="960"/>
        </w:tabs>
        <w:spacing w:after="0" w:line="360" w:lineRule="auto"/>
        <w:ind w:firstLine="709"/>
        <w:jc w:val="both"/>
        <w:rPr>
          <w:rFonts w:ascii="Times New Roman" w:hAnsi="Times New Roman" w:cs="Times New Roman"/>
          <w:sz w:val="24"/>
          <w:szCs w:val="24"/>
        </w:rPr>
      </w:pPr>
      <w:r w:rsidRPr="00015D3F">
        <w:rPr>
          <w:rFonts w:ascii="Times New Roman" w:hAnsi="Times New Roman" w:cs="Times New Roman"/>
          <w:sz w:val="24"/>
          <w:szCs w:val="24"/>
        </w:rPr>
        <w:t>способствует актуализации профессиональных знаний начинающих педагогов;</w:t>
      </w:r>
    </w:p>
    <w:p w:rsidR="0068265D" w:rsidRPr="00015D3F" w:rsidRDefault="0068265D" w:rsidP="00684840">
      <w:pPr>
        <w:pStyle w:val="a9"/>
        <w:numPr>
          <w:ilvl w:val="0"/>
          <w:numId w:val="2"/>
        </w:numPr>
        <w:tabs>
          <w:tab w:val="clear" w:pos="0"/>
          <w:tab w:val="num" w:pos="240"/>
          <w:tab w:val="left" w:pos="960"/>
        </w:tabs>
        <w:spacing w:after="0" w:line="360" w:lineRule="auto"/>
        <w:ind w:firstLine="709"/>
        <w:jc w:val="both"/>
        <w:rPr>
          <w:rFonts w:ascii="Times New Roman" w:hAnsi="Times New Roman" w:cs="Times New Roman"/>
          <w:sz w:val="24"/>
          <w:szCs w:val="24"/>
        </w:rPr>
      </w:pPr>
      <w:r w:rsidRPr="00015D3F">
        <w:rPr>
          <w:rFonts w:ascii="Times New Roman" w:hAnsi="Times New Roman" w:cs="Times New Roman"/>
          <w:sz w:val="24"/>
          <w:szCs w:val="24"/>
        </w:rPr>
        <w:lastRenderedPageBreak/>
        <w:t>мотивирует их к применению этих знаний в практической деятельности.</w:t>
      </w:r>
    </w:p>
    <w:p w:rsidR="0068265D" w:rsidRPr="00015D3F" w:rsidRDefault="0068265D" w:rsidP="00684840">
      <w:pPr>
        <w:pStyle w:val="a9"/>
        <w:spacing w:after="0" w:line="360" w:lineRule="auto"/>
        <w:ind w:firstLine="709"/>
        <w:jc w:val="both"/>
        <w:rPr>
          <w:rFonts w:ascii="Times New Roman" w:hAnsi="Times New Roman" w:cs="Times New Roman"/>
          <w:sz w:val="24"/>
          <w:szCs w:val="24"/>
        </w:rPr>
      </w:pPr>
      <w:r w:rsidRPr="00015D3F">
        <w:rPr>
          <w:rFonts w:ascii="Times New Roman" w:hAnsi="Times New Roman" w:cs="Times New Roman"/>
          <w:sz w:val="24"/>
          <w:szCs w:val="24"/>
        </w:rPr>
        <w:t>Занятия обеспечи</w:t>
      </w:r>
      <w:r w:rsidR="00F209A8">
        <w:rPr>
          <w:rFonts w:ascii="Times New Roman" w:hAnsi="Times New Roman" w:cs="Times New Roman"/>
          <w:sz w:val="24"/>
          <w:szCs w:val="24"/>
        </w:rPr>
        <w:t>вают быстрое и щадящее вхождение</w:t>
      </w:r>
      <w:r w:rsidRPr="00015D3F">
        <w:rPr>
          <w:rFonts w:ascii="Times New Roman" w:hAnsi="Times New Roman" w:cs="Times New Roman"/>
          <w:sz w:val="24"/>
          <w:szCs w:val="24"/>
        </w:rPr>
        <w:t xml:space="preserve"> начинающего или молодого преподавателя в систему образования, сложившуюся в учебном заведении, приобретение ими профессионально значимых навыков. К работе этого семинара привлекаются преподаватели - стажисты, желающие и способные технологично представить свой практический опыт.</w:t>
      </w:r>
    </w:p>
    <w:p w:rsidR="00292DC2" w:rsidRPr="00015D3F" w:rsidRDefault="00292DC2"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За последние 5 лет, каждый преподаватель повысил свою квалификацию в разных ее формах: ФПК, стажировки, семинары.</w:t>
      </w:r>
    </w:p>
    <w:p w:rsidR="00BE2CB7" w:rsidRPr="00015D3F" w:rsidRDefault="0068265D" w:rsidP="00684840">
      <w:pPr>
        <w:pStyle w:val="Default"/>
        <w:spacing w:line="360" w:lineRule="auto"/>
        <w:ind w:firstLine="284"/>
        <w:jc w:val="both"/>
      </w:pPr>
      <w:r w:rsidRPr="00015D3F">
        <w:rPr>
          <w:b/>
          <w:bCs/>
          <w:i/>
          <w:iCs/>
        </w:rPr>
        <w:t xml:space="preserve">Методическая работа преподавателей </w:t>
      </w:r>
      <w:r w:rsidRPr="00015D3F">
        <w:t xml:space="preserve">организована в 6 цикловых комиссиях. Основная педагогическая проблема, над которой работает коллектив - переход на современную модель образования, ориентированную на повышение доступности качественного образования, соответствующего требованиям инновационного развития экономики, потребностям общества и каждого гражданина. </w:t>
      </w:r>
      <w:r w:rsidR="00BE2CB7" w:rsidRPr="00015D3F">
        <w:t>К</w:t>
      </w:r>
      <w:r w:rsidRPr="00015D3F">
        <w:t>оллектив</w:t>
      </w:r>
      <w:r w:rsidR="00BE2CB7" w:rsidRPr="00015D3F">
        <w:t xml:space="preserve"> техникума</w:t>
      </w:r>
      <w:r w:rsidRPr="00015D3F">
        <w:t xml:space="preserve"> реализует развивающие, личностно-ориентированные технологии обучения и воспитания, внедряет различные модели образовательных и воспитательных систем, объединяющих воспитание, обучение и развитие лич</w:t>
      </w:r>
      <w:r w:rsidR="00BE2CB7" w:rsidRPr="00015D3F">
        <w:t xml:space="preserve">ности. </w:t>
      </w:r>
    </w:p>
    <w:p w:rsidR="00BE2CB7" w:rsidRPr="00015D3F" w:rsidRDefault="00BE2CB7" w:rsidP="00684840">
      <w:pPr>
        <w:spacing w:after="0" w:line="360" w:lineRule="auto"/>
        <w:ind w:firstLine="426"/>
        <w:jc w:val="both"/>
        <w:rPr>
          <w:rFonts w:ascii="Times New Roman" w:eastAsia="Calibri" w:hAnsi="Times New Roman" w:cs="Times New Roman"/>
          <w:sz w:val="24"/>
          <w:szCs w:val="24"/>
        </w:rPr>
      </w:pPr>
      <w:r w:rsidRPr="00015D3F">
        <w:rPr>
          <w:rFonts w:ascii="Times New Roman" w:eastAsia="Calibri" w:hAnsi="Times New Roman" w:cs="Times New Roman"/>
          <w:sz w:val="24"/>
          <w:szCs w:val="24"/>
        </w:rPr>
        <w:t>Педагогический коллектив техникума   имеет богатый опыт  использования различных технологий: исследовательской, проектной, групповой, здоровье</w:t>
      </w:r>
      <w:r w:rsidRPr="00015D3F">
        <w:rPr>
          <w:rFonts w:ascii="Times New Roman" w:hAnsi="Times New Roman" w:cs="Times New Roman"/>
          <w:sz w:val="24"/>
          <w:szCs w:val="24"/>
        </w:rPr>
        <w:t xml:space="preserve"> </w:t>
      </w:r>
      <w:r w:rsidRPr="00015D3F">
        <w:rPr>
          <w:rFonts w:ascii="Times New Roman" w:eastAsia="Calibri" w:hAnsi="Times New Roman" w:cs="Times New Roman"/>
          <w:sz w:val="24"/>
          <w:szCs w:val="24"/>
        </w:rPr>
        <w:t>сберегающей и ИКТ</w:t>
      </w:r>
      <w:r w:rsidR="001B44C9" w:rsidRPr="00015D3F">
        <w:rPr>
          <w:rFonts w:ascii="Times New Roman" w:hAnsi="Times New Roman" w:cs="Times New Roman"/>
          <w:sz w:val="24"/>
          <w:szCs w:val="24"/>
        </w:rPr>
        <w:t xml:space="preserve"> </w:t>
      </w:r>
      <w:r w:rsidRPr="00015D3F">
        <w:rPr>
          <w:rFonts w:ascii="Times New Roman" w:eastAsia="Calibri" w:hAnsi="Times New Roman" w:cs="Times New Roman"/>
          <w:sz w:val="24"/>
          <w:szCs w:val="24"/>
        </w:rPr>
        <w:t>- технологий в учебно-воспитательном процессе.</w:t>
      </w:r>
    </w:p>
    <w:p w:rsidR="00BE2CB7" w:rsidRPr="00015D3F" w:rsidRDefault="00BE2CB7" w:rsidP="00684840">
      <w:pPr>
        <w:spacing w:after="0" w:line="360" w:lineRule="auto"/>
        <w:ind w:firstLine="360"/>
        <w:jc w:val="both"/>
        <w:rPr>
          <w:rFonts w:ascii="Times New Roman" w:eastAsia="Calibri" w:hAnsi="Times New Roman" w:cs="Times New Roman"/>
          <w:sz w:val="24"/>
          <w:szCs w:val="24"/>
        </w:rPr>
      </w:pPr>
      <w:r w:rsidRPr="00015D3F">
        <w:rPr>
          <w:rFonts w:ascii="Times New Roman" w:eastAsia="Calibri" w:hAnsi="Times New Roman" w:cs="Times New Roman"/>
          <w:sz w:val="24"/>
          <w:szCs w:val="24"/>
        </w:rPr>
        <w:t xml:space="preserve">Внедрение в образовательный процесс современных образовательных и информационных технологий позволяет педагогу: </w:t>
      </w:r>
    </w:p>
    <w:p w:rsidR="00BE2CB7" w:rsidRPr="00015D3F" w:rsidRDefault="00BE2CB7" w:rsidP="00684840">
      <w:pPr>
        <w:spacing w:after="0" w:line="360" w:lineRule="auto"/>
        <w:ind w:firstLine="360"/>
        <w:jc w:val="both"/>
        <w:rPr>
          <w:rFonts w:ascii="Times New Roman" w:eastAsia="Calibri" w:hAnsi="Times New Roman" w:cs="Times New Roman"/>
          <w:sz w:val="24"/>
          <w:szCs w:val="24"/>
        </w:rPr>
      </w:pPr>
      <w:r w:rsidRPr="00015D3F">
        <w:rPr>
          <w:rFonts w:ascii="Times New Roman" w:eastAsia="Calibri" w:hAnsi="Times New Roman" w:cs="Times New Roman"/>
          <w:sz w:val="24"/>
          <w:szCs w:val="24"/>
        </w:rPr>
        <w:t xml:space="preserve">- отработать глубину и прочность знаний, закрепить умения и навыки в различных областях деятельности; </w:t>
      </w:r>
    </w:p>
    <w:p w:rsidR="00BE2CB7" w:rsidRPr="00015D3F" w:rsidRDefault="00BE2CB7" w:rsidP="00684840">
      <w:pPr>
        <w:spacing w:after="0" w:line="360" w:lineRule="auto"/>
        <w:ind w:firstLine="360"/>
        <w:jc w:val="both"/>
        <w:rPr>
          <w:rFonts w:ascii="Times New Roman" w:eastAsia="Calibri" w:hAnsi="Times New Roman" w:cs="Times New Roman"/>
          <w:sz w:val="24"/>
          <w:szCs w:val="24"/>
        </w:rPr>
      </w:pPr>
      <w:r w:rsidRPr="00015D3F">
        <w:rPr>
          <w:rFonts w:ascii="Times New Roman" w:eastAsia="Calibri" w:hAnsi="Times New Roman" w:cs="Times New Roman"/>
          <w:sz w:val="24"/>
          <w:szCs w:val="24"/>
        </w:rPr>
        <w:t xml:space="preserve">- развивать технологическое мышление, умения самостоятельно планировать свою учебную, самообразовательную деятельность; </w:t>
      </w:r>
    </w:p>
    <w:p w:rsidR="00BE2CB7" w:rsidRPr="00015D3F" w:rsidRDefault="00BE2CB7" w:rsidP="00684840">
      <w:pPr>
        <w:spacing w:after="0" w:line="360" w:lineRule="auto"/>
        <w:ind w:firstLine="360"/>
        <w:jc w:val="both"/>
        <w:rPr>
          <w:rFonts w:ascii="Times New Roman" w:eastAsia="Calibri" w:hAnsi="Times New Roman" w:cs="Times New Roman"/>
          <w:sz w:val="24"/>
          <w:szCs w:val="24"/>
        </w:rPr>
      </w:pPr>
      <w:r w:rsidRPr="00015D3F">
        <w:rPr>
          <w:rFonts w:ascii="Times New Roman" w:eastAsia="Calibri" w:hAnsi="Times New Roman" w:cs="Times New Roman"/>
          <w:sz w:val="24"/>
          <w:szCs w:val="24"/>
        </w:rPr>
        <w:t xml:space="preserve">- воспитывать привычки чёткого следования требованиям технологической дисциплины в организации учебных занятий. </w:t>
      </w:r>
    </w:p>
    <w:p w:rsidR="00BE2CB7" w:rsidRPr="00015D3F" w:rsidRDefault="00BE2CB7" w:rsidP="00684840">
      <w:pPr>
        <w:spacing w:after="0" w:line="360" w:lineRule="auto"/>
        <w:jc w:val="both"/>
        <w:rPr>
          <w:rFonts w:ascii="Times New Roman" w:eastAsia="Calibri" w:hAnsi="Times New Roman" w:cs="Times New Roman"/>
          <w:sz w:val="24"/>
          <w:szCs w:val="24"/>
        </w:rPr>
      </w:pPr>
      <w:r w:rsidRPr="00015D3F">
        <w:rPr>
          <w:rFonts w:ascii="Times New Roman" w:eastAsia="Calibri" w:hAnsi="Times New Roman" w:cs="Times New Roman"/>
          <w:sz w:val="24"/>
          <w:szCs w:val="24"/>
        </w:rPr>
        <w:t>     Однако внедрение современных образовательных и информационных технологий не означает, что они полностью заменяют традиционную методику преподавания, а являются её составной частью. Ведь педагогическая технология – это совокупность методов, методических приемов, форм организации учебной деятельности, основывающихся на теории обучения и обеспечивающих планируемые результаты. В целом педагогический коллектив техникума владеет педагогической технологией.</w:t>
      </w:r>
    </w:p>
    <w:p w:rsidR="009D56DD" w:rsidRDefault="009D56DD" w:rsidP="00684840">
      <w:pPr>
        <w:spacing w:after="0" w:line="360" w:lineRule="auto"/>
        <w:ind w:firstLine="284"/>
        <w:jc w:val="center"/>
        <w:rPr>
          <w:rFonts w:ascii="Times New Roman" w:hAnsi="Times New Roman" w:cs="Times New Roman"/>
          <w:b/>
          <w:sz w:val="24"/>
          <w:szCs w:val="24"/>
        </w:rPr>
      </w:pPr>
    </w:p>
    <w:p w:rsidR="009D56DD" w:rsidRDefault="009D56DD" w:rsidP="00684840">
      <w:pPr>
        <w:spacing w:after="0" w:line="360" w:lineRule="auto"/>
        <w:ind w:firstLine="284"/>
        <w:jc w:val="center"/>
        <w:rPr>
          <w:rFonts w:ascii="Times New Roman" w:hAnsi="Times New Roman" w:cs="Times New Roman"/>
          <w:b/>
          <w:sz w:val="24"/>
          <w:szCs w:val="24"/>
        </w:rPr>
      </w:pPr>
    </w:p>
    <w:p w:rsidR="001B44C9" w:rsidRPr="00015D3F" w:rsidRDefault="0068265D" w:rsidP="00684840">
      <w:pPr>
        <w:spacing w:after="0" w:line="360" w:lineRule="auto"/>
        <w:ind w:firstLine="284"/>
        <w:jc w:val="center"/>
        <w:rPr>
          <w:rFonts w:ascii="Times New Roman" w:hAnsi="Times New Roman" w:cs="Times New Roman"/>
          <w:b/>
          <w:sz w:val="24"/>
          <w:szCs w:val="24"/>
        </w:rPr>
      </w:pPr>
      <w:r w:rsidRPr="00015D3F">
        <w:rPr>
          <w:rFonts w:ascii="Times New Roman" w:hAnsi="Times New Roman" w:cs="Times New Roman"/>
          <w:b/>
          <w:sz w:val="24"/>
          <w:szCs w:val="24"/>
        </w:rPr>
        <w:lastRenderedPageBreak/>
        <w:t>На сегодняшний день можно констатировать</w:t>
      </w:r>
      <w:r w:rsidR="001B44C9" w:rsidRPr="00015D3F">
        <w:rPr>
          <w:rFonts w:ascii="Times New Roman" w:hAnsi="Times New Roman" w:cs="Times New Roman"/>
          <w:b/>
          <w:sz w:val="24"/>
          <w:szCs w:val="24"/>
        </w:rPr>
        <w:t>:</w:t>
      </w:r>
    </w:p>
    <w:p w:rsidR="001B44C9" w:rsidRPr="00015D3F" w:rsidRDefault="001B44C9" w:rsidP="00684840">
      <w:pPr>
        <w:pStyle w:val="Default"/>
        <w:spacing w:line="360" w:lineRule="auto"/>
        <w:ind w:firstLine="284"/>
        <w:jc w:val="both"/>
      </w:pPr>
      <w:r w:rsidRPr="00015D3F">
        <w:rPr>
          <w:rFonts w:eastAsia="Calibri"/>
        </w:rPr>
        <w:t>В результате анализа научно-методической и исследовательской деятельности педагогов и студентов техникума можно отметить, что методическая деятельность образовательного учреждения осуществляется  по профилю реализуемых образовательных программ</w:t>
      </w:r>
      <w:r w:rsidRPr="00015D3F">
        <w:t>;</w:t>
      </w:r>
    </w:p>
    <w:p w:rsidR="00857E8D" w:rsidRPr="00015D3F" w:rsidRDefault="0068265D"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Изменилась технология создания учебно-методических комплексов по дисциплинам, следовательно, технология ведения уроков: с традиционной («бумажной»), репродуктивной, - на информационно-коммуникационную, продуктивную. Качественно усовершенствовалась материально-техническая база техникума.</w:t>
      </w:r>
    </w:p>
    <w:p w:rsidR="001B44C9" w:rsidRPr="00617F05" w:rsidRDefault="001B44C9" w:rsidP="00684840">
      <w:pPr>
        <w:spacing w:after="0" w:line="360" w:lineRule="auto"/>
        <w:ind w:firstLine="284"/>
        <w:jc w:val="center"/>
        <w:rPr>
          <w:rFonts w:ascii="Times New Roman" w:hAnsi="Times New Roman" w:cs="Times New Roman"/>
          <w:b/>
          <w:bCs/>
          <w:color w:val="0070C0"/>
          <w:sz w:val="28"/>
          <w:szCs w:val="28"/>
        </w:rPr>
      </w:pPr>
      <w:r w:rsidRPr="00617F05">
        <w:rPr>
          <w:rFonts w:ascii="Times New Roman" w:hAnsi="Times New Roman" w:cs="Times New Roman"/>
          <w:b/>
          <w:bCs/>
          <w:color w:val="0070C0"/>
          <w:sz w:val="28"/>
          <w:szCs w:val="28"/>
        </w:rPr>
        <w:t>3. Особенности образовательного процесса на отделениях.</w:t>
      </w:r>
    </w:p>
    <w:p w:rsidR="00567033" w:rsidRPr="00015D3F" w:rsidRDefault="00567033" w:rsidP="00684840">
      <w:pPr>
        <w:pStyle w:val="2"/>
        <w:spacing w:line="360" w:lineRule="auto"/>
        <w:ind w:firstLine="284"/>
        <w:jc w:val="both"/>
        <w:rPr>
          <w:sz w:val="24"/>
          <w:szCs w:val="24"/>
        </w:rPr>
      </w:pPr>
      <w:r w:rsidRPr="00015D3F">
        <w:rPr>
          <w:sz w:val="24"/>
          <w:szCs w:val="24"/>
        </w:rPr>
        <w:t xml:space="preserve">В настоящее время БОУ ОО СПО «Тарский сельскохозяйственный техникум» представляет собой образовательное учреждение, которое осуществляет подготовку по очной и заочной формам обучения специалистов (базовый) по программам среднего профессионального образования, осуществляет подготовку специалистов по 6 программам дополнительного образования. </w:t>
      </w:r>
    </w:p>
    <w:p w:rsidR="00AC59A9" w:rsidRPr="00015D3F" w:rsidRDefault="00AC59A9" w:rsidP="00684840">
      <w:pPr>
        <w:pStyle w:val="Default"/>
        <w:spacing w:line="360" w:lineRule="auto"/>
        <w:ind w:firstLine="284"/>
        <w:jc w:val="both"/>
      </w:pPr>
      <w:r w:rsidRPr="00015D3F">
        <w:t xml:space="preserve">Отделения в БОУ ОО СПО «Тарский сельскохозяйственный техникум» были сформированы: </w:t>
      </w:r>
      <w:r w:rsidRPr="00015D3F">
        <w:rPr>
          <w:bCs/>
        </w:rPr>
        <w:t xml:space="preserve">080110 «Экономика и бухгалтерский учёт (по отраслям)» 51 Бухгалтер в 1990 году; 110301 «Механизация сельского хозяйства» 51 Техник в </w:t>
      </w:r>
      <w:r w:rsidR="00867D82" w:rsidRPr="00015D3F">
        <w:rPr>
          <w:bCs/>
        </w:rPr>
        <w:t xml:space="preserve">1982 году; </w:t>
      </w:r>
      <w:r w:rsidRPr="00015D3F">
        <w:rPr>
          <w:bCs/>
        </w:rPr>
        <w:t>110201  «Агрономия»</w:t>
      </w:r>
      <w:r w:rsidR="00867D82" w:rsidRPr="00015D3F">
        <w:rPr>
          <w:bCs/>
        </w:rPr>
        <w:t xml:space="preserve"> 51 Агроном в 1974 году; </w:t>
      </w:r>
      <w:r w:rsidRPr="00015D3F">
        <w:rPr>
          <w:bCs/>
        </w:rPr>
        <w:t>111201 «Ветеринария»</w:t>
      </w:r>
      <w:r w:rsidR="00867D82" w:rsidRPr="00015D3F">
        <w:rPr>
          <w:bCs/>
        </w:rPr>
        <w:t xml:space="preserve"> 51 Ветеринарный фельдшер в 1957 году.</w:t>
      </w:r>
    </w:p>
    <w:p w:rsidR="00AC59A9" w:rsidRPr="00015D3F" w:rsidRDefault="00AC59A9"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 xml:space="preserve"> Обучение по специальност</w:t>
      </w:r>
      <w:r w:rsidR="00867D82" w:rsidRPr="00015D3F">
        <w:rPr>
          <w:rFonts w:ascii="Times New Roman" w:hAnsi="Times New Roman" w:cs="Times New Roman"/>
          <w:sz w:val="24"/>
          <w:szCs w:val="24"/>
        </w:rPr>
        <w:t>ям</w:t>
      </w:r>
      <w:r w:rsidRPr="00015D3F">
        <w:rPr>
          <w:rFonts w:ascii="Times New Roman" w:hAnsi="Times New Roman" w:cs="Times New Roman"/>
          <w:sz w:val="24"/>
          <w:szCs w:val="24"/>
        </w:rPr>
        <w:t xml:space="preserve"> осуществляется по дневной и заочной формам обучения, </w:t>
      </w:r>
      <w:r w:rsidR="00867D82" w:rsidRPr="00015D3F">
        <w:rPr>
          <w:rFonts w:ascii="Times New Roman" w:hAnsi="Times New Roman" w:cs="Times New Roman"/>
          <w:sz w:val="24"/>
          <w:szCs w:val="24"/>
        </w:rPr>
        <w:t xml:space="preserve"> </w:t>
      </w:r>
      <w:r w:rsidRPr="00015D3F">
        <w:rPr>
          <w:rFonts w:ascii="Times New Roman" w:hAnsi="Times New Roman" w:cs="Times New Roman"/>
          <w:sz w:val="24"/>
          <w:szCs w:val="24"/>
        </w:rPr>
        <w:t>уровень подготовки – базовый. Контингент формируется за счет студентов, обучающихся на бюджетной основе и студентов, обучающихся по договорам с оплатой стоимости обучения физическими или юридическими лицами.</w:t>
      </w:r>
    </w:p>
    <w:p w:rsidR="00867D82" w:rsidRPr="00015D3F" w:rsidRDefault="00867D82"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Контингент студентов на начало учебного года составляет  в 2009 году - 581 человека, из них – 556 человек обучаются на бюджетной основе, 25 - на внебюджетной; в 2010 году – 580 человек, из них 561 человек обучаются на бюджетной основе, 19 - на внебюджетной;  в 2011 году – 611 человек, из них 596 человек обучаются на бюджетной основе, 15 - на внебюджетной.</w:t>
      </w:r>
    </w:p>
    <w:p w:rsidR="00867D82" w:rsidRPr="00015D3F" w:rsidRDefault="00867D82"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 xml:space="preserve">Профориентационная работа на отделениях проводится в течение всего учебного года с привлечением преподавателей, студентов, выпускников, практикующих </w:t>
      </w:r>
      <w:r w:rsidR="00E34A1A">
        <w:rPr>
          <w:rFonts w:ascii="Times New Roman" w:hAnsi="Times New Roman" w:cs="Times New Roman"/>
          <w:sz w:val="24"/>
          <w:szCs w:val="24"/>
        </w:rPr>
        <w:t>специалистов</w:t>
      </w:r>
      <w:r w:rsidRPr="00015D3F">
        <w:rPr>
          <w:rFonts w:ascii="Times New Roman" w:hAnsi="Times New Roman" w:cs="Times New Roman"/>
          <w:sz w:val="24"/>
          <w:szCs w:val="24"/>
        </w:rPr>
        <w:t>. В течение учебного года проведены встречи с выпускниками школ г. Тара, Тарского района и других северных районов Омской области.</w:t>
      </w:r>
      <w:r w:rsidR="002D24ED" w:rsidRPr="00015D3F">
        <w:rPr>
          <w:rFonts w:ascii="Times New Roman" w:hAnsi="Times New Roman" w:cs="Times New Roman"/>
          <w:sz w:val="24"/>
          <w:szCs w:val="24"/>
        </w:rPr>
        <w:t xml:space="preserve"> </w:t>
      </w:r>
    </w:p>
    <w:p w:rsidR="00567033" w:rsidRPr="00015D3F" w:rsidRDefault="00567033"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 xml:space="preserve">В своей деятельности БОУ ОО СПО «Тарский сельскохозяйственный техникум» руководствуется Конституцией Российской Федерации (принята всенародным </w:t>
      </w:r>
      <w:r w:rsidRPr="00015D3F">
        <w:rPr>
          <w:rFonts w:ascii="Times New Roman" w:hAnsi="Times New Roman" w:cs="Times New Roman"/>
          <w:sz w:val="24"/>
          <w:szCs w:val="24"/>
        </w:rPr>
        <w:lastRenderedPageBreak/>
        <w:t>голосованием 12.12.1993), Законом РФ от 10.07.1992 № 3266-1 «Об образовании» (ред. от 01.04.2012), федеральным и областным законодательством, Уставом Учреждения, локальными нормативными актами.</w:t>
      </w:r>
    </w:p>
    <w:p w:rsidR="00567033" w:rsidRPr="00015D3F" w:rsidRDefault="00567033"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В образовательном учреждении разработаны все необходимые локальные нормативно-правовые документы, регламентирующие и обеспечивающие деятельность всех служб, подразделений, персонала:</w:t>
      </w:r>
    </w:p>
    <w:p w:rsidR="00567033" w:rsidRPr="00015D3F" w:rsidRDefault="00567033" w:rsidP="00684840">
      <w:pPr>
        <w:numPr>
          <w:ilvl w:val="0"/>
          <w:numId w:val="3"/>
        </w:numPr>
        <w:spacing w:after="0" w:line="360" w:lineRule="auto"/>
        <w:ind w:left="0" w:firstLine="284"/>
        <w:jc w:val="both"/>
        <w:rPr>
          <w:rFonts w:ascii="Times New Roman" w:hAnsi="Times New Roman" w:cs="Times New Roman"/>
          <w:sz w:val="24"/>
          <w:szCs w:val="24"/>
        </w:rPr>
      </w:pPr>
      <w:r w:rsidRPr="00015D3F">
        <w:rPr>
          <w:rFonts w:ascii="Times New Roman" w:hAnsi="Times New Roman" w:cs="Times New Roman"/>
          <w:sz w:val="24"/>
          <w:szCs w:val="24"/>
        </w:rPr>
        <w:t>правила внутреннего трудового распорядка Учреждения;</w:t>
      </w:r>
    </w:p>
    <w:p w:rsidR="00567033" w:rsidRPr="00015D3F" w:rsidRDefault="00567033" w:rsidP="00684840">
      <w:pPr>
        <w:numPr>
          <w:ilvl w:val="0"/>
          <w:numId w:val="3"/>
        </w:numPr>
        <w:spacing w:after="0" w:line="360" w:lineRule="auto"/>
        <w:ind w:left="0" w:firstLine="284"/>
        <w:jc w:val="both"/>
        <w:rPr>
          <w:rFonts w:ascii="Times New Roman" w:hAnsi="Times New Roman" w:cs="Times New Roman"/>
          <w:sz w:val="24"/>
          <w:szCs w:val="24"/>
        </w:rPr>
      </w:pPr>
      <w:r w:rsidRPr="00015D3F">
        <w:rPr>
          <w:rFonts w:ascii="Times New Roman" w:hAnsi="Times New Roman" w:cs="Times New Roman"/>
          <w:sz w:val="24"/>
          <w:szCs w:val="24"/>
        </w:rPr>
        <w:t>штатное расписание Учреждения;</w:t>
      </w:r>
    </w:p>
    <w:p w:rsidR="00567033" w:rsidRPr="00015D3F" w:rsidRDefault="00567033" w:rsidP="00684840">
      <w:pPr>
        <w:numPr>
          <w:ilvl w:val="0"/>
          <w:numId w:val="3"/>
        </w:numPr>
        <w:spacing w:after="0" w:line="360" w:lineRule="auto"/>
        <w:ind w:left="0" w:firstLine="284"/>
        <w:jc w:val="both"/>
        <w:rPr>
          <w:rFonts w:ascii="Times New Roman" w:hAnsi="Times New Roman" w:cs="Times New Roman"/>
          <w:sz w:val="24"/>
          <w:szCs w:val="24"/>
        </w:rPr>
      </w:pPr>
      <w:r w:rsidRPr="00015D3F">
        <w:rPr>
          <w:rFonts w:ascii="Times New Roman" w:hAnsi="Times New Roman" w:cs="Times New Roman"/>
          <w:sz w:val="24"/>
          <w:szCs w:val="24"/>
        </w:rPr>
        <w:t>положения об органах самоуправления Учреждения;</w:t>
      </w:r>
    </w:p>
    <w:p w:rsidR="00567033" w:rsidRPr="00015D3F" w:rsidRDefault="00567033" w:rsidP="00684840">
      <w:pPr>
        <w:numPr>
          <w:ilvl w:val="0"/>
          <w:numId w:val="3"/>
        </w:numPr>
        <w:spacing w:after="0" w:line="360" w:lineRule="auto"/>
        <w:ind w:left="0" w:firstLine="284"/>
        <w:jc w:val="both"/>
        <w:rPr>
          <w:rFonts w:ascii="Times New Roman" w:hAnsi="Times New Roman" w:cs="Times New Roman"/>
          <w:sz w:val="24"/>
          <w:szCs w:val="24"/>
        </w:rPr>
      </w:pPr>
      <w:r w:rsidRPr="00015D3F">
        <w:rPr>
          <w:rFonts w:ascii="Times New Roman" w:hAnsi="Times New Roman" w:cs="Times New Roman"/>
          <w:sz w:val="24"/>
          <w:szCs w:val="24"/>
        </w:rPr>
        <w:t>инструкция по технике безопасности и охране труда;</w:t>
      </w:r>
    </w:p>
    <w:p w:rsidR="00567033" w:rsidRPr="00015D3F" w:rsidRDefault="00567033" w:rsidP="00684840">
      <w:pPr>
        <w:numPr>
          <w:ilvl w:val="0"/>
          <w:numId w:val="3"/>
        </w:numPr>
        <w:spacing w:after="0" w:line="360" w:lineRule="auto"/>
        <w:ind w:left="0" w:firstLine="284"/>
        <w:jc w:val="both"/>
        <w:rPr>
          <w:rFonts w:ascii="Times New Roman" w:hAnsi="Times New Roman" w:cs="Times New Roman"/>
          <w:sz w:val="24"/>
          <w:szCs w:val="24"/>
        </w:rPr>
      </w:pPr>
      <w:r w:rsidRPr="00015D3F">
        <w:rPr>
          <w:rFonts w:ascii="Times New Roman" w:hAnsi="Times New Roman" w:cs="Times New Roman"/>
          <w:sz w:val="24"/>
          <w:szCs w:val="24"/>
        </w:rPr>
        <w:t>должностные инструкции работников Учреждения;</w:t>
      </w:r>
    </w:p>
    <w:p w:rsidR="00567033" w:rsidRPr="00015D3F" w:rsidRDefault="00567033" w:rsidP="00684840">
      <w:pPr>
        <w:numPr>
          <w:ilvl w:val="0"/>
          <w:numId w:val="3"/>
        </w:numPr>
        <w:spacing w:after="0" w:line="360" w:lineRule="auto"/>
        <w:ind w:left="0" w:firstLine="284"/>
        <w:jc w:val="both"/>
        <w:rPr>
          <w:rFonts w:ascii="Times New Roman" w:hAnsi="Times New Roman" w:cs="Times New Roman"/>
          <w:sz w:val="24"/>
          <w:szCs w:val="24"/>
        </w:rPr>
      </w:pPr>
      <w:r w:rsidRPr="00015D3F">
        <w:rPr>
          <w:rFonts w:ascii="Times New Roman" w:hAnsi="Times New Roman" w:cs="Times New Roman"/>
          <w:sz w:val="24"/>
          <w:szCs w:val="24"/>
        </w:rPr>
        <w:t>правила приема в Учреждение;</w:t>
      </w:r>
    </w:p>
    <w:p w:rsidR="00567033" w:rsidRPr="00015D3F" w:rsidRDefault="00567033" w:rsidP="00684840">
      <w:pPr>
        <w:numPr>
          <w:ilvl w:val="0"/>
          <w:numId w:val="3"/>
        </w:numPr>
        <w:spacing w:after="0" w:line="360" w:lineRule="auto"/>
        <w:ind w:left="0" w:firstLine="284"/>
        <w:jc w:val="both"/>
        <w:rPr>
          <w:rFonts w:ascii="Times New Roman" w:hAnsi="Times New Roman" w:cs="Times New Roman"/>
          <w:sz w:val="24"/>
          <w:szCs w:val="24"/>
        </w:rPr>
      </w:pPr>
      <w:r w:rsidRPr="00015D3F">
        <w:rPr>
          <w:rFonts w:ascii="Times New Roman" w:hAnsi="Times New Roman" w:cs="Times New Roman"/>
          <w:sz w:val="24"/>
          <w:szCs w:val="24"/>
        </w:rPr>
        <w:t>иные локальные акты, не противоречащие законодательству и Уставу.</w:t>
      </w:r>
    </w:p>
    <w:p w:rsidR="00567033" w:rsidRPr="00015D3F" w:rsidRDefault="00567033" w:rsidP="00684840">
      <w:pPr>
        <w:widowControl w:val="0"/>
        <w:shd w:val="clear" w:color="auto" w:fill="FFFFFF"/>
        <w:tabs>
          <w:tab w:val="left" w:pos="540"/>
        </w:tabs>
        <w:autoSpaceDE w:val="0"/>
        <w:autoSpaceDN w:val="0"/>
        <w:adjustRightInd w:val="0"/>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БОУ ОО СПО «Тарский сельскохозяйственный техникум» является юридическим лицом, имеет самостоятельный баланс и смету, лицевые и иные счета, печать со своим наименованием, штампы, бланки; имеет право осуществлять приносящую доходы деятельность (предпринимательскую деятельность) в соответствии с законодательством, Уставом.</w:t>
      </w:r>
    </w:p>
    <w:p w:rsidR="00567033" w:rsidRPr="00015D3F" w:rsidRDefault="00567033" w:rsidP="00684840">
      <w:pPr>
        <w:widowControl w:val="0"/>
        <w:shd w:val="clear" w:color="auto" w:fill="FFFFFF"/>
        <w:tabs>
          <w:tab w:val="left" w:pos="540"/>
        </w:tabs>
        <w:autoSpaceDE w:val="0"/>
        <w:autoSpaceDN w:val="0"/>
        <w:adjustRightInd w:val="0"/>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БОУ ОО СПО «Тарский сельскохозяйственный техникум» отвечает по своим обязательствам всем находящимся у него на праве оперативного управления имуществом, как закрепленным за ним,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или приобретенного им за счет выделенных средств</w:t>
      </w:r>
      <w:r w:rsidR="00D601CE" w:rsidRPr="00015D3F">
        <w:rPr>
          <w:rFonts w:ascii="Times New Roman" w:hAnsi="Times New Roman" w:cs="Times New Roman"/>
          <w:sz w:val="24"/>
          <w:szCs w:val="24"/>
        </w:rPr>
        <w:t>, а также недвижимого имущества,</w:t>
      </w:r>
      <w:r w:rsidRPr="00015D3F">
        <w:rPr>
          <w:rFonts w:ascii="Times New Roman" w:hAnsi="Times New Roman" w:cs="Times New Roman"/>
          <w:sz w:val="24"/>
          <w:szCs w:val="24"/>
        </w:rPr>
        <w:t xml:space="preserve"> Омская область не несет ответственности по обязательствам техникума. БОУ ОО СПО «Тарский сельскохозяйственный техникум» не имеет филиалов и представительств, не отвечает по обязательствам Омской области.</w:t>
      </w:r>
    </w:p>
    <w:p w:rsidR="00567033" w:rsidRPr="00015D3F" w:rsidRDefault="00567033" w:rsidP="00684840">
      <w:pPr>
        <w:widowControl w:val="0"/>
        <w:shd w:val="clear" w:color="auto" w:fill="FFFFFF"/>
        <w:tabs>
          <w:tab w:val="left" w:pos="540"/>
        </w:tabs>
        <w:autoSpaceDE w:val="0"/>
        <w:autoSpaceDN w:val="0"/>
        <w:adjustRightInd w:val="0"/>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БОУ ОО СПО «Тарский сельскохозяйственный техникум» создано на неопределенный срок.</w:t>
      </w:r>
    </w:p>
    <w:p w:rsidR="00CA78E6" w:rsidRPr="00015D3F" w:rsidRDefault="00567033"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 xml:space="preserve">На основании учебного плана на основе имеющихся примерных программ по каждой дисциплине разработаны рабочие учебные программы. </w:t>
      </w:r>
    </w:p>
    <w:p w:rsidR="00CA78E6" w:rsidRPr="00015D3F" w:rsidRDefault="00567033"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 xml:space="preserve">По действующим рабочим программам преподавателями составлены календарно-тематические планы, рассмотренные цикловой комиссией и утвержденные заместителем директора по учебной работе. Все изменения и отклонения от действующих программ в календарно-тематических планах обоснованны и объясняются производственной необходимостью и изменениями действующего законодательства. </w:t>
      </w:r>
    </w:p>
    <w:p w:rsidR="00567033" w:rsidRDefault="00567033"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lastRenderedPageBreak/>
        <w:t>Преподавателями отделени</w:t>
      </w:r>
      <w:r w:rsidR="00CA78E6" w:rsidRPr="00015D3F">
        <w:rPr>
          <w:rFonts w:ascii="Times New Roman" w:hAnsi="Times New Roman" w:cs="Times New Roman"/>
          <w:sz w:val="24"/>
          <w:szCs w:val="24"/>
        </w:rPr>
        <w:t>й</w:t>
      </w:r>
      <w:r w:rsidRPr="00015D3F">
        <w:rPr>
          <w:rFonts w:ascii="Times New Roman" w:hAnsi="Times New Roman" w:cs="Times New Roman"/>
          <w:sz w:val="24"/>
          <w:szCs w:val="24"/>
        </w:rPr>
        <w:t xml:space="preserve"> осуществляется систематический контроль уровня знаний студентов по дисциплинам в форме текущего опроса, контрольных работ, тестовых заданий, экзаменов. Практическое обучение студентов по специальности осуществляется в соответствии с требованиями Государственного образовательного стандарта среднего профессионального образования и рабочей программой практики.</w:t>
      </w:r>
    </w:p>
    <w:p w:rsidR="009D56DD" w:rsidRPr="00015D3F" w:rsidRDefault="009D56DD" w:rsidP="009D56DD">
      <w:pPr>
        <w:pStyle w:val="Default"/>
        <w:spacing w:line="360" w:lineRule="auto"/>
        <w:ind w:firstLine="284"/>
        <w:jc w:val="both"/>
      </w:pPr>
      <w:r w:rsidRPr="00015D3F">
        <w:t>Техникум имеет общежитие на 420 мест. Все студенты, нуждающиеся в общежитии, обеспечиваются им. Питание сту</w:t>
      </w:r>
      <w:r>
        <w:t>дентов в техникуме организовано, в</w:t>
      </w:r>
      <w:r w:rsidRPr="00015D3F">
        <w:t xml:space="preserve"> учебном корпусе имеется столовая. В общежитии имеется медицинский кабинет, где студенты получают медицинское обслуживание. В целях совершенствования процесса физического воспитания, создания условий, содействующих сохранению и укреплению здоровья, а также в целях удовлетворения потребностей обучающихся в занятиях физкультурой и спортом, в техникуме организована работа спортивных секций по </w:t>
      </w:r>
      <w:r>
        <w:t>игровым видам спорта.</w:t>
      </w:r>
    </w:p>
    <w:p w:rsidR="008745E6" w:rsidRDefault="008745E6" w:rsidP="000F29D1">
      <w:pPr>
        <w:spacing w:after="0" w:line="240" w:lineRule="auto"/>
        <w:ind w:firstLine="284"/>
        <w:jc w:val="center"/>
        <w:rPr>
          <w:rFonts w:ascii="Times New Roman" w:hAnsi="Times New Roman" w:cs="Times New Roman"/>
          <w:b/>
          <w:sz w:val="24"/>
          <w:szCs w:val="24"/>
        </w:rPr>
      </w:pPr>
    </w:p>
    <w:p w:rsidR="008745E6" w:rsidRDefault="008745E6" w:rsidP="000F29D1">
      <w:pPr>
        <w:spacing w:after="0" w:line="240" w:lineRule="auto"/>
        <w:ind w:firstLine="284"/>
        <w:jc w:val="center"/>
        <w:rPr>
          <w:rFonts w:ascii="Times New Roman" w:hAnsi="Times New Roman" w:cs="Times New Roman"/>
          <w:b/>
          <w:sz w:val="24"/>
          <w:szCs w:val="24"/>
        </w:rPr>
      </w:pPr>
    </w:p>
    <w:p w:rsidR="008745E6" w:rsidRDefault="008745E6" w:rsidP="000F29D1">
      <w:pPr>
        <w:spacing w:after="0" w:line="240" w:lineRule="auto"/>
        <w:ind w:firstLine="284"/>
        <w:jc w:val="center"/>
        <w:rPr>
          <w:rFonts w:ascii="Times New Roman" w:hAnsi="Times New Roman" w:cs="Times New Roman"/>
          <w:b/>
          <w:sz w:val="24"/>
          <w:szCs w:val="24"/>
        </w:rPr>
      </w:pPr>
    </w:p>
    <w:p w:rsidR="008745E6" w:rsidRDefault="008745E6" w:rsidP="000F29D1">
      <w:pPr>
        <w:spacing w:after="0" w:line="240" w:lineRule="auto"/>
        <w:ind w:firstLine="284"/>
        <w:jc w:val="center"/>
        <w:rPr>
          <w:rFonts w:ascii="Times New Roman" w:hAnsi="Times New Roman" w:cs="Times New Roman"/>
          <w:b/>
          <w:sz w:val="24"/>
          <w:szCs w:val="24"/>
        </w:rPr>
      </w:pPr>
    </w:p>
    <w:p w:rsidR="008745E6" w:rsidRDefault="008745E6" w:rsidP="000F29D1">
      <w:pPr>
        <w:spacing w:after="0" w:line="240" w:lineRule="auto"/>
        <w:ind w:firstLine="284"/>
        <w:jc w:val="center"/>
        <w:rPr>
          <w:rFonts w:ascii="Times New Roman" w:hAnsi="Times New Roman" w:cs="Times New Roman"/>
          <w:b/>
          <w:sz w:val="24"/>
          <w:szCs w:val="24"/>
        </w:rPr>
      </w:pPr>
    </w:p>
    <w:p w:rsidR="008745E6" w:rsidRDefault="008745E6" w:rsidP="000F29D1">
      <w:pPr>
        <w:spacing w:after="0" w:line="240" w:lineRule="auto"/>
        <w:ind w:firstLine="284"/>
        <w:jc w:val="center"/>
        <w:rPr>
          <w:rFonts w:ascii="Times New Roman" w:hAnsi="Times New Roman" w:cs="Times New Roman"/>
          <w:b/>
          <w:sz w:val="24"/>
          <w:szCs w:val="24"/>
        </w:rPr>
      </w:pPr>
    </w:p>
    <w:p w:rsidR="008745E6" w:rsidRDefault="008745E6" w:rsidP="000F29D1">
      <w:pPr>
        <w:spacing w:after="0" w:line="240" w:lineRule="auto"/>
        <w:ind w:firstLine="284"/>
        <w:jc w:val="center"/>
        <w:rPr>
          <w:rFonts w:ascii="Times New Roman" w:hAnsi="Times New Roman" w:cs="Times New Roman"/>
          <w:b/>
          <w:sz w:val="24"/>
          <w:szCs w:val="24"/>
        </w:rPr>
      </w:pPr>
    </w:p>
    <w:p w:rsidR="008745E6" w:rsidRDefault="008745E6" w:rsidP="000F29D1">
      <w:pPr>
        <w:spacing w:after="0" w:line="240" w:lineRule="auto"/>
        <w:ind w:firstLine="284"/>
        <w:jc w:val="center"/>
        <w:rPr>
          <w:rFonts w:ascii="Times New Roman" w:hAnsi="Times New Roman" w:cs="Times New Roman"/>
          <w:b/>
          <w:sz w:val="24"/>
          <w:szCs w:val="24"/>
        </w:rPr>
      </w:pPr>
    </w:p>
    <w:p w:rsidR="008745E6" w:rsidRDefault="008745E6" w:rsidP="000F29D1">
      <w:pPr>
        <w:spacing w:after="0" w:line="240" w:lineRule="auto"/>
        <w:ind w:firstLine="284"/>
        <w:jc w:val="center"/>
        <w:rPr>
          <w:rFonts w:ascii="Times New Roman" w:hAnsi="Times New Roman" w:cs="Times New Roman"/>
          <w:b/>
          <w:sz w:val="24"/>
          <w:szCs w:val="24"/>
        </w:rPr>
      </w:pPr>
    </w:p>
    <w:p w:rsidR="008745E6" w:rsidRDefault="008745E6" w:rsidP="000F29D1">
      <w:pPr>
        <w:spacing w:after="0" w:line="240" w:lineRule="auto"/>
        <w:ind w:firstLine="284"/>
        <w:jc w:val="center"/>
        <w:rPr>
          <w:rFonts w:ascii="Times New Roman" w:hAnsi="Times New Roman" w:cs="Times New Roman"/>
          <w:b/>
          <w:sz w:val="24"/>
          <w:szCs w:val="24"/>
        </w:rPr>
      </w:pPr>
    </w:p>
    <w:p w:rsidR="008745E6" w:rsidRDefault="008745E6" w:rsidP="000F29D1">
      <w:pPr>
        <w:spacing w:after="0" w:line="240" w:lineRule="auto"/>
        <w:ind w:firstLine="284"/>
        <w:jc w:val="center"/>
        <w:rPr>
          <w:rFonts w:ascii="Times New Roman" w:hAnsi="Times New Roman" w:cs="Times New Roman"/>
          <w:b/>
          <w:sz w:val="24"/>
          <w:szCs w:val="24"/>
        </w:rPr>
      </w:pPr>
    </w:p>
    <w:p w:rsidR="008745E6" w:rsidRDefault="008745E6" w:rsidP="000F29D1">
      <w:pPr>
        <w:spacing w:after="0" w:line="240" w:lineRule="auto"/>
        <w:ind w:firstLine="284"/>
        <w:jc w:val="center"/>
        <w:rPr>
          <w:rFonts w:ascii="Times New Roman" w:hAnsi="Times New Roman" w:cs="Times New Roman"/>
          <w:b/>
          <w:sz w:val="24"/>
          <w:szCs w:val="24"/>
        </w:rPr>
      </w:pPr>
    </w:p>
    <w:p w:rsidR="008745E6" w:rsidRDefault="008745E6" w:rsidP="000F29D1">
      <w:pPr>
        <w:spacing w:after="0" w:line="240" w:lineRule="auto"/>
        <w:ind w:firstLine="284"/>
        <w:jc w:val="center"/>
        <w:rPr>
          <w:rFonts w:ascii="Times New Roman" w:hAnsi="Times New Roman" w:cs="Times New Roman"/>
          <w:b/>
          <w:sz w:val="24"/>
          <w:szCs w:val="24"/>
        </w:rPr>
      </w:pPr>
    </w:p>
    <w:p w:rsidR="008745E6" w:rsidRDefault="008745E6" w:rsidP="000F29D1">
      <w:pPr>
        <w:spacing w:after="0" w:line="240" w:lineRule="auto"/>
        <w:ind w:firstLine="284"/>
        <w:jc w:val="center"/>
        <w:rPr>
          <w:rFonts w:ascii="Times New Roman" w:hAnsi="Times New Roman" w:cs="Times New Roman"/>
          <w:b/>
          <w:sz w:val="24"/>
          <w:szCs w:val="24"/>
        </w:rPr>
      </w:pPr>
    </w:p>
    <w:p w:rsidR="008745E6" w:rsidRDefault="008745E6" w:rsidP="000F29D1">
      <w:pPr>
        <w:spacing w:after="0" w:line="240" w:lineRule="auto"/>
        <w:ind w:firstLine="284"/>
        <w:jc w:val="center"/>
        <w:rPr>
          <w:rFonts w:ascii="Times New Roman" w:hAnsi="Times New Roman" w:cs="Times New Roman"/>
          <w:b/>
          <w:sz w:val="24"/>
          <w:szCs w:val="24"/>
        </w:rPr>
      </w:pPr>
    </w:p>
    <w:p w:rsidR="008745E6" w:rsidRDefault="008745E6" w:rsidP="000F29D1">
      <w:pPr>
        <w:spacing w:after="0" w:line="240" w:lineRule="auto"/>
        <w:ind w:firstLine="284"/>
        <w:jc w:val="center"/>
        <w:rPr>
          <w:rFonts w:ascii="Times New Roman" w:hAnsi="Times New Roman" w:cs="Times New Roman"/>
          <w:b/>
          <w:sz w:val="24"/>
          <w:szCs w:val="24"/>
        </w:rPr>
      </w:pPr>
    </w:p>
    <w:p w:rsidR="008745E6" w:rsidRDefault="008745E6" w:rsidP="000F29D1">
      <w:pPr>
        <w:spacing w:after="0" w:line="240" w:lineRule="auto"/>
        <w:ind w:firstLine="284"/>
        <w:jc w:val="center"/>
        <w:rPr>
          <w:rFonts w:ascii="Times New Roman" w:hAnsi="Times New Roman" w:cs="Times New Roman"/>
          <w:b/>
          <w:sz w:val="24"/>
          <w:szCs w:val="24"/>
        </w:rPr>
      </w:pPr>
    </w:p>
    <w:p w:rsidR="008745E6" w:rsidRDefault="008745E6" w:rsidP="000F29D1">
      <w:pPr>
        <w:spacing w:after="0" w:line="240" w:lineRule="auto"/>
        <w:ind w:firstLine="284"/>
        <w:jc w:val="center"/>
        <w:rPr>
          <w:rFonts w:ascii="Times New Roman" w:hAnsi="Times New Roman" w:cs="Times New Roman"/>
          <w:b/>
          <w:sz w:val="24"/>
          <w:szCs w:val="24"/>
        </w:rPr>
      </w:pPr>
    </w:p>
    <w:p w:rsidR="008745E6" w:rsidRDefault="008745E6" w:rsidP="000F29D1">
      <w:pPr>
        <w:spacing w:after="0" w:line="240" w:lineRule="auto"/>
        <w:ind w:firstLine="284"/>
        <w:jc w:val="center"/>
        <w:rPr>
          <w:rFonts w:ascii="Times New Roman" w:hAnsi="Times New Roman" w:cs="Times New Roman"/>
          <w:b/>
          <w:sz w:val="24"/>
          <w:szCs w:val="24"/>
        </w:rPr>
      </w:pPr>
    </w:p>
    <w:p w:rsidR="008745E6" w:rsidRDefault="008745E6" w:rsidP="000F29D1">
      <w:pPr>
        <w:spacing w:after="0" w:line="240" w:lineRule="auto"/>
        <w:ind w:firstLine="284"/>
        <w:jc w:val="center"/>
        <w:rPr>
          <w:rFonts w:ascii="Times New Roman" w:hAnsi="Times New Roman" w:cs="Times New Roman"/>
          <w:b/>
          <w:sz w:val="24"/>
          <w:szCs w:val="24"/>
        </w:rPr>
      </w:pPr>
    </w:p>
    <w:p w:rsidR="008745E6" w:rsidRDefault="008745E6" w:rsidP="000F29D1">
      <w:pPr>
        <w:spacing w:after="0" w:line="240" w:lineRule="auto"/>
        <w:ind w:firstLine="284"/>
        <w:jc w:val="center"/>
        <w:rPr>
          <w:rFonts w:ascii="Times New Roman" w:hAnsi="Times New Roman" w:cs="Times New Roman"/>
          <w:b/>
          <w:sz w:val="24"/>
          <w:szCs w:val="24"/>
        </w:rPr>
      </w:pPr>
    </w:p>
    <w:p w:rsidR="008745E6" w:rsidRDefault="008745E6" w:rsidP="000F29D1">
      <w:pPr>
        <w:spacing w:after="0" w:line="240" w:lineRule="auto"/>
        <w:ind w:firstLine="284"/>
        <w:jc w:val="center"/>
        <w:rPr>
          <w:rFonts w:ascii="Times New Roman" w:hAnsi="Times New Roman" w:cs="Times New Roman"/>
          <w:b/>
          <w:sz w:val="24"/>
          <w:szCs w:val="24"/>
        </w:rPr>
      </w:pPr>
    </w:p>
    <w:p w:rsidR="008745E6" w:rsidRDefault="008745E6" w:rsidP="000F29D1">
      <w:pPr>
        <w:spacing w:after="0" w:line="240" w:lineRule="auto"/>
        <w:ind w:firstLine="284"/>
        <w:jc w:val="center"/>
        <w:rPr>
          <w:rFonts w:ascii="Times New Roman" w:hAnsi="Times New Roman" w:cs="Times New Roman"/>
          <w:b/>
          <w:sz w:val="24"/>
          <w:szCs w:val="24"/>
        </w:rPr>
      </w:pPr>
    </w:p>
    <w:p w:rsidR="008745E6" w:rsidRDefault="008745E6" w:rsidP="000F29D1">
      <w:pPr>
        <w:spacing w:after="0" w:line="240" w:lineRule="auto"/>
        <w:ind w:firstLine="284"/>
        <w:jc w:val="center"/>
        <w:rPr>
          <w:rFonts w:ascii="Times New Roman" w:hAnsi="Times New Roman" w:cs="Times New Roman"/>
          <w:b/>
          <w:sz w:val="24"/>
          <w:szCs w:val="24"/>
        </w:rPr>
      </w:pPr>
    </w:p>
    <w:p w:rsidR="008745E6" w:rsidRDefault="008745E6" w:rsidP="000F29D1">
      <w:pPr>
        <w:spacing w:after="0" w:line="240" w:lineRule="auto"/>
        <w:ind w:firstLine="284"/>
        <w:jc w:val="center"/>
        <w:rPr>
          <w:rFonts w:ascii="Times New Roman" w:hAnsi="Times New Roman" w:cs="Times New Roman"/>
          <w:b/>
          <w:sz w:val="24"/>
          <w:szCs w:val="24"/>
        </w:rPr>
      </w:pPr>
    </w:p>
    <w:p w:rsidR="008745E6" w:rsidRDefault="008745E6" w:rsidP="000F29D1">
      <w:pPr>
        <w:spacing w:after="0" w:line="240" w:lineRule="auto"/>
        <w:ind w:firstLine="284"/>
        <w:jc w:val="center"/>
        <w:rPr>
          <w:rFonts w:ascii="Times New Roman" w:hAnsi="Times New Roman" w:cs="Times New Roman"/>
          <w:b/>
          <w:sz w:val="24"/>
          <w:szCs w:val="24"/>
        </w:rPr>
      </w:pPr>
    </w:p>
    <w:p w:rsidR="008745E6" w:rsidRDefault="008745E6" w:rsidP="000F29D1">
      <w:pPr>
        <w:spacing w:after="0" w:line="240" w:lineRule="auto"/>
        <w:ind w:firstLine="284"/>
        <w:jc w:val="center"/>
        <w:rPr>
          <w:rFonts w:ascii="Times New Roman" w:hAnsi="Times New Roman" w:cs="Times New Roman"/>
          <w:b/>
          <w:sz w:val="24"/>
          <w:szCs w:val="24"/>
        </w:rPr>
      </w:pPr>
    </w:p>
    <w:p w:rsidR="008745E6" w:rsidRDefault="008745E6" w:rsidP="000F29D1">
      <w:pPr>
        <w:spacing w:after="0" w:line="240" w:lineRule="auto"/>
        <w:ind w:firstLine="284"/>
        <w:jc w:val="center"/>
        <w:rPr>
          <w:rFonts w:ascii="Times New Roman" w:hAnsi="Times New Roman" w:cs="Times New Roman"/>
          <w:b/>
          <w:sz w:val="24"/>
          <w:szCs w:val="24"/>
        </w:rPr>
      </w:pPr>
    </w:p>
    <w:p w:rsidR="008745E6" w:rsidRDefault="008745E6" w:rsidP="000F29D1">
      <w:pPr>
        <w:spacing w:after="0" w:line="240" w:lineRule="auto"/>
        <w:ind w:firstLine="284"/>
        <w:jc w:val="center"/>
        <w:rPr>
          <w:rFonts w:ascii="Times New Roman" w:hAnsi="Times New Roman" w:cs="Times New Roman"/>
          <w:b/>
          <w:sz w:val="24"/>
          <w:szCs w:val="24"/>
        </w:rPr>
      </w:pPr>
    </w:p>
    <w:p w:rsidR="008745E6" w:rsidRDefault="008745E6" w:rsidP="000F29D1">
      <w:pPr>
        <w:spacing w:after="0" w:line="240" w:lineRule="auto"/>
        <w:ind w:firstLine="284"/>
        <w:jc w:val="center"/>
        <w:rPr>
          <w:rFonts w:ascii="Times New Roman" w:hAnsi="Times New Roman" w:cs="Times New Roman"/>
          <w:b/>
          <w:sz w:val="24"/>
          <w:szCs w:val="24"/>
        </w:rPr>
      </w:pPr>
    </w:p>
    <w:p w:rsidR="008745E6" w:rsidRDefault="008745E6" w:rsidP="000F29D1">
      <w:pPr>
        <w:spacing w:after="0" w:line="240" w:lineRule="auto"/>
        <w:ind w:firstLine="284"/>
        <w:jc w:val="center"/>
        <w:rPr>
          <w:rFonts w:ascii="Times New Roman" w:hAnsi="Times New Roman" w:cs="Times New Roman"/>
          <w:b/>
          <w:sz w:val="24"/>
          <w:szCs w:val="24"/>
        </w:rPr>
      </w:pPr>
    </w:p>
    <w:p w:rsidR="008745E6" w:rsidRDefault="008745E6" w:rsidP="000F29D1">
      <w:pPr>
        <w:spacing w:after="0" w:line="240" w:lineRule="auto"/>
        <w:ind w:firstLine="284"/>
        <w:jc w:val="center"/>
        <w:rPr>
          <w:rFonts w:ascii="Times New Roman" w:hAnsi="Times New Roman" w:cs="Times New Roman"/>
          <w:b/>
          <w:sz w:val="24"/>
          <w:szCs w:val="24"/>
        </w:rPr>
      </w:pPr>
    </w:p>
    <w:p w:rsidR="008745E6" w:rsidRDefault="008745E6" w:rsidP="000F29D1">
      <w:pPr>
        <w:spacing w:after="0" w:line="240" w:lineRule="auto"/>
        <w:ind w:firstLine="284"/>
        <w:jc w:val="center"/>
        <w:rPr>
          <w:rFonts w:ascii="Times New Roman" w:hAnsi="Times New Roman" w:cs="Times New Roman"/>
          <w:b/>
          <w:sz w:val="24"/>
          <w:szCs w:val="24"/>
        </w:rPr>
      </w:pPr>
    </w:p>
    <w:p w:rsidR="008745E6" w:rsidRDefault="008745E6" w:rsidP="000F29D1">
      <w:pPr>
        <w:spacing w:after="0" w:line="240" w:lineRule="auto"/>
        <w:ind w:firstLine="284"/>
        <w:jc w:val="center"/>
        <w:rPr>
          <w:rFonts w:ascii="Times New Roman" w:hAnsi="Times New Roman" w:cs="Times New Roman"/>
          <w:b/>
          <w:sz w:val="24"/>
          <w:szCs w:val="24"/>
        </w:rPr>
      </w:pPr>
    </w:p>
    <w:p w:rsidR="00B43FF4" w:rsidRPr="00B43FF4" w:rsidRDefault="00B43FF4" w:rsidP="000F29D1">
      <w:pPr>
        <w:spacing w:after="0" w:line="240" w:lineRule="auto"/>
        <w:ind w:firstLine="284"/>
        <w:jc w:val="center"/>
        <w:rPr>
          <w:rFonts w:ascii="Times New Roman" w:hAnsi="Times New Roman" w:cs="Times New Roman"/>
          <w:b/>
          <w:sz w:val="24"/>
          <w:szCs w:val="24"/>
        </w:rPr>
      </w:pPr>
      <w:r w:rsidRPr="00B43FF4">
        <w:rPr>
          <w:rFonts w:ascii="Times New Roman" w:hAnsi="Times New Roman" w:cs="Times New Roman"/>
          <w:b/>
          <w:sz w:val="24"/>
          <w:szCs w:val="24"/>
        </w:rPr>
        <w:lastRenderedPageBreak/>
        <w:t xml:space="preserve">Отделение </w:t>
      </w:r>
      <w:r w:rsidR="007765C8" w:rsidRPr="00B43FF4">
        <w:rPr>
          <w:rFonts w:ascii="Times New Roman" w:hAnsi="Times New Roman" w:cs="Times New Roman"/>
          <w:b/>
          <w:sz w:val="24"/>
          <w:szCs w:val="24"/>
        </w:rPr>
        <w:t>«Ветеринария»</w:t>
      </w:r>
      <w:r w:rsidRPr="00B43FF4">
        <w:rPr>
          <w:rFonts w:ascii="Times New Roman" w:hAnsi="Times New Roman" w:cs="Times New Roman"/>
          <w:b/>
          <w:sz w:val="24"/>
          <w:szCs w:val="24"/>
        </w:rPr>
        <w:t xml:space="preserve"> </w:t>
      </w:r>
    </w:p>
    <w:p w:rsidR="007765C8" w:rsidRPr="00B43FF4" w:rsidRDefault="00B43FF4" w:rsidP="000F29D1">
      <w:pPr>
        <w:spacing w:after="0" w:line="240" w:lineRule="auto"/>
        <w:ind w:firstLine="284"/>
        <w:jc w:val="center"/>
        <w:rPr>
          <w:rFonts w:ascii="Times New Roman" w:hAnsi="Times New Roman" w:cs="Times New Roman"/>
          <w:b/>
          <w:sz w:val="24"/>
          <w:szCs w:val="24"/>
        </w:rPr>
      </w:pPr>
      <w:r w:rsidRPr="00B43FF4">
        <w:rPr>
          <w:rFonts w:ascii="Times New Roman" w:hAnsi="Times New Roman" w:cs="Times New Roman"/>
          <w:b/>
          <w:sz w:val="24"/>
          <w:szCs w:val="24"/>
        </w:rPr>
        <w:t>Специальность 111801</w:t>
      </w:r>
    </w:p>
    <w:p w:rsidR="007765C8" w:rsidRDefault="007765C8" w:rsidP="000F29D1">
      <w:pPr>
        <w:spacing w:after="0" w:line="240" w:lineRule="auto"/>
        <w:ind w:firstLine="284"/>
        <w:jc w:val="center"/>
        <w:rPr>
          <w:rFonts w:ascii="Times New Roman" w:hAnsi="Times New Roman" w:cs="Times New Roman"/>
          <w:b/>
          <w:sz w:val="24"/>
          <w:szCs w:val="24"/>
        </w:rPr>
      </w:pPr>
      <w:r w:rsidRPr="00B43FF4">
        <w:rPr>
          <w:rFonts w:ascii="Times New Roman" w:hAnsi="Times New Roman" w:cs="Times New Roman"/>
          <w:b/>
          <w:sz w:val="24"/>
          <w:szCs w:val="24"/>
        </w:rPr>
        <w:t xml:space="preserve">Квалификация – </w:t>
      </w:r>
      <w:r w:rsidR="00785FF3" w:rsidRPr="00B43FF4">
        <w:rPr>
          <w:rFonts w:ascii="Times New Roman" w:hAnsi="Times New Roman" w:cs="Times New Roman"/>
          <w:b/>
          <w:sz w:val="24"/>
          <w:szCs w:val="24"/>
        </w:rPr>
        <w:t>В</w:t>
      </w:r>
      <w:r w:rsidRPr="00B43FF4">
        <w:rPr>
          <w:rFonts w:ascii="Times New Roman" w:hAnsi="Times New Roman" w:cs="Times New Roman"/>
          <w:b/>
          <w:sz w:val="24"/>
          <w:szCs w:val="24"/>
        </w:rPr>
        <w:t>етеринарный фельдшер</w:t>
      </w:r>
    </w:p>
    <w:p w:rsidR="00B43FF4" w:rsidRPr="00B43FF4" w:rsidRDefault="00B43FF4" w:rsidP="000F29D1">
      <w:pPr>
        <w:spacing w:after="0" w:line="240" w:lineRule="auto"/>
        <w:ind w:firstLine="284"/>
        <w:jc w:val="center"/>
        <w:rPr>
          <w:rFonts w:ascii="Times New Roman" w:hAnsi="Times New Roman" w:cs="Times New Roman"/>
          <w:b/>
          <w:sz w:val="24"/>
          <w:szCs w:val="24"/>
        </w:rPr>
      </w:pPr>
      <w:r w:rsidRPr="00D62ECB">
        <w:rPr>
          <w:rFonts w:ascii="Times New Roman" w:hAnsi="Times New Roman" w:cs="Times New Roman"/>
          <w:b/>
          <w:i/>
          <w:sz w:val="24"/>
          <w:szCs w:val="24"/>
        </w:rPr>
        <w:t>Очная форма</w:t>
      </w:r>
      <w:r>
        <w:rPr>
          <w:rFonts w:ascii="Times New Roman" w:hAnsi="Times New Roman" w:cs="Times New Roman"/>
          <w:b/>
          <w:sz w:val="24"/>
          <w:szCs w:val="24"/>
        </w:rPr>
        <w:t xml:space="preserve"> обучения </w:t>
      </w:r>
    </w:p>
    <w:p w:rsidR="00785FF3" w:rsidRPr="00015D3F" w:rsidRDefault="007765C8" w:rsidP="00F156C1">
      <w:pPr>
        <w:pStyle w:val="Default"/>
        <w:spacing w:line="360" w:lineRule="auto"/>
        <w:ind w:firstLine="284"/>
        <w:jc w:val="both"/>
      </w:pPr>
      <w:r w:rsidRPr="00015D3F">
        <w:t>Отде</w:t>
      </w:r>
      <w:r w:rsidR="00F156C1">
        <w:t>ление сформировано в 1957 году, подготовка осуществляется по специальности «Ветеринария».</w:t>
      </w:r>
    </w:p>
    <w:p w:rsidR="00F156C1" w:rsidRDefault="007765C8" w:rsidP="00F156C1">
      <w:pPr>
        <w:pStyle w:val="Default"/>
        <w:spacing w:line="360" w:lineRule="auto"/>
        <w:ind w:firstLine="284"/>
        <w:jc w:val="both"/>
      </w:pPr>
      <w:r w:rsidRPr="00015D3F">
        <w:t xml:space="preserve">Миссия отделения - подготовка специалистов в области </w:t>
      </w:r>
      <w:r w:rsidR="00F156C1">
        <w:t>сельского</w:t>
      </w:r>
      <w:r w:rsidRPr="00015D3F">
        <w:t xml:space="preserve"> хозяйства. </w:t>
      </w:r>
    </w:p>
    <w:p w:rsidR="007765C8" w:rsidRPr="00015D3F" w:rsidRDefault="007765C8" w:rsidP="00F156C1">
      <w:pPr>
        <w:pStyle w:val="Default"/>
        <w:spacing w:line="360" w:lineRule="auto"/>
        <w:ind w:firstLine="284"/>
        <w:jc w:val="both"/>
      </w:pPr>
      <w:r w:rsidRPr="00015D3F">
        <w:t>Обучение по специальности осуществляется по дневной форм</w:t>
      </w:r>
      <w:r w:rsidR="00785FF3" w:rsidRPr="00015D3F">
        <w:t>е</w:t>
      </w:r>
      <w:r w:rsidRPr="00015D3F">
        <w:t xml:space="preserve"> обучения, уровень подготовки – базовый. Контингент формируется за счет студентов, обучающихся на бюджетной основе. </w:t>
      </w:r>
    </w:p>
    <w:p w:rsidR="00D05B6B" w:rsidRPr="00015D3F" w:rsidRDefault="007765C8" w:rsidP="00F156C1">
      <w:pPr>
        <w:pStyle w:val="Default"/>
        <w:spacing w:line="360" w:lineRule="auto"/>
        <w:ind w:firstLine="284"/>
        <w:jc w:val="both"/>
      </w:pPr>
      <w:r w:rsidRPr="00015D3F">
        <w:t xml:space="preserve">В </w:t>
      </w:r>
      <w:r w:rsidR="00785FF3" w:rsidRPr="00015D3F">
        <w:t>2011</w:t>
      </w:r>
      <w:r w:rsidRPr="00015D3F">
        <w:t xml:space="preserve"> учебном году на отделении 1</w:t>
      </w:r>
      <w:r w:rsidR="00785FF3" w:rsidRPr="00015D3F">
        <w:t>11801</w:t>
      </w:r>
      <w:r w:rsidRPr="00015D3F">
        <w:t xml:space="preserve"> «</w:t>
      </w:r>
      <w:r w:rsidR="00785FF3" w:rsidRPr="00015D3F">
        <w:t>Ветеринария</w:t>
      </w:r>
      <w:r w:rsidRPr="00015D3F">
        <w:t>» на начало учебного года численность составляла 6</w:t>
      </w:r>
      <w:r w:rsidR="00F156C1">
        <w:t>2</w:t>
      </w:r>
      <w:r w:rsidRPr="00015D3F">
        <w:t xml:space="preserve"> человек. </w:t>
      </w:r>
      <w:r w:rsidR="000F29D1">
        <w:t xml:space="preserve">Выпущено специалистов 11 человек. </w:t>
      </w:r>
      <w:r w:rsidRPr="00015D3F">
        <w:t xml:space="preserve">Переведены на следующий курс </w:t>
      </w:r>
      <w:r w:rsidR="00E34A1A">
        <w:t>51</w:t>
      </w:r>
      <w:r w:rsidRPr="00015D3F">
        <w:t xml:space="preserve"> человек. Динамика движения контингента и успеваемость по группам представлена в табл. </w:t>
      </w:r>
      <w:r w:rsidR="00A43564">
        <w:t>9</w:t>
      </w:r>
      <w:r w:rsidRPr="00015D3F">
        <w:t>.</w:t>
      </w:r>
    </w:p>
    <w:p w:rsidR="007765C8" w:rsidRPr="00015D3F" w:rsidRDefault="007765C8" w:rsidP="00A43564">
      <w:pPr>
        <w:pStyle w:val="Default"/>
        <w:rPr>
          <w:b/>
          <w:bCs/>
        </w:rPr>
      </w:pPr>
      <w:r w:rsidRPr="00015D3F">
        <w:rPr>
          <w:b/>
          <w:bCs/>
        </w:rPr>
        <w:t>Движение контингента и результаты успеваемости студентов 201</w:t>
      </w:r>
      <w:r w:rsidR="00231861" w:rsidRPr="00015D3F">
        <w:rPr>
          <w:b/>
          <w:bCs/>
        </w:rPr>
        <w:t>1</w:t>
      </w:r>
      <w:r w:rsidRPr="00015D3F">
        <w:rPr>
          <w:b/>
          <w:bCs/>
        </w:rPr>
        <w:t>-201</w:t>
      </w:r>
      <w:r w:rsidR="00231861" w:rsidRPr="00015D3F">
        <w:rPr>
          <w:b/>
          <w:bCs/>
        </w:rPr>
        <w:t>2</w:t>
      </w:r>
      <w:r w:rsidRPr="00015D3F">
        <w:rPr>
          <w:b/>
          <w:bCs/>
        </w:rPr>
        <w:t xml:space="preserve"> уч. года </w:t>
      </w:r>
    </w:p>
    <w:p w:rsidR="007765C8" w:rsidRPr="00015D3F" w:rsidRDefault="007765C8" w:rsidP="00A43564">
      <w:pPr>
        <w:pStyle w:val="Default"/>
        <w:jc w:val="right"/>
      </w:pPr>
      <w:r w:rsidRPr="00015D3F">
        <w:t xml:space="preserve">Таблица </w:t>
      </w:r>
      <w:r w:rsidR="00A43564">
        <w:t>9</w:t>
      </w:r>
      <w:r w:rsidRPr="00015D3F">
        <w:t xml:space="preserve"> </w:t>
      </w:r>
    </w:p>
    <w:tbl>
      <w:tblPr>
        <w:tblW w:w="7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992"/>
        <w:gridCol w:w="1010"/>
        <w:gridCol w:w="850"/>
        <w:gridCol w:w="851"/>
        <w:gridCol w:w="709"/>
        <w:gridCol w:w="1116"/>
        <w:gridCol w:w="850"/>
        <w:gridCol w:w="567"/>
      </w:tblGrid>
      <w:tr w:rsidR="003028C0" w:rsidRPr="00015D3F" w:rsidTr="001D4A3A">
        <w:trPr>
          <w:trHeight w:val="607"/>
          <w:jc w:val="center"/>
        </w:trPr>
        <w:tc>
          <w:tcPr>
            <w:tcW w:w="959" w:type="dxa"/>
            <w:vMerge w:val="restart"/>
          </w:tcPr>
          <w:p w:rsidR="003028C0" w:rsidRPr="00F156C1" w:rsidRDefault="003028C0" w:rsidP="00617F05">
            <w:pPr>
              <w:pStyle w:val="Default"/>
              <w:rPr>
                <w:sz w:val="20"/>
                <w:szCs w:val="20"/>
              </w:rPr>
            </w:pPr>
            <w:r w:rsidRPr="00F156C1">
              <w:rPr>
                <w:sz w:val="20"/>
                <w:szCs w:val="20"/>
              </w:rPr>
              <w:t xml:space="preserve">Группа </w:t>
            </w:r>
          </w:p>
        </w:tc>
        <w:tc>
          <w:tcPr>
            <w:tcW w:w="992" w:type="dxa"/>
            <w:vMerge w:val="restart"/>
          </w:tcPr>
          <w:p w:rsidR="003028C0" w:rsidRPr="00F156C1" w:rsidRDefault="003028C0" w:rsidP="00617F05">
            <w:pPr>
              <w:pStyle w:val="Default"/>
              <w:rPr>
                <w:sz w:val="20"/>
                <w:szCs w:val="20"/>
              </w:rPr>
            </w:pPr>
            <w:r w:rsidRPr="00F156C1">
              <w:rPr>
                <w:sz w:val="20"/>
                <w:szCs w:val="20"/>
              </w:rPr>
              <w:t xml:space="preserve">Начало уч.год </w:t>
            </w:r>
          </w:p>
        </w:tc>
        <w:tc>
          <w:tcPr>
            <w:tcW w:w="1010" w:type="dxa"/>
            <w:vMerge w:val="restart"/>
          </w:tcPr>
          <w:p w:rsidR="003028C0" w:rsidRPr="00F156C1" w:rsidRDefault="003028C0" w:rsidP="00617F05">
            <w:pPr>
              <w:pStyle w:val="Default"/>
              <w:rPr>
                <w:sz w:val="20"/>
                <w:szCs w:val="20"/>
              </w:rPr>
            </w:pPr>
            <w:r w:rsidRPr="00F156C1">
              <w:rPr>
                <w:sz w:val="20"/>
                <w:szCs w:val="20"/>
              </w:rPr>
              <w:t>Прибыло</w:t>
            </w:r>
          </w:p>
        </w:tc>
        <w:tc>
          <w:tcPr>
            <w:tcW w:w="850" w:type="dxa"/>
            <w:vMerge w:val="restart"/>
          </w:tcPr>
          <w:p w:rsidR="003028C0" w:rsidRPr="00F156C1" w:rsidRDefault="003028C0" w:rsidP="00617F05">
            <w:pPr>
              <w:pStyle w:val="Default"/>
              <w:jc w:val="center"/>
              <w:rPr>
                <w:sz w:val="20"/>
                <w:szCs w:val="20"/>
              </w:rPr>
            </w:pPr>
            <w:r w:rsidRPr="00F156C1">
              <w:rPr>
                <w:sz w:val="20"/>
                <w:szCs w:val="20"/>
              </w:rPr>
              <w:t>В акад. отп.</w:t>
            </w:r>
          </w:p>
        </w:tc>
        <w:tc>
          <w:tcPr>
            <w:tcW w:w="851" w:type="dxa"/>
            <w:vMerge w:val="restart"/>
          </w:tcPr>
          <w:p w:rsidR="003028C0" w:rsidRPr="00F156C1" w:rsidRDefault="003028C0" w:rsidP="00617F05">
            <w:pPr>
              <w:pStyle w:val="Default"/>
              <w:rPr>
                <w:sz w:val="20"/>
                <w:szCs w:val="20"/>
              </w:rPr>
            </w:pPr>
            <w:r w:rsidRPr="00F156C1">
              <w:rPr>
                <w:sz w:val="20"/>
                <w:szCs w:val="20"/>
              </w:rPr>
              <w:t xml:space="preserve">Конец уч.год </w:t>
            </w:r>
          </w:p>
        </w:tc>
        <w:tc>
          <w:tcPr>
            <w:tcW w:w="3242" w:type="dxa"/>
            <w:gridSpan w:val="4"/>
          </w:tcPr>
          <w:p w:rsidR="003028C0" w:rsidRPr="00F156C1" w:rsidRDefault="003028C0" w:rsidP="00617F05">
            <w:pPr>
              <w:pStyle w:val="Default"/>
              <w:jc w:val="center"/>
              <w:rPr>
                <w:sz w:val="20"/>
                <w:szCs w:val="20"/>
              </w:rPr>
            </w:pPr>
            <w:r w:rsidRPr="00F156C1">
              <w:rPr>
                <w:sz w:val="20"/>
                <w:szCs w:val="20"/>
              </w:rPr>
              <w:t>Успеваемость</w:t>
            </w:r>
          </w:p>
        </w:tc>
      </w:tr>
      <w:tr w:rsidR="003028C0" w:rsidRPr="00015D3F" w:rsidTr="001D4A3A">
        <w:trPr>
          <w:trHeight w:val="630"/>
          <w:jc w:val="center"/>
        </w:trPr>
        <w:tc>
          <w:tcPr>
            <w:tcW w:w="959" w:type="dxa"/>
            <w:vMerge/>
          </w:tcPr>
          <w:p w:rsidR="003028C0" w:rsidRPr="00F156C1" w:rsidRDefault="003028C0" w:rsidP="00617F05">
            <w:pPr>
              <w:pStyle w:val="Default"/>
              <w:rPr>
                <w:sz w:val="20"/>
                <w:szCs w:val="20"/>
              </w:rPr>
            </w:pPr>
          </w:p>
        </w:tc>
        <w:tc>
          <w:tcPr>
            <w:tcW w:w="992" w:type="dxa"/>
            <w:vMerge/>
          </w:tcPr>
          <w:p w:rsidR="003028C0" w:rsidRPr="00F156C1" w:rsidRDefault="003028C0" w:rsidP="00617F05">
            <w:pPr>
              <w:pStyle w:val="Default"/>
              <w:rPr>
                <w:sz w:val="20"/>
                <w:szCs w:val="20"/>
              </w:rPr>
            </w:pPr>
          </w:p>
        </w:tc>
        <w:tc>
          <w:tcPr>
            <w:tcW w:w="1010" w:type="dxa"/>
            <w:vMerge/>
          </w:tcPr>
          <w:p w:rsidR="003028C0" w:rsidRPr="00F156C1" w:rsidRDefault="003028C0" w:rsidP="00617F05">
            <w:pPr>
              <w:pStyle w:val="Default"/>
              <w:rPr>
                <w:sz w:val="20"/>
                <w:szCs w:val="20"/>
              </w:rPr>
            </w:pPr>
          </w:p>
        </w:tc>
        <w:tc>
          <w:tcPr>
            <w:tcW w:w="850" w:type="dxa"/>
            <w:vMerge/>
          </w:tcPr>
          <w:p w:rsidR="003028C0" w:rsidRPr="00F156C1" w:rsidRDefault="003028C0" w:rsidP="00617F05">
            <w:pPr>
              <w:pStyle w:val="Default"/>
              <w:rPr>
                <w:sz w:val="20"/>
                <w:szCs w:val="20"/>
              </w:rPr>
            </w:pPr>
          </w:p>
        </w:tc>
        <w:tc>
          <w:tcPr>
            <w:tcW w:w="851" w:type="dxa"/>
            <w:vMerge/>
          </w:tcPr>
          <w:p w:rsidR="003028C0" w:rsidRPr="00F156C1" w:rsidRDefault="003028C0" w:rsidP="00617F05">
            <w:pPr>
              <w:pStyle w:val="Default"/>
              <w:rPr>
                <w:sz w:val="20"/>
                <w:szCs w:val="20"/>
              </w:rPr>
            </w:pPr>
          </w:p>
        </w:tc>
        <w:tc>
          <w:tcPr>
            <w:tcW w:w="709" w:type="dxa"/>
          </w:tcPr>
          <w:p w:rsidR="003028C0" w:rsidRPr="00F156C1" w:rsidRDefault="003028C0" w:rsidP="00617F05">
            <w:pPr>
              <w:pStyle w:val="Default"/>
              <w:rPr>
                <w:sz w:val="20"/>
                <w:szCs w:val="20"/>
              </w:rPr>
            </w:pPr>
            <w:r w:rsidRPr="00F156C1">
              <w:rPr>
                <w:sz w:val="20"/>
                <w:szCs w:val="20"/>
              </w:rPr>
              <w:t>«5»</w:t>
            </w:r>
          </w:p>
        </w:tc>
        <w:tc>
          <w:tcPr>
            <w:tcW w:w="1116" w:type="dxa"/>
          </w:tcPr>
          <w:p w:rsidR="003028C0" w:rsidRPr="00F156C1" w:rsidRDefault="003028C0" w:rsidP="00617F05">
            <w:pPr>
              <w:pStyle w:val="Default"/>
              <w:rPr>
                <w:sz w:val="20"/>
                <w:szCs w:val="20"/>
              </w:rPr>
            </w:pPr>
            <w:r w:rsidRPr="00F156C1">
              <w:rPr>
                <w:sz w:val="20"/>
                <w:szCs w:val="20"/>
              </w:rPr>
              <w:t>«5» и «4»</w:t>
            </w:r>
          </w:p>
          <w:p w:rsidR="003028C0" w:rsidRPr="00F156C1" w:rsidRDefault="003028C0" w:rsidP="00617F05">
            <w:pPr>
              <w:pStyle w:val="Default"/>
              <w:rPr>
                <w:sz w:val="20"/>
                <w:szCs w:val="20"/>
              </w:rPr>
            </w:pPr>
          </w:p>
        </w:tc>
        <w:tc>
          <w:tcPr>
            <w:tcW w:w="850" w:type="dxa"/>
          </w:tcPr>
          <w:p w:rsidR="003028C0" w:rsidRPr="00F156C1" w:rsidRDefault="003028C0" w:rsidP="00617F05">
            <w:pPr>
              <w:pStyle w:val="Default"/>
              <w:rPr>
                <w:sz w:val="20"/>
                <w:szCs w:val="20"/>
              </w:rPr>
            </w:pPr>
            <w:r w:rsidRPr="00F156C1">
              <w:rPr>
                <w:sz w:val="20"/>
                <w:szCs w:val="20"/>
              </w:rPr>
              <w:t>Одна «3»</w:t>
            </w:r>
          </w:p>
        </w:tc>
        <w:tc>
          <w:tcPr>
            <w:tcW w:w="567" w:type="dxa"/>
          </w:tcPr>
          <w:p w:rsidR="003028C0" w:rsidRPr="00F156C1" w:rsidRDefault="003028C0" w:rsidP="00617F05">
            <w:pPr>
              <w:pStyle w:val="Default"/>
              <w:rPr>
                <w:sz w:val="20"/>
                <w:szCs w:val="20"/>
              </w:rPr>
            </w:pPr>
            <w:r w:rsidRPr="00F156C1">
              <w:rPr>
                <w:sz w:val="20"/>
                <w:szCs w:val="20"/>
              </w:rPr>
              <w:t>«2»</w:t>
            </w:r>
          </w:p>
        </w:tc>
      </w:tr>
      <w:tr w:rsidR="003028C0" w:rsidRPr="00015D3F" w:rsidTr="001D4A3A">
        <w:trPr>
          <w:trHeight w:val="260"/>
          <w:jc w:val="center"/>
        </w:trPr>
        <w:tc>
          <w:tcPr>
            <w:tcW w:w="959" w:type="dxa"/>
          </w:tcPr>
          <w:p w:rsidR="003028C0" w:rsidRPr="00015D3F" w:rsidRDefault="003028C0" w:rsidP="00617F05">
            <w:pPr>
              <w:pStyle w:val="Default"/>
              <w:jc w:val="center"/>
            </w:pPr>
            <w:r>
              <w:t>11 вет.</w:t>
            </w:r>
          </w:p>
        </w:tc>
        <w:tc>
          <w:tcPr>
            <w:tcW w:w="992" w:type="dxa"/>
          </w:tcPr>
          <w:p w:rsidR="003028C0" w:rsidRPr="00015D3F" w:rsidRDefault="003028C0" w:rsidP="00617F05">
            <w:pPr>
              <w:pStyle w:val="Default"/>
              <w:jc w:val="center"/>
            </w:pPr>
            <w:r>
              <w:t>25</w:t>
            </w:r>
          </w:p>
        </w:tc>
        <w:tc>
          <w:tcPr>
            <w:tcW w:w="1010" w:type="dxa"/>
          </w:tcPr>
          <w:p w:rsidR="003028C0" w:rsidRPr="00015D3F" w:rsidRDefault="003028C0" w:rsidP="00617F05">
            <w:pPr>
              <w:pStyle w:val="Default"/>
              <w:jc w:val="center"/>
            </w:pPr>
            <w:r>
              <w:t>2</w:t>
            </w:r>
          </w:p>
        </w:tc>
        <w:tc>
          <w:tcPr>
            <w:tcW w:w="850" w:type="dxa"/>
          </w:tcPr>
          <w:p w:rsidR="003028C0" w:rsidRPr="00015D3F" w:rsidRDefault="003028C0" w:rsidP="00617F05">
            <w:pPr>
              <w:pStyle w:val="Default"/>
              <w:jc w:val="center"/>
            </w:pPr>
            <w:r w:rsidRPr="00015D3F">
              <w:t>2</w:t>
            </w:r>
          </w:p>
        </w:tc>
        <w:tc>
          <w:tcPr>
            <w:tcW w:w="851" w:type="dxa"/>
          </w:tcPr>
          <w:p w:rsidR="003028C0" w:rsidRPr="00015D3F" w:rsidRDefault="003028C0" w:rsidP="00617F05">
            <w:pPr>
              <w:pStyle w:val="Default"/>
              <w:jc w:val="center"/>
            </w:pPr>
            <w:r>
              <w:t>25</w:t>
            </w:r>
          </w:p>
        </w:tc>
        <w:tc>
          <w:tcPr>
            <w:tcW w:w="709" w:type="dxa"/>
          </w:tcPr>
          <w:p w:rsidR="003028C0" w:rsidRPr="00015D3F" w:rsidRDefault="003028C0" w:rsidP="00617F05">
            <w:pPr>
              <w:pStyle w:val="Default"/>
              <w:jc w:val="center"/>
            </w:pPr>
            <w:r>
              <w:t>4</w:t>
            </w:r>
          </w:p>
        </w:tc>
        <w:tc>
          <w:tcPr>
            <w:tcW w:w="1116" w:type="dxa"/>
          </w:tcPr>
          <w:p w:rsidR="003028C0" w:rsidRPr="00015D3F" w:rsidRDefault="003028C0" w:rsidP="00617F05">
            <w:pPr>
              <w:pStyle w:val="Default"/>
              <w:jc w:val="center"/>
            </w:pPr>
            <w:r>
              <w:t>10</w:t>
            </w:r>
          </w:p>
        </w:tc>
        <w:tc>
          <w:tcPr>
            <w:tcW w:w="850" w:type="dxa"/>
          </w:tcPr>
          <w:p w:rsidR="003028C0" w:rsidRPr="00015D3F" w:rsidRDefault="003028C0" w:rsidP="00617F05">
            <w:pPr>
              <w:pStyle w:val="Default"/>
              <w:jc w:val="center"/>
            </w:pPr>
            <w:r>
              <w:t>11</w:t>
            </w:r>
          </w:p>
        </w:tc>
        <w:tc>
          <w:tcPr>
            <w:tcW w:w="567" w:type="dxa"/>
          </w:tcPr>
          <w:p w:rsidR="003028C0" w:rsidRPr="00015D3F" w:rsidRDefault="001D4A3A" w:rsidP="00617F05">
            <w:pPr>
              <w:pStyle w:val="Default"/>
              <w:jc w:val="center"/>
            </w:pPr>
            <w:r>
              <w:t>-</w:t>
            </w:r>
          </w:p>
        </w:tc>
      </w:tr>
      <w:tr w:rsidR="003028C0" w:rsidRPr="00015D3F" w:rsidTr="001D4A3A">
        <w:trPr>
          <w:trHeight w:val="260"/>
          <w:jc w:val="center"/>
        </w:trPr>
        <w:tc>
          <w:tcPr>
            <w:tcW w:w="959" w:type="dxa"/>
          </w:tcPr>
          <w:p w:rsidR="003028C0" w:rsidRPr="00015D3F" w:rsidRDefault="003028C0" w:rsidP="00617F05">
            <w:pPr>
              <w:pStyle w:val="Default"/>
              <w:jc w:val="center"/>
            </w:pPr>
            <w:r>
              <w:t>22 вет.</w:t>
            </w:r>
          </w:p>
        </w:tc>
        <w:tc>
          <w:tcPr>
            <w:tcW w:w="992" w:type="dxa"/>
          </w:tcPr>
          <w:p w:rsidR="003028C0" w:rsidRPr="00015D3F" w:rsidRDefault="003028C0" w:rsidP="00617F05">
            <w:pPr>
              <w:pStyle w:val="Default"/>
              <w:jc w:val="center"/>
            </w:pPr>
            <w:r>
              <w:t>10</w:t>
            </w:r>
          </w:p>
        </w:tc>
        <w:tc>
          <w:tcPr>
            <w:tcW w:w="1010" w:type="dxa"/>
          </w:tcPr>
          <w:p w:rsidR="003028C0" w:rsidRPr="00015D3F" w:rsidRDefault="001D4A3A" w:rsidP="00617F05">
            <w:pPr>
              <w:pStyle w:val="Default"/>
              <w:jc w:val="center"/>
            </w:pPr>
            <w:r>
              <w:t>-</w:t>
            </w:r>
          </w:p>
        </w:tc>
        <w:tc>
          <w:tcPr>
            <w:tcW w:w="850" w:type="dxa"/>
          </w:tcPr>
          <w:p w:rsidR="003028C0" w:rsidRPr="00015D3F" w:rsidRDefault="001D4A3A" w:rsidP="00617F05">
            <w:pPr>
              <w:pStyle w:val="Default"/>
              <w:jc w:val="center"/>
            </w:pPr>
            <w:r>
              <w:t>-</w:t>
            </w:r>
          </w:p>
        </w:tc>
        <w:tc>
          <w:tcPr>
            <w:tcW w:w="851" w:type="dxa"/>
          </w:tcPr>
          <w:p w:rsidR="003028C0" w:rsidRPr="00015D3F" w:rsidRDefault="003028C0" w:rsidP="00617F05">
            <w:pPr>
              <w:pStyle w:val="Default"/>
              <w:jc w:val="center"/>
            </w:pPr>
            <w:r>
              <w:t>10</w:t>
            </w:r>
          </w:p>
        </w:tc>
        <w:tc>
          <w:tcPr>
            <w:tcW w:w="709" w:type="dxa"/>
          </w:tcPr>
          <w:p w:rsidR="003028C0" w:rsidRPr="00015D3F" w:rsidRDefault="003028C0" w:rsidP="00617F05">
            <w:pPr>
              <w:pStyle w:val="Default"/>
              <w:jc w:val="center"/>
            </w:pPr>
            <w:r>
              <w:t>-</w:t>
            </w:r>
          </w:p>
        </w:tc>
        <w:tc>
          <w:tcPr>
            <w:tcW w:w="1116" w:type="dxa"/>
          </w:tcPr>
          <w:p w:rsidR="003028C0" w:rsidRPr="00015D3F" w:rsidRDefault="003028C0" w:rsidP="00617F05">
            <w:pPr>
              <w:pStyle w:val="Default"/>
              <w:jc w:val="center"/>
            </w:pPr>
            <w:r>
              <w:t>1</w:t>
            </w:r>
          </w:p>
        </w:tc>
        <w:tc>
          <w:tcPr>
            <w:tcW w:w="850" w:type="dxa"/>
          </w:tcPr>
          <w:p w:rsidR="003028C0" w:rsidRPr="00015D3F" w:rsidRDefault="003028C0" w:rsidP="00617F05">
            <w:pPr>
              <w:pStyle w:val="Default"/>
              <w:jc w:val="center"/>
            </w:pPr>
            <w:r>
              <w:t>9</w:t>
            </w:r>
          </w:p>
        </w:tc>
        <w:tc>
          <w:tcPr>
            <w:tcW w:w="567" w:type="dxa"/>
          </w:tcPr>
          <w:p w:rsidR="003028C0" w:rsidRPr="00015D3F" w:rsidRDefault="001D4A3A" w:rsidP="00617F05">
            <w:pPr>
              <w:pStyle w:val="Default"/>
              <w:jc w:val="center"/>
            </w:pPr>
            <w:r>
              <w:t>-</w:t>
            </w:r>
          </w:p>
        </w:tc>
      </w:tr>
      <w:tr w:rsidR="003028C0" w:rsidRPr="00015D3F" w:rsidTr="001D4A3A">
        <w:trPr>
          <w:trHeight w:val="260"/>
          <w:jc w:val="center"/>
        </w:trPr>
        <w:tc>
          <w:tcPr>
            <w:tcW w:w="959" w:type="dxa"/>
          </w:tcPr>
          <w:p w:rsidR="003028C0" w:rsidRPr="00015D3F" w:rsidRDefault="003028C0" w:rsidP="00617F05">
            <w:pPr>
              <w:pStyle w:val="Default"/>
              <w:jc w:val="center"/>
            </w:pPr>
            <w:r>
              <w:t>32 вет.</w:t>
            </w:r>
          </w:p>
        </w:tc>
        <w:tc>
          <w:tcPr>
            <w:tcW w:w="992" w:type="dxa"/>
          </w:tcPr>
          <w:p w:rsidR="003028C0" w:rsidRPr="00015D3F" w:rsidRDefault="003028C0" w:rsidP="00617F05">
            <w:pPr>
              <w:pStyle w:val="Default"/>
              <w:jc w:val="center"/>
            </w:pPr>
            <w:r>
              <w:t>16</w:t>
            </w:r>
          </w:p>
        </w:tc>
        <w:tc>
          <w:tcPr>
            <w:tcW w:w="1010" w:type="dxa"/>
          </w:tcPr>
          <w:p w:rsidR="003028C0" w:rsidRPr="00015D3F" w:rsidRDefault="001D4A3A" w:rsidP="00617F05">
            <w:pPr>
              <w:pStyle w:val="Default"/>
              <w:jc w:val="center"/>
            </w:pPr>
            <w:r>
              <w:t>-</w:t>
            </w:r>
          </w:p>
        </w:tc>
        <w:tc>
          <w:tcPr>
            <w:tcW w:w="850" w:type="dxa"/>
          </w:tcPr>
          <w:p w:rsidR="003028C0" w:rsidRPr="00015D3F" w:rsidRDefault="001D4A3A" w:rsidP="00617F05">
            <w:pPr>
              <w:pStyle w:val="Default"/>
              <w:jc w:val="center"/>
            </w:pPr>
            <w:r>
              <w:t>-</w:t>
            </w:r>
          </w:p>
        </w:tc>
        <w:tc>
          <w:tcPr>
            <w:tcW w:w="851" w:type="dxa"/>
          </w:tcPr>
          <w:p w:rsidR="003028C0" w:rsidRPr="00015D3F" w:rsidRDefault="003028C0" w:rsidP="00617F05">
            <w:pPr>
              <w:pStyle w:val="Default"/>
              <w:jc w:val="center"/>
            </w:pPr>
            <w:r>
              <w:t>16</w:t>
            </w:r>
          </w:p>
        </w:tc>
        <w:tc>
          <w:tcPr>
            <w:tcW w:w="709" w:type="dxa"/>
          </w:tcPr>
          <w:p w:rsidR="003028C0" w:rsidRPr="00015D3F" w:rsidRDefault="003028C0" w:rsidP="00617F05">
            <w:pPr>
              <w:pStyle w:val="Default"/>
              <w:jc w:val="center"/>
            </w:pPr>
            <w:r>
              <w:t>1</w:t>
            </w:r>
          </w:p>
        </w:tc>
        <w:tc>
          <w:tcPr>
            <w:tcW w:w="1116" w:type="dxa"/>
          </w:tcPr>
          <w:p w:rsidR="003028C0" w:rsidRPr="00015D3F" w:rsidRDefault="003028C0" w:rsidP="00617F05">
            <w:pPr>
              <w:pStyle w:val="Default"/>
              <w:jc w:val="center"/>
            </w:pPr>
            <w:r>
              <w:t>7</w:t>
            </w:r>
          </w:p>
        </w:tc>
        <w:tc>
          <w:tcPr>
            <w:tcW w:w="850" w:type="dxa"/>
          </w:tcPr>
          <w:p w:rsidR="003028C0" w:rsidRPr="00015D3F" w:rsidRDefault="003028C0" w:rsidP="00617F05">
            <w:pPr>
              <w:pStyle w:val="Default"/>
              <w:jc w:val="center"/>
            </w:pPr>
            <w:r>
              <w:t>8</w:t>
            </w:r>
          </w:p>
        </w:tc>
        <w:tc>
          <w:tcPr>
            <w:tcW w:w="567" w:type="dxa"/>
          </w:tcPr>
          <w:p w:rsidR="003028C0" w:rsidRPr="00015D3F" w:rsidRDefault="001D4A3A" w:rsidP="00617F05">
            <w:pPr>
              <w:pStyle w:val="Default"/>
              <w:jc w:val="center"/>
            </w:pPr>
            <w:r>
              <w:t>-</w:t>
            </w:r>
          </w:p>
        </w:tc>
      </w:tr>
      <w:tr w:rsidR="003028C0" w:rsidRPr="00015D3F" w:rsidTr="001D4A3A">
        <w:trPr>
          <w:trHeight w:val="260"/>
          <w:jc w:val="center"/>
        </w:trPr>
        <w:tc>
          <w:tcPr>
            <w:tcW w:w="959" w:type="dxa"/>
          </w:tcPr>
          <w:p w:rsidR="003028C0" w:rsidRPr="00015D3F" w:rsidRDefault="003028C0" w:rsidP="00617F05">
            <w:pPr>
              <w:pStyle w:val="Default"/>
              <w:jc w:val="center"/>
            </w:pPr>
            <w:r>
              <w:t>42 вет.</w:t>
            </w:r>
          </w:p>
        </w:tc>
        <w:tc>
          <w:tcPr>
            <w:tcW w:w="992" w:type="dxa"/>
          </w:tcPr>
          <w:p w:rsidR="003028C0" w:rsidRPr="00015D3F" w:rsidRDefault="003028C0" w:rsidP="00617F05">
            <w:pPr>
              <w:pStyle w:val="Default"/>
              <w:jc w:val="center"/>
            </w:pPr>
            <w:r>
              <w:t>11</w:t>
            </w:r>
          </w:p>
        </w:tc>
        <w:tc>
          <w:tcPr>
            <w:tcW w:w="1010" w:type="dxa"/>
          </w:tcPr>
          <w:p w:rsidR="003028C0" w:rsidRPr="00015D3F" w:rsidRDefault="001D4A3A" w:rsidP="00617F05">
            <w:pPr>
              <w:pStyle w:val="Default"/>
              <w:jc w:val="center"/>
            </w:pPr>
            <w:r>
              <w:t>-</w:t>
            </w:r>
          </w:p>
        </w:tc>
        <w:tc>
          <w:tcPr>
            <w:tcW w:w="850" w:type="dxa"/>
          </w:tcPr>
          <w:p w:rsidR="003028C0" w:rsidRPr="00015D3F" w:rsidRDefault="001D4A3A" w:rsidP="00617F05">
            <w:pPr>
              <w:pStyle w:val="Default"/>
              <w:jc w:val="center"/>
            </w:pPr>
            <w:r>
              <w:t>-</w:t>
            </w:r>
          </w:p>
        </w:tc>
        <w:tc>
          <w:tcPr>
            <w:tcW w:w="851" w:type="dxa"/>
          </w:tcPr>
          <w:p w:rsidR="003028C0" w:rsidRPr="00015D3F" w:rsidRDefault="003028C0" w:rsidP="00617F05">
            <w:pPr>
              <w:pStyle w:val="Default"/>
              <w:jc w:val="center"/>
            </w:pPr>
            <w:r>
              <w:t>11</w:t>
            </w:r>
          </w:p>
        </w:tc>
        <w:tc>
          <w:tcPr>
            <w:tcW w:w="709" w:type="dxa"/>
          </w:tcPr>
          <w:p w:rsidR="003028C0" w:rsidRPr="00015D3F" w:rsidRDefault="003028C0" w:rsidP="00617F05">
            <w:pPr>
              <w:pStyle w:val="Default"/>
              <w:jc w:val="center"/>
            </w:pPr>
            <w:r>
              <w:t>-</w:t>
            </w:r>
          </w:p>
        </w:tc>
        <w:tc>
          <w:tcPr>
            <w:tcW w:w="1116" w:type="dxa"/>
          </w:tcPr>
          <w:p w:rsidR="003028C0" w:rsidRPr="00015D3F" w:rsidRDefault="003028C0" w:rsidP="00617F05">
            <w:pPr>
              <w:pStyle w:val="Default"/>
              <w:jc w:val="center"/>
            </w:pPr>
            <w:r>
              <w:t>3</w:t>
            </w:r>
          </w:p>
        </w:tc>
        <w:tc>
          <w:tcPr>
            <w:tcW w:w="850" w:type="dxa"/>
          </w:tcPr>
          <w:p w:rsidR="003028C0" w:rsidRPr="00015D3F" w:rsidRDefault="003028C0" w:rsidP="00617F05">
            <w:pPr>
              <w:pStyle w:val="Default"/>
              <w:jc w:val="center"/>
            </w:pPr>
            <w:r>
              <w:t>8</w:t>
            </w:r>
          </w:p>
        </w:tc>
        <w:tc>
          <w:tcPr>
            <w:tcW w:w="567" w:type="dxa"/>
          </w:tcPr>
          <w:p w:rsidR="003028C0" w:rsidRPr="00015D3F" w:rsidRDefault="001D4A3A" w:rsidP="00617F05">
            <w:pPr>
              <w:pStyle w:val="Default"/>
              <w:jc w:val="center"/>
            </w:pPr>
            <w:r>
              <w:t>-</w:t>
            </w:r>
          </w:p>
        </w:tc>
      </w:tr>
      <w:tr w:rsidR="003028C0" w:rsidRPr="00015D3F" w:rsidTr="001D4A3A">
        <w:trPr>
          <w:trHeight w:val="260"/>
          <w:jc w:val="center"/>
        </w:trPr>
        <w:tc>
          <w:tcPr>
            <w:tcW w:w="959" w:type="dxa"/>
          </w:tcPr>
          <w:p w:rsidR="003028C0" w:rsidRPr="00015D3F" w:rsidRDefault="003028C0" w:rsidP="00617F05">
            <w:pPr>
              <w:pStyle w:val="Default"/>
              <w:jc w:val="center"/>
            </w:pPr>
            <w:r w:rsidRPr="00015D3F">
              <w:t>Итого</w:t>
            </w:r>
          </w:p>
        </w:tc>
        <w:tc>
          <w:tcPr>
            <w:tcW w:w="992" w:type="dxa"/>
          </w:tcPr>
          <w:p w:rsidR="003028C0" w:rsidRPr="00015D3F" w:rsidRDefault="003028C0" w:rsidP="00617F05">
            <w:pPr>
              <w:pStyle w:val="Default"/>
              <w:jc w:val="center"/>
            </w:pPr>
            <w:r>
              <w:t>62</w:t>
            </w:r>
          </w:p>
        </w:tc>
        <w:tc>
          <w:tcPr>
            <w:tcW w:w="1010" w:type="dxa"/>
          </w:tcPr>
          <w:p w:rsidR="003028C0" w:rsidRPr="00015D3F" w:rsidRDefault="003028C0" w:rsidP="00617F05">
            <w:pPr>
              <w:pStyle w:val="Default"/>
              <w:jc w:val="center"/>
            </w:pPr>
            <w:r>
              <w:t>2</w:t>
            </w:r>
          </w:p>
        </w:tc>
        <w:tc>
          <w:tcPr>
            <w:tcW w:w="850" w:type="dxa"/>
          </w:tcPr>
          <w:p w:rsidR="003028C0" w:rsidRPr="00015D3F" w:rsidRDefault="003028C0" w:rsidP="00617F05">
            <w:pPr>
              <w:pStyle w:val="Default"/>
              <w:jc w:val="center"/>
            </w:pPr>
            <w:r>
              <w:t>2</w:t>
            </w:r>
          </w:p>
        </w:tc>
        <w:tc>
          <w:tcPr>
            <w:tcW w:w="851" w:type="dxa"/>
          </w:tcPr>
          <w:p w:rsidR="003028C0" w:rsidRPr="00015D3F" w:rsidRDefault="003028C0" w:rsidP="00617F05">
            <w:pPr>
              <w:pStyle w:val="Default"/>
              <w:jc w:val="center"/>
            </w:pPr>
            <w:r>
              <w:t>62</w:t>
            </w:r>
          </w:p>
        </w:tc>
        <w:tc>
          <w:tcPr>
            <w:tcW w:w="709" w:type="dxa"/>
          </w:tcPr>
          <w:p w:rsidR="003028C0" w:rsidRPr="00015D3F" w:rsidRDefault="003028C0" w:rsidP="00617F05">
            <w:pPr>
              <w:pStyle w:val="Default"/>
              <w:jc w:val="center"/>
            </w:pPr>
            <w:r>
              <w:t>5</w:t>
            </w:r>
          </w:p>
        </w:tc>
        <w:tc>
          <w:tcPr>
            <w:tcW w:w="1116" w:type="dxa"/>
          </w:tcPr>
          <w:p w:rsidR="003028C0" w:rsidRPr="00015D3F" w:rsidRDefault="003028C0" w:rsidP="00617F05">
            <w:pPr>
              <w:pStyle w:val="Default"/>
              <w:jc w:val="center"/>
            </w:pPr>
            <w:r>
              <w:t>21</w:t>
            </w:r>
          </w:p>
        </w:tc>
        <w:tc>
          <w:tcPr>
            <w:tcW w:w="850" w:type="dxa"/>
          </w:tcPr>
          <w:p w:rsidR="003028C0" w:rsidRPr="00015D3F" w:rsidRDefault="003028C0" w:rsidP="00617F05">
            <w:pPr>
              <w:pStyle w:val="Default"/>
              <w:jc w:val="center"/>
            </w:pPr>
            <w:r>
              <w:t>36</w:t>
            </w:r>
          </w:p>
        </w:tc>
        <w:tc>
          <w:tcPr>
            <w:tcW w:w="567" w:type="dxa"/>
          </w:tcPr>
          <w:p w:rsidR="003028C0" w:rsidRPr="00015D3F" w:rsidRDefault="001D4A3A" w:rsidP="00617F05">
            <w:pPr>
              <w:pStyle w:val="Default"/>
              <w:jc w:val="center"/>
            </w:pPr>
            <w:r>
              <w:t>-</w:t>
            </w:r>
          </w:p>
        </w:tc>
      </w:tr>
    </w:tbl>
    <w:p w:rsidR="00F156C1" w:rsidRPr="008745E6" w:rsidRDefault="00F156C1" w:rsidP="00F156C1">
      <w:pPr>
        <w:pStyle w:val="Default"/>
        <w:spacing w:line="360" w:lineRule="auto"/>
        <w:ind w:firstLine="284"/>
        <w:jc w:val="both"/>
        <w:rPr>
          <w:color w:val="auto"/>
        </w:rPr>
      </w:pPr>
      <w:r w:rsidRPr="008745E6">
        <w:rPr>
          <w:color w:val="auto"/>
        </w:rPr>
        <w:t xml:space="preserve">Причина низких результатов учебной деятельности в группе связана со слабой подготовкой, сложностью адаптации к учебному процессу, а так же ослабленным контролем за посещаемостью учебных занятий. </w:t>
      </w:r>
    </w:p>
    <w:p w:rsidR="00F156C1" w:rsidRDefault="00F156C1" w:rsidP="00F156C1">
      <w:pPr>
        <w:pStyle w:val="Default"/>
        <w:spacing w:line="360" w:lineRule="auto"/>
        <w:jc w:val="center"/>
        <w:rPr>
          <w:b/>
        </w:rPr>
      </w:pPr>
      <w:r>
        <w:rPr>
          <w:b/>
        </w:rPr>
        <w:t>Курсовое проектирование</w:t>
      </w:r>
    </w:p>
    <w:p w:rsidR="00F156C1" w:rsidRDefault="00F156C1" w:rsidP="00F156C1">
      <w:pPr>
        <w:pStyle w:val="Default"/>
        <w:spacing w:line="360" w:lineRule="auto"/>
        <w:ind w:firstLine="284"/>
        <w:jc w:val="both"/>
        <w:rPr>
          <w:bCs/>
        </w:rPr>
      </w:pPr>
      <w:r>
        <w:rPr>
          <w:bCs/>
        </w:rPr>
        <w:t>Для выполнения курсовых проектов преподавателями специальных дисциплин разработаны методические пособия.</w:t>
      </w:r>
    </w:p>
    <w:p w:rsidR="00F156C1" w:rsidRDefault="00F156C1" w:rsidP="00287486">
      <w:pPr>
        <w:pStyle w:val="Default"/>
        <w:ind w:firstLine="284"/>
        <w:jc w:val="center"/>
        <w:rPr>
          <w:b/>
          <w:bCs/>
        </w:rPr>
      </w:pPr>
      <w:r w:rsidRPr="00CC10F8">
        <w:rPr>
          <w:b/>
          <w:bCs/>
        </w:rPr>
        <w:t>Результаты выполнения курсов</w:t>
      </w:r>
      <w:r w:rsidR="00E34A1A">
        <w:rPr>
          <w:b/>
          <w:bCs/>
        </w:rPr>
        <w:t>ой</w:t>
      </w:r>
      <w:r w:rsidRPr="00CC10F8">
        <w:rPr>
          <w:b/>
          <w:bCs/>
        </w:rPr>
        <w:t xml:space="preserve"> </w:t>
      </w:r>
      <w:r w:rsidR="00E34A1A">
        <w:rPr>
          <w:b/>
          <w:bCs/>
        </w:rPr>
        <w:t>работы</w:t>
      </w:r>
      <w:r w:rsidRPr="00CC10F8">
        <w:rPr>
          <w:b/>
          <w:bCs/>
        </w:rPr>
        <w:t xml:space="preserve"> по дисциплин</w:t>
      </w:r>
      <w:r>
        <w:rPr>
          <w:b/>
          <w:bCs/>
        </w:rPr>
        <w:t>е «Организация ветеринарного дела»</w:t>
      </w:r>
    </w:p>
    <w:p w:rsidR="00287486" w:rsidRPr="00287486" w:rsidRDefault="00287486" w:rsidP="00287486">
      <w:pPr>
        <w:pStyle w:val="Default"/>
        <w:ind w:firstLine="284"/>
        <w:jc w:val="right"/>
        <w:rPr>
          <w:bCs/>
        </w:rPr>
      </w:pPr>
      <w:r w:rsidRPr="00287486">
        <w:rPr>
          <w:bCs/>
        </w:rPr>
        <w:t>Таблица 10</w:t>
      </w:r>
    </w:p>
    <w:tbl>
      <w:tblPr>
        <w:tblStyle w:val="a4"/>
        <w:tblW w:w="0" w:type="auto"/>
        <w:tblLayout w:type="fixed"/>
        <w:tblLook w:val="04A0"/>
      </w:tblPr>
      <w:tblGrid>
        <w:gridCol w:w="1384"/>
        <w:gridCol w:w="878"/>
        <w:gridCol w:w="1033"/>
        <w:gridCol w:w="499"/>
        <w:gridCol w:w="992"/>
        <w:gridCol w:w="851"/>
        <w:gridCol w:w="1417"/>
        <w:gridCol w:w="709"/>
        <w:gridCol w:w="1808"/>
      </w:tblGrid>
      <w:tr w:rsidR="00F156C1" w:rsidTr="00842F40">
        <w:trPr>
          <w:trHeight w:val="210"/>
        </w:trPr>
        <w:tc>
          <w:tcPr>
            <w:tcW w:w="1384" w:type="dxa"/>
            <w:vMerge w:val="restart"/>
          </w:tcPr>
          <w:p w:rsidR="00F156C1" w:rsidRPr="00CC10F8" w:rsidRDefault="00F156C1" w:rsidP="00617F05">
            <w:pPr>
              <w:pStyle w:val="Default"/>
              <w:jc w:val="center"/>
              <w:rPr>
                <w:bCs/>
              </w:rPr>
            </w:pPr>
            <w:r w:rsidRPr="00CC10F8">
              <w:rPr>
                <w:bCs/>
              </w:rPr>
              <w:t>Учебный год</w:t>
            </w:r>
          </w:p>
        </w:tc>
        <w:tc>
          <w:tcPr>
            <w:tcW w:w="878" w:type="dxa"/>
            <w:vMerge w:val="restart"/>
          </w:tcPr>
          <w:p w:rsidR="00F156C1" w:rsidRPr="00CC10F8" w:rsidRDefault="00F156C1" w:rsidP="00617F05">
            <w:pPr>
              <w:pStyle w:val="Default"/>
              <w:jc w:val="center"/>
              <w:rPr>
                <w:bCs/>
              </w:rPr>
            </w:pPr>
            <w:r w:rsidRPr="00CC10F8">
              <w:rPr>
                <w:bCs/>
              </w:rPr>
              <w:t>Кол-во</w:t>
            </w:r>
          </w:p>
        </w:tc>
        <w:tc>
          <w:tcPr>
            <w:tcW w:w="5501" w:type="dxa"/>
            <w:gridSpan w:val="6"/>
            <w:tcBorders>
              <w:bottom w:val="single" w:sz="4" w:space="0" w:color="auto"/>
            </w:tcBorders>
          </w:tcPr>
          <w:p w:rsidR="00F156C1" w:rsidRPr="00CC10F8" w:rsidRDefault="00F156C1" w:rsidP="00617F05">
            <w:pPr>
              <w:pStyle w:val="Default"/>
              <w:jc w:val="center"/>
              <w:rPr>
                <w:bCs/>
              </w:rPr>
            </w:pPr>
            <w:r w:rsidRPr="00CC10F8">
              <w:rPr>
                <w:bCs/>
              </w:rPr>
              <w:t>Оценки</w:t>
            </w:r>
          </w:p>
        </w:tc>
        <w:tc>
          <w:tcPr>
            <w:tcW w:w="1808" w:type="dxa"/>
            <w:vMerge w:val="restart"/>
          </w:tcPr>
          <w:p w:rsidR="00F156C1" w:rsidRPr="00CC10F8" w:rsidRDefault="00F156C1" w:rsidP="00617F05">
            <w:pPr>
              <w:pStyle w:val="Default"/>
              <w:jc w:val="center"/>
              <w:rPr>
                <w:bCs/>
              </w:rPr>
            </w:pPr>
            <w:r>
              <w:rPr>
                <w:bCs/>
              </w:rPr>
              <w:t>Средний балл</w:t>
            </w:r>
          </w:p>
        </w:tc>
      </w:tr>
      <w:tr w:rsidR="00F156C1" w:rsidTr="00842F40">
        <w:trPr>
          <w:trHeight w:val="300"/>
        </w:trPr>
        <w:tc>
          <w:tcPr>
            <w:tcW w:w="1384" w:type="dxa"/>
            <w:vMerge/>
          </w:tcPr>
          <w:p w:rsidR="00F156C1" w:rsidRPr="00CC10F8" w:rsidRDefault="00F156C1" w:rsidP="00617F05">
            <w:pPr>
              <w:pStyle w:val="Default"/>
              <w:jc w:val="center"/>
              <w:rPr>
                <w:bCs/>
              </w:rPr>
            </w:pPr>
          </w:p>
        </w:tc>
        <w:tc>
          <w:tcPr>
            <w:tcW w:w="878" w:type="dxa"/>
            <w:vMerge/>
          </w:tcPr>
          <w:p w:rsidR="00F156C1" w:rsidRPr="00CC10F8" w:rsidRDefault="00F156C1" w:rsidP="00617F05">
            <w:pPr>
              <w:pStyle w:val="Default"/>
              <w:jc w:val="center"/>
              <w:rPr>
                <w:bCs/>
              </w:rPr>
            </w:pPr>
          </w:p>
        </w:tc>
        <w:tc>
          <w:tcPr>
            <w:tcW w:w="1532" w:type="dxa"/>
            <w:gridSpan w:val="2"/>
            <w:tcBorders>
              <w:top w:val="single" w:sz="4" w:space="0" w:color="auto"/>
              <w:bottom w:val="single" w:sz="4" w:space="0" w:color="auto"/>
            </w:tcBorders>
          </w:tcPr>
          <w:p w:rsidR="00F156C1" w:rsidRPr="00CC10F8" w:rsidRDefault="00F156C1" w:rsidP="00617F05">
            <w:pPr>
              <w:pStyle w:val="Default"/>
              <w:jc w:val="center"/>
              <w:rPr>
                <w:bCs/>
              </w:rPr>
            </w:pPr>
            <w:r w:rsidRPr="00CC10F8">
              <w:rPr>
                <w:bCs/>
              </w:rPr>
              <w:t>5 (отл.)</w:t>
            </w:r>
          </w:p>
        </w:tc>
        <w:tc>
          <w:tcPr>
            <w:tcW w:w="1843" w:type="dxa"/>
            <w:gridSpan w:val="2"/>
            <w:tcBorders>
              <w:top w:val="single" w:sz="4" w:space="0" w:color="auto"/>
              <w:bottom w:val="single" w:sz="4" w:space="0" w:color="auto"/>
            </w:tcBorders>
          </w:tcPr>
          <w:p w:rsidR="00F156C1" w:rsidRPr="00CC10F8" w:rsidRDefault="00F156C1" w:rsidP="00617F05">
            <w:pPr>
              <w:pStyle w:val="Default"/>
              <w:jc w:val="center"/>
              <w:rPr>
                <w:bCs/>
              </w:rPr>
            </w:pPr>
            <w:r w:rsidRPr="00CC10F8">
              <w:rPr>
                <w:bCs/>
              </w:rPr>
              <w:t>4 (хор.)</w:t>
            </w:r>
          </w:p>
        </w:tc>
        <w:tc>
          <w:tcPr>
            <w:tcW w:w="2126" w:type="dxa"/>
            <w:gridSpan w:val="2"/>
            <w:tcBorders>
              <w:top w:val="single" w:sz="4" w:space="0" w:color="auto"/>
              <w:bottom w:val="single" w:sz="4" w:space="0" w:color="auto"/>
            </w:tcBorders>
          </w:tcPr>
          <w:p w:rsidR="00F156C1" w:rsidRPr="00CC10F8" w:rsidRDefault="00F156C1" w:rsidP="00617F05">
            <w:pPr>
              <w:pStyle w:val="Default"/>
              <w:jc w:val="center"/>
              <w:rPr>
                <w:bCs/>
              </w:rPr>
            </w:pPr>
            <w:r w:rsidRPr="00CC10F8">
              <w:rPr>
                <w:bCs/>
              </w:rPr>
              <w:t>3 (удовлет.)</w:t>
            </w:r>
          </w:p>
        </w:tc>
        <w:tc>
          <w:tcPr>
            <w:tcW w:w="1808" w:type="dxa"/>
            <w:vMerge/>
          </w:tcPr>
          <w:p w:rsidR="00F156C1" w:rsidRPr="00CC10F8" w:rsidRDefault="00F156C1" w:rsidP="00617F05">
            <w:pPr>
              <w:pStyle w:val="Default"/>
              <w:jc w:val="center"/>
              <w:rPr>
                <w:bCs/>
              </w:rPr>
            </w:pPr>
          </w:p>
        </w:tc>
      </w:tr>
      <w:tr w:rsidR="00F156C1" w:rsidTr="00842F40">
        <w:trPr>
          <w:trHeight w:val="285"/>
        </w:trPr>
        <w:tc>
          <w:tcPr>
            <w:tcW w:w="1384" w:type="dxa"/>
            <w:vMerge/>
          </w:tcPr>
          <w:p w:rsidR="00F156C1" w:rsidRPr="00CC10F8" w:rsidRDefault="00F156C1" w:rsidP="00617F05">
            <w:pPr>
              <w:pStyle w:val="Default"/>
              <w:jc w:val="center"/>
              <w:rPr>
                <w:bCs/>
              </w:rPr>
            </w:pPr>
          </w:p>
        </w:tc>
        <w:tc>
          <w:tcPr>
            <w:tcW w:w="878" w:type="dxa"/>
            <w:vMerge/>
          </w:tcPr>
          <w:p w:rsidR="00F156C1" w:rsidRPr="00CC10F8" w:rsidRDefault="00F156C1" w:rsidP="00617F05">
            <w:pPr>
              <w:pStyle w:val="Default"/>
              <w:jc w:val="center"/>
              <w:rPr>
                <w:bCs/>
              </w:rPr>
            </w:pPr>
          </w:p>
        </w:tc>
        <w:tc>
          <w:tcPr>
            <w:tcW w:w="1033" w:type="dxa"/>
            <w:tcBorders>
              <w:top w:val="single" w:sz="4" w:space="0" w:color="auto"/>
            </w:tcBorders>
          </w:tcPr>
          <w:p w:rsidR="00F156C1" w:rsidRPr="00CC10F8" w:rsidRDefault="00F156C1" w:rsidP="00617F05">
            <w:pPr>
              <w:pStyle w:val="Default"/>
              <w:jc w:val="center"/>
              <w:rPr>
                <w:bCs/>
              </w:rPr>
            </w:pPr>
            <w:r>
              <w:rPr>
                <w:bCs/>
              </w:rPr>
              <w:t>Абс.</w:t>
            </w:r>
          </w:p>
        </w:tc>
        <w:tc>
          <w:tcPr>
            <w:tcW w:w="499" w:type="dxa"/>
            <w:tcBorders>
              <w:top w:val="single" w:sz="4" w:space="0" w:color="auto"/>
            </w:tcBorders>
          </w:tcPr>
          <w:p w:rsidR="00F156C1" w:rsidRPr="00CC10F8" w:rsidRDefault="00F156C1" w:rsidP="00617F05">
            <w:pPr>
              <w:pStyle w:val="Default"/>
              <w:jc w:val="center"/>
              <w:rPr>
                <w:bCs/>
              </w:rPr>
            </w:pPr>
            <w:r>
              <w:rPr>
                <w:bCs/>
              </w:rPr>
              <w:t>%</w:t>
            </w:r>
          </w:p>
        </w:tc>
        <w:tc>
          <w:tcPr>
            <w:tcW w:w="992" w:type="dxa"/>
            <w:tcBorders>
              <w:top w:val="single" w:sz="4" w:space="0" w:color="auto"/>
            </w:tcBorders>
          </w:tcPr>
          <w:p w:rsidR="00F156C1" w:rsidRPr="00CC10F8" w:rsidRDefault="00F156C1" w:rsidP="00617F05">
            <w:pPr>
              <w:pStyle w:val="Default"/>
              <w:jc w:val="center"/>
              <w:rPr>
                <w:bCs/>
              </w:rPr>
            </w:pPr>
            <w:r>
              <w:rPr>
                <w:bCs/>
              </w:rPr>
              <w:t>Абс.</w:t>
            </w:r>
          </w:p>
        </w:tc>
        <w:tc>
          <w:tcPr>
            <w:tcW w:w="851" w:type="dxa"/>
            <w:tcBorders>
              <w:top w:val="single" w:sz="4" w:space="0" w:color="auto"/>
            </w:tcBorders>
          </w:tcPr>
          <w:p w:rsidR="00F156C1" w:rsidRPr="00CC10F8" w:rsidRDefault="00F156C1" w:rsidP="00617F05">
            <w:pPr>
              <w:pStyle w:val="Default"/>
              <w:jc w:val="center"/>
              <w:rPr>
                <w:bCs/>
              </w:rPr>
            </w:pPr>
            <w:r>
              <w:rPr>
                <w:bCs/>
              </w:rPr>
              <w:t>%</w:t>
            </w:r>
          </w:p>
        </w:tc>
        <w:tc>
          <w:tcPr>
            <w:tcW w:w="1417" w:type="dxa"/>
            <w:tcBorders>
              <w:top w:val="single" w:sz="4" w:space="0" w:color="auto"/>
            </w:tcBorders>
          </w:tcPr>
          <w:p w:rsidR="00F156C1" w:rsidRPr="00CC10F8" w:rsidRDefault="00F156C1" w:rsidP="00617F05">
            <w:pPr>
              <w:pStyle w:val="Default"/>
              <w:jc w:val="center"/>
              <w:rPr>
                <w:bCs/>
              </w:rPr>
            </w:pPr>
            <w:r>
              <w:rPr>
                <w:bCs/>
              </w:rPr>
              <w:t>Абс.</w:t>
            </w:r>
          </w:p>
        </w:tc>
        <w:tc>
          <w:tcPr>
            <w:tcW w:w="709" w:type="dxa"/>
            <w:tcBorders>
              <w:top w:val="single" w:sz="4" w:space="0" w:color="auto"/>
            </w:tcBorders>
          </w:tcPr>
          <w:p w:rsidR="00F156C1" w:rsidRPr="00CC10F8" w:rsidRDefault="00F156C1" w:rsidP="00617F05">
            <w:pPr>
              <w:pStyle w:val="Default"/>
              <w:jc w:val="center"/>
              <w:rPr>
                <w:bCs/>
              </w:rPr>
            </w:pPr>
            <w:r>
              <w:rPr>
                <w:bCs/>
              </w:rPr>
              <w:t>%</w:t>
            </w:r>
          </w:p>
        </w:tc>
        <w:tc>
          <w:tcPr>
            <w:tcW w:w="1808" w:type="dxa"/>
            <w:vMerge/>
          </w:tcPr>
          <w:p w:rsidR="00F156C1" w:rsidRPr="00CC10F8" w:rsidRDefault="00F156C1" w:rsidP="00617F05">
            <w:pPr>
              <w:pStyle w:val="Default"/>
              <w:jc w:val="center"/>
              <w:rPr>
                <w:bCs/>
              </w:rPr>
            </w:pPr>
          </w:p>
        </w:tc>
      </w:tr>
      <w:tr w:rsidR="00F156C1" w:rsidTr="00842F40">
        <w:tc>
          <w:tcPr>
            <w:tcW w:w="1384" w:type="dxa"/>
          </w:tcPr>
          <w:p w:rsidR="00F156C1" w:rsidRPr="00CC10F8" w:rsidRDefault="00F156C1" w:rsidP="00617F05">
            <w:pPr>
              <w:pStyle w:val="Default"/>
              <w:jc w:val="center"/>
              <w:rPr>
                <w:bCs/>
              </w:rPr>
            </w:pPr>
            <w:r>
              <w:rPr>
                <w:bCs/>
              </w:rPr>
              <w:t>2011-2012</w:t>
            </w:r>
          </w:p>
        </w:tc>
        <w:tc>
          <w:tcPr>
            <w:tcW w:w="878" w:type="dxa"/>
          </w:tcPr>
          <w:p w:rsidR="00F156C1" w:rsidRPr="00CC10F8" w:rsidRDefault="00A83ABE" w:rsidP="00617F05">
            <w:pPr>
              <w:pStyle w:val="Default"/>
              <w:jc w:val="center"/>
              <w:rPr>
                <w:bCs/>
              </w:rPr>
            </w:pPr>
            <w:r>
              <w:rPr>
                <w:bCs/>
              </w:rPr>
              <w:t>11</w:t>
            </w:r>
          </w:p>
        </w:tc>
        <w:tc>
          <w:tcPr>
            <w:tcW w:w="1033" w:type="dxa"/>
          </w:tcPr>
          <w:p w:rsidR="00F156C1" w:rsidRPr="00CC10F8" w:rsidRDefault="00A83ABE" w:rsidP="00617F05">
            <w:pPr>
              <w:pStyle w:val="Default"/>
              <w:jc w:val="center"/>
              <w:rPr>
                <w:bCs/>
              </w:rPr>
            </w:pPr>
            <w:r>
              <w:rPr>
                <w:bCs/>
              </w:rPr>
              <w:t>1</w:t>
            </w:r>
          </w:p>
        </w:tc>
        <w:tc>
          <w:tcPr>
            <w:tcW w:w="499" w:type="dxa"/>
          </w:tcPr>
          <w:p w:rsidR="00F156C1" w:rsidRPr="00CC10F8" w:rsidRDefault="00A83ABE" w:rsidP="00617F05">
            <w:pPr>
              <w:pStyle w:val="Default"/>
              <w:jc w:val="center"/>
              <w:rPr>
                <w:bCs/>
              </w:rPr>
            </w:pPr>
            <w:r>
              <w:rPr>
                <w:bCs/>
              </w:rPr>
              <w:t>5</w:t>
            </w:r>
          </w:p>
        </w:tc>
        <w:tc>
          <w:tcPr>
            <w:tcW w:w="992" w:type="dxa"/>
          </w:tcPr>
          <w:p w:rsidR="00F156C1" w:rsidRPr="00CC10F8" w:rsidRDefault="00A83ABE" w:rsidP="00617F05">
            <w:pPr>
              <w:pStyle w:val="Default"/>
              <w:jc w:val="center"/>
              <w:rPr>
                <w:bCs/>
              </w:rPr>
            </w:pPr>
            <w:r>
              <w:rPr>
                <w:bCs/>
              </w:rPr>
              <w:t>6</w:t>
            </w:r>
          </w:p>
        </w:tc>
        <w:tc>
          <w:tcPr>
            <w:tcW w:w="851" w:type="dxa"/>
          </w:tcPr>
          <w:p w:rsidR="00F156C1" w:rsidRPr="00CC10F8" w:rsidRDefault="00A83ABE" w:rsidP="00617F05">
            <w:pPr>
              <w:pStyle w:val="Default"/>
              <w:jc w:val="center"/>
              <w:rPr>
                <w:bCs/>
              </w:rPr>
            </w:pPr>
            <w:r>
              <w:rPr>
                <w:bCs/>
              </w:rPr>
              <w:t>54,5</w:t>
            </w:r>
          </w:p>
        </w:tc>
        <w:tc>
          <w:tcPr>
            <w:tcW w:w="1417" w:type="dxa"/>
          </w:tcPr>
          <w:p w:rsidR="00F156C1" w:rsidRPr="00CC10F8" w:rsidRDefault="00A83ABE" w:rsidP="00617F05">
            <w:pPr>
              <w:pStyle w:val="Default"/>
              <w:jc w:val="center"/>
              <w:rPr>
                <w:bCs/>
              </w:rPr>
            </w:pPr>
            <w:r>
              <w:rPr>
                <w:bCs/>
              </w:rPr>
              <w:t>4</w:t>
            </w:r>
          </w:p>
        </w:tc>
        <w:tc>
          <w:tcPr>
            <w:tcW w:w="709" w:type="dxa"/>
          </w:tcPr>
          <w:p w:rsidR="00F156C1" w:rsidRPr="00CC10F8" w:rsidRDefault="00A83ABE" w:rsidP="00617F05">
            <w:pPr>
              <w:pStyle w:val="Default"/>
              <w:jc w:val="center"/>
              <w:rPr>
                <w:bCs/>
              </w:rPr>
            </w:pPr>
            <w:r>
              <w:rPr>
                <w:bCs/>
              </w:rPr>
              <w:t>36,4</w:t>
            </w:r>
          </w:p>
        </w:tc>
        <w:tc>
          <w:tcPr>
            <w:tcW w:w="1808" w:type="dxa"/>
          </w:tcPr>
          <w:p w:rsidR="00F156C1" w:rsidRPr="00CC10F8" w:rsidRDefault="00A83ABE" w:rsidP="00617F05">
            <w:pPr>
              <w:pStyle w:val="Default"/>
              <w:jc w:val="center"/>
              <w:rPr>
                <w:bCs/>
              </w:rPr>
            </w:pPr>
            <w:r>
              <w:rPr>
                <w:bCs/>
              </w:rPr>
              <w:t>3,7</w:t>
            </w:r>
          </w:p>
        </w:tc>
      </w:tr>
    </w:tbl>
    <w:p w:rsidR="008745E6" w:rsidRDefault="008745E6" w:rsidP="00F156C1">
      <w:pPr>
        <w:pStyle w:val="Default"/>
        <w:spacing w:line="360" w:lineRule="auto"/>
        <w:jc w:val="center"/>
        <w:rPr>
          <w:b/>
          <w:bCs/>
        </w:rPr>
      </w:pPr>
    </w:p>
    <w:p w:rsidR="008745E6" w:rsidRDefault="008745E6" w:rsidP="00F156C1">
      <w:pPr>
        <w:pStyle w:val="Default"/>
        <w:spacing w:line="360" w:lineRule="auto"/>
        <w:jc w:val="center"/>
        <w:rPr>
          <w:b/>
          <w:bCs/>
        </w:rPr>
      </w:pPr>
    </w:p>
    <w:p w:rsidR="008745E6" w:rsidRDefault="008745E6" w:rsidP="00F156C1">
      <w:pPr>
        <w:pStyle w:val="Default"/>
        <w:spacing w:line="360" w:lineRule="auto"/>
        <w:jc w:val="center"/>
        <w:rPr>
          <w:b/>
          <w:bCs/>
        </w:rPr>
      </w:pPr>
    </w:p>
    <w:p w:rsidR="00F156C1" w:rsidRDefault="00F156C1" w:rsidP="00F156C1">
      <w:pPr>
        <w:pStyle w:val="Default"/>
        <w:spacing w:line="360" w:lineRule="auto"/>
        <w:jc w:val="center"/>
        <w:rPr>
          <w:b/>
          <w:bCs/>
        </w:rPr>
      </w:pPr>
      <w:r>
        <w:rPr>
          <w:b/>
          <w:bCs/>
        </w:rPr>
        <w:lastRenderedPageBreak/>
        <w:t>Результаты ИГА</w:t>
      </w:r>
    </w:p>
    <w:p w:rsidR="00F156C1" w:rsidRDefault="00F156C1" w:rsidP="00F156C1">
      <w:pPr>
        <w:pStyle w:val="Default"/>
        <w:spacing w:line="360" w:lineRule="auto"/>
        <w:ind w:firstLine="284"/>
        <w:jc w:val="both"/>
        <w:rPr>
          <w:bCs/>
        </w:rPr>
      </w:pPr>
      <w:r>
        <w:rPr>
          <w:bCs/>
        </w:rPr>
        <w:t xml:space="preserve">Основная часть студентов продемонстрировала навыки коммуникации; умение свободно пользоваться полученными знаниями, ориентироваться в новых технологиях, работать с технической литературой и самостоятельно добывать знания. Результаты ИГА представлены в таблице </w:t>
      </w:r>
      <w:r w:rsidR="00287486">
        <w:rPr>
          <w:bCs/>
        </w:rPr>
        <w:t>11.</w:t>
      </w:r>
    </w:p>
    <w:p w:rsidR="00F156C1" w:rsidRPr="00CB0CE4" w:rsidRDefault="00F156C1" w:rsidP="00287486">
      <w:pPr>
        <w:pStyle w:val="Default"/>
        <w:ind w:firstLine="284"/>
        <w:jc w:val="center"/>
        <w:rPr>
          <w:b/>
          <w:bCs/>
        </w:rPr>
      </w:pPr>
      <w:r w:rsidRPr="00CB0CE4">
        <w:rPr>
          <w:b/>
          <w:bCs/>
        </w:rPr>
        <w:t>Результаты ИГА</w:t>
      </w:r>
      <w:r>
        <w:rPr>
          <w:b/>
          <w:bCs/>
        </w:rPr>
        <w:t xml:space="preserve"> за 2011-2012 учебный год</w:t>
      </w:r>
    </w:p>
    <w:p w:rsidR="00F156C1" w:rsidRDefault="00287486" w:rsidP="00287486">
      <w:pPr>
        <w:pStyle w:val="Default"/>
        <w:ind w:firstLine="284"/>
        <w:jc w:val="right"/>
        <w:rPr>
          <w:bCs/>
        </w:rPr>
      </w:pPr>
      <w:r>
        <w:rPr>
          <w:bCs/>
        </w:rPr>
        <w:t>Т</w:t>
      </w:r>
      <w:r w:rsidR="00F156C1">
        <w:rPr>
          <w:bCs/>
        </w:rPr>
        <w:t>аблиц</w:t>
      </w:r>
      <w:r>
        <w:rPr>
          <w:bCs/>
        </w:rPr>
        <w:t>а</w:t>
      </w:r>
      <w:r w:rsidR="00F156C1">
        <w:rPr>
          <w:bCs/>
        </w:rPr>
        <w:t xml:space="preserve"> </w:t>
      </w:r>
      <w:r>
        <w:rPr>
          <w:bCs/>
        </w:rPr>
        <w:t>11</w:t>
      </w:r>
    </w:p>
    <w:tbl>
      <w:tblPr>
        <w:tblStyle w:val="a4"/>
        <w:tblW w:w="0" w:type="auto"/>
        <w:tblLook w:val="04A0"/>
      </w:tblPr>
      <w:tblGrid>
        <w:gridCol w:w="1245"/>
        <w:gridCol w:w="696"/>
        <w:gridCol w:w="845"/>
        <w:gridCol w:w="750"/>
        <w:gridCol w:w="711"/>
        <w:gridCol w:w="696"/>
        <w:gridCol w:w="816"/>
        <w:gridCol w:w="1170"/>
        <w:gridCol w:w="1314"/>
        <w:gridCol w:w="1328"/>
      </w:tblGrid>
      <w:tr w:rsidR="00F156C1" w:rsidRPr="0019303C" w:rsidTr="00842F40">
        <w:tc>
          <w:tcPr>
            <w:tcW w:w="1245" w:type="dxa"/>
            <w:vMerge w:val="restart"/>
          </w:tcPr>
          <w:p w:rsidR="00F156C1" w:rsidRPr="0019303C" w:rsidRDefault="00F156C1" w:rsidP="00617F05">
            <w:pPr>
              <w:pStyle w:val="Default"/>
              <w:jc w:val="center"/>
              <w:rPr>
                <w:bCs/>
                <w:sz w:val="22"/>
                <w:szCs w:val="22"/>
              </w:rPr>
            </w:pPr>
            <w:r w:rsidRPr="0019303C">
              <w:rPr>
                <w:bCs/>
                <w:sz w:val="22"/>
                <w:szCs w:val="22"/>
              </w:rPr>
              <w:t>Группа</w:t>
            </w:r>
          </w:p>
        </w:tc>
        <w:tc>
          <w:tcPr>
            <w:tcW w:w="1541" w:type="dxa"/>
            <w:gridSpan w:val="2"/>
          </w:tcPr>
          <w:p w:rsidR="00F156C1" w:rsidRPr="0019303C" w:rsidRDefault="00F156C1" w:rsidP="00617F05">
            <w:pPr>
              <w:pStyle w:val="Default"/>
              <w:jc w:val="center"/>
              <w:rPr>
                <w:bCs/>
                <w:sz w:val="22"/>
                <w:szCs w:val="22"/>
              </w:rPr>
            </w:pPr>
            <w:r w:rsidRPr="0019303C">
              <w:rPr>
                <w:bCs/>
                <w:sz w:val="22"/>
                <w:szCs w:val="22"/>
              </w:rPr>
              <w:t>Количество студентов</w:t>
            </w:r>
          </w:p>
        </w:tc>
        <w:tc>
          <w:tcPr>
            <w:tcW w:w="1461" w:type="dxa"/>
            <w:gridSpan w:val="2"/>
          </w:tcPr>
          <w:p w:rsidR="00F156C1" w:rsidRPr="0019303C" w:rsidRDefault="00F156C1" w:rsidP="00617F05">
            <w:pPr>
              <w:pStyle w:val="Default"/>
              <w:jc w:val="center"/>
              <w:rPr>
                <w:bCs/>
                <w:sz w:val="22"/>
                <w:szCs w:val="22"/>
              </w:rPr>
            </w:pPr>
            <w:r w:rsidRPr="0019303C">
              <w:rPr>
                <w:bCs/>
                <w:sz w:val="22"/>
                <w:szCs w:val="22"/>
              </w:rPr>
              <w:t>«Отлично»</w:t>
            </w:r>
          </w:p>
        </w:tc>
        <w:tc>
          <w:tcPr>
            <w:tcW w:w="1512" w:type="dxa"/>
            <w:gridSpan w:val="2"/>
          </w:tcPr>
          <w:p w:rsidR="00F156C1" w:rsidRPr="0019303C" w:rsidRDefault="00F156C1" w:rsidP="00617F05">
            <w:pPr>
              <w:pStyle w:val="Default"/>
              <w:jc w:val="center"/>
              <w:rPr>
                <w:bCs/>
                <w:sz w:val="22"/>
                <w:szCs w:val="22"/>
              </w:rPr>
            </w:pPr>
            <w:r w:rsidRPr="0019303C">
              <w:rPr>
                <w:bCs/>
                <w:sz w:val="22"/>
                <w:szCs w:val="22"/>
              </w:rPr>
              <w:t>«Хорошо»</w:t>
            </w:r>
          </w:p>
        </w:tc>
        <w:tc>
          <w:tcPr>
            <w:tcW w:w="2484" w:type="dxa"/>
            <w:gridSpan w:val="2"/>
          </w:tcPr>
          <w:p w:rsidR="00F156C1" w:rsidRPr="0019303C" w:rsidRDefault="00F156C1" w:rsidP="00617F05">
            <w:pPr>
              <w:pStyle w:val="Default"/>
              <w:jc w:val="center"/>
              <w:rPr>
                <w:bCs/>
                <w:sz w:val="22"/>
                <w:szCs w:val="22"/>
              </w:rPr>
            </w:pPr>
            <w:r w:rsidRPr="0019303C">
              <w:rPr>
                <w:bCs/>
                <w:sz w:val="22"/>
                <w:szCs w:val="22"/>
              </w:rPr>
              <w:t>«Удовлетворительно»</w:t>
            </w:r>
          </w:p>
        </w:tc>
        <w:tc>
          <w:tcPr>
            <w:tcW w:w="1328" w:type="dxa"/>
            <w:vMerge w:val="restart"/>
          </w:tcPr>
          <w:p w:rsidR="00F156C1" w:rsidRPr="0019303C" w:rsidRDefault="00F156C1" w:rsidP="00617F05">
            <w:pPr>
              <w:pStyle w:val="Default"/>
              <w:jc w:val="center"/>
              <w:rPr>
                <w:bCs/>
                <w:sz w:val="22"/>
                <w:szCs w:val="22"/>
              </w:rPr>
            </w:pPr>
            <w:r w:rsidRPr="0019303C">
              <w:rPr>
                <w:bCs/>
                <w:sz w:val="22"/>
                <w:szCs w:val="22"/>
              </w:rPr>
              <w:t>Средний балл</w:t>
            </w:r>
          </w:p>
        </w:tc>
      </w:tr>
      <w:tr w:rsidR="00F156C1" w:rsidRPr="0019303C" w:rsidTr="00842F40">
        <w:tc>
          <w:tcPr>
            <w:tcW w:w="1245" w:type="dxa"/>
            <w:vMerge/>
          </w:tcPr>
          <w:p w:rsidR="00F156C1" w:rsidRPr="0019303C" w:rsidRDefault="00F156C1" w:rsidP="00617F05">
            <w:pPr>
              <w:pStyle w:val="Default"/>
              <w:jc w:val="center"/>
              <w:rPr>
                <w:bCs/>
                <w:sz w:val="22"/>
                <w:szCs w:val="22"/>
              </w:rPr>
            </w:pPr>
          </w:p>
        </w:tc>
        <w:tc>
          <w:tcPr>
            <w:tcW w:w="696" w:type="dxa"/>
            <w:tcBorders>
              <w:right w:val="single" w:sz="4" w:space="0" w:color="auto"/>
            </w:tcBorders>
          </w:tcPr>
          <w:p w:rsidR="00F156C1" w:rsidRPr="0019303C" w:rsidRDefault="00F156C1" w:rsidP="00617F05">
            <w:pPr>
              <w:pStyle w:val="Default"/>
              <w:jc w:val="center"/>
              <w:rPr>
                <w:bCs/>
                <w:sz w:val="22"/>
                <w:szCs w:val="22"/>
              </w:rPr>
            </w:pPr>
            <w:r w:rsidRPr="0019303C">
              <w:rPr>
                <w:bCs/>
                <w:sz w:val="22"/>
                <w:szCs w:val="22"/>
              </w:rPr>
              <w:t>Кол-во</w:t>
            </w:r>
          </w:p>
        </w:tc>
        <w:tc>
          <w:tcPr>
            <w:tcW w:w="845" w:type="dxa"/>
            <w:tcBorders>
              <w:left w:val="single" w:sz="4" w:space="0" w:color="auto"/>
            </w:tcBorders>
          </w:tcPr>
          <w:p w:rsidR="00F156C1" w:rsidRPr="0019303C" w:rsidRDefault="00F156C1" w:rsidP="00617F05">
            <w:pPr>
              <w:pStyle w:val="Default"/>
              <w:jc w:val="center"/>
              <w:rPr>
                <w:bCs/>
                <w:sz w:val="22"/>
                <w:szCs w:val="22"/>
              </w:rPr>
            </w:pPr>
            <w:r w:rsidRPr="0019303C">
              <w:rPr>
                <w:bCs/>
                <w:sz w:val="22"/>
                <w:szCs w:val="22"/>
              </w:rPr>
              <w:t>%</w:t>
            </w:r>
          </w:p>
        </w:tc>
        <w:tc>
          <w:tcPr>
            <w:tcW w:w="750" w:type="dxa"/>
            <w:tcBorders>
              <w:right w:val="single" w:sz="4" w:space="0" w:color="auto"/>
            </w:tcBorders>
          </w:tcPr>
          <w:p w:rsidR="00F156C1" w:rsidRPr="0019303C" w:rsidRDefault="00F156C1" w:rsidP="00617F05">
            <w:pPr>
              <w:pStyle w:val="Default"/>
              <w:jc w:val="center"/>
              <w:rPr>
                <w:bCs/>
                <w:sz w:val="22"/>
                <w:szCs w:val="22"/>
              </w:rPr>
            </w:pPr>
            <w:r w:rsidRPr="0019303C">
              <w:rPr>
                <w:bCs/>
                <w:sz w:val="22"/>
                <w:szCs w:val="22"/>
              </w:rPr>
              <w:t>Кол-во</w:t>
            </w:r>
          </w:p>
        </w:tc>
        <w:tc>
          <w:tcPr>
            <w:tcW w:w="711" w:type="dxa"/>
            <w:tcBorders>
              <w:left w:val="single" w:sz="4" w:space="0" w:color="auto"/>
            </w:tcBorders>
          </w:tcPr>
          <w:p w:rsidR="00F156C1" w:rsidRPr="0019303C" w:rsidRDefault="00F156C1" w:rsidP="00617F05">
            <w:pPr>
              <w:pStyle w:val="Default"/>
              <w:jc w:val="center"/>
              <w:rPr>
                <w:bCs/>
                <w:sz w:val="22"/>
                <w:szCs w:val="22"/>
              </w:rPr>
            </w:pPr>
            <w:r w:rsidRPr="0019303C">
              <w:rPr>
                <w:bCs/>
                <w:sz w:val="22"/>
                <w:szCs w:val="22"/>
              </w:rPr>
              <w:t>%</w:t>
            </w:r>
          </w:p>
        </w:tc>
        <w:tc>
          <w:tcPr>
            <w:tcW w:w="696" w:type="dxa"/>
            <w:tcBorders>
              <w:right w:val="single" w:sz="4" w:space="0" w:color="auto"/>
            </w:tcBorders>
          </w:tcPr>
          <w:p w:rsidR="00F156C1" w:rsidRPr="0019303C" w:rsidRDefault="00F156C1" w:rsidP="00617F05">
            <w:pPr>
              <w:pStyle w:val="Default"/>
              <w:jc w:val="center"/>
              <w:rPr>
                <w:bCs/>
                <w:sz w:val="22"/>
                <w:szCs w:val="22"/>
              </w:rPr>
            </w:pPr>
            <w:r w:rsidRPr="0019303C">
              <w:rPr>
                <w:bCs/>
                <w:sz w:val="22"/>
                <w:szCs w:val="22"/>
              </w:rPr>
              <w:t>Кол-во</w:t>
            </w:r>
          </w:p>
        </w:tc>
        <w:tc>
          <w:tcPr>
            <w:tcW w:w="816" w:type="dxa"/>
            <w:tcBorders>
              <w:left w:val="single" w:sz="4" w:space="0" w:color="auto"/>
            </w:tcBorders>
          </w:tcPr>
          <w:p w:rsidR="00F156C1" w:rsidRPr="0019303C" w:rsidRDefault="00F156C1" w:rsidP="00617F05">
            <w:pPr>
              <w:pStyle w:val="Default"/>
              <w:jc w:val="center"/>
              <w:rPr>
                <w:bCs/>
                <w:sz w:val="22"/>
                <w:szCs w:val="22"/>
              </w:rPr>
            </w:pPr>
            <w:r w:rsidRPr="0019303C">
              <w:rPr>
                <w:bCs/>
                <w:sz w:val="22"/>
                <w:szCs w:val="22"/>
              </w:rPr>
              <w:t>%</w:t>
            </w:r>
          </w:p>
        </w:tc>
        <w:tc>
          <w:tcPr>
            <w:tcW w:w="1170" w:type="dxa"/>
            <w:tcBorders>
              <w:right w:val="single" w:sz="4" w:space="0" w:color="auto"/>
            </w:tcBorders>
          </w:tcPr>
          <w:p w:rsidR="00F156C1" w:rsidRPr="0019303C" w:rsidRDefault="00F156C1" w:rsidP="00617F05">
            <w:pPr>
              <w:pStyle w:val="Default"/>
              <w:jc w:val="center"/>
              <w:rPr>
                <w:bCs/>
                <w:sz w:val="22"/>
                <w:szCs w:val="22"/>
              </w:rPr>
            </w:pPr>
            <w:r w:rsidRPr="0019303C">
              <w:rPr>
                <w:bCs/>
                <w:sz w:val="22"/>
                <w:szCs w:val="22"/>
              </w:rPr>
              <w:t>Кол-во</w:t>
            </w:r>
          </w:p>
        </w:tc>
        <w:tc>
          <w:tcPr>
            <w:tcW w:w="1314" w:type="dxa"/>
            <w:tcBorders>
              <w:left w:val="single" w:sz="4" w:space="0" w:color="auto"/>
            </w:tcBorders>
          </w:tcPr>
          <w:p w:rsidR="00F156C1" w:rsidRPr="0019303C" w:rsidRDefault="00F156C1" w:rsidP="00617F05">
            <w:pPr>
              <w:pStyle w:val="Default"/>
              <w:jc w:val="center"/>
              <w:rPr>
                <w:bCs/>
                <w:sz w:val="22"/>
                <w:szCs w:val="22"/>
              </w:rPr>
            </w:pPr>
            <w:r w:rsidRPr="0019303C">
              <w:rPr>
                <w:bCs/>
                <w:sz w:val="22"/>
                <w:szCs w:val="22"/>
              </w:rPr>
              <w:t>%</w:t>
            </w:r>
          </w:p>
        </w:tc>
        <w:tc>
          <w:tcPr>
            <w:tcW w:w="1328" w:type="dxa"/>
            <w:vMerge/>
          </w:tcPr>
          <w:p w:rsidR="00F156C1" w:rsidRPr="0019303C" w:rsidRDefault="00F156C1" w:rsidP="00617F05">
            <w:pPr>
              <w:pStyle w:val="Default"/>
              <w:jc w:val="center"/>
              <w:rPr>
                <w:bCs/>
                <w:sz w:val="22"/>
                <w:szCs w:val="22"/>
              </w:rPr>
            </w:pPr>
          </w:p>
        </w:tc>
      </w:tr>
      <w:tr w:rsidR="00F156C1" w:rsidRPr="0019303C" w:rsidTr="00842F40">
        <w:tc>
          <w:tcPr>
            <w:tcW w:w="1245" w:type="dxa"/>
          </w:tcPr>
          <w:p w:rsidR="00F156C1" w:rsidRPr="0019303C" w:rsidRDefault="00F156C1" w:rsidP="00617F05">
            <w:pPr>
              <w:pStyle w:val="Default"/>
              <w:jc w:val="center"/>
              <w:rPr>
                <w:bCs/>
                <w:sz w:val="22"/>
                <w:szCs w:val="22"/>
              </w:rPr>
            </w:pPr>
            <w:r w:rsidRPr="0019303C">
              <w:rPr>
                <w:bCs/>
                <w:sz w:val="22"/>
                <w:szCs w:val="22"/>
              </w:rPr>
              <w:t xml:space="preserve">42 </w:t>
            </w:r>
            <w:r w:rsidR="00A83ABE" w:rsidRPr="0019303C">
              <w:rPr>
                <w:bCs/>
                <w:sz w:val="22"/>
                <w:szCs w:val="22"/>
              </w:rPr>
              <w:t>вет</w:t>
            </w:r>
            <w:r w:rsidRPr="0019303C">
              <w:rPr>
                <w:bCs/>
                <w:sz w:val="22"/>
                <w:szCs w:val="22"/>
              </w:rPr>
              <w:t>.</w:t>
            </w:r>
          </w:p>
        </w:tc>
        <w:tc>
          <w:tcPr>
            <w:tcW w:w="696" w:type="dxa"/>
            <w:tcBorders>
              <w:right w:val="single" w:sz="4" w:space="0" w:color="auto"/>
            </w:tcBorders>
          </w:tcPr>
          <w:p w:rsidR="00F156C1" w:rsidRPr="0019303C" w:rsidRDefault="00A83ABE" w:rsidP="00617F05">
            <w:pPr>
              <w:pStyle w:val="Default"/>
              <w:jc w:val="center"/>
              <w:rPr>
                <w:bCs/>
                <w:sz w:val="22"/>
                <w:szCs w:val="22"/>
              </w:rPr>
            </w:pPr>
            <w:r w:rsidRPr="0019303C">
              <w:rPr>
                <w:bCs/>
                <w:sz w:val="22"/>
                <w:szCs w:val="22"/>
              </w:rPr>
              <w:t>11</w:t>
            </w:r>
          </w:p>
        </w:tc>
        <w:tc>
          <w:tcPr>
            <w:tcW w:w="845" w:type="dxa"/>
            <w:tcBorders>
              <w:left w:val="single" w:sz="4" w:space="0" w:color="auto"/>
            </w:tcBorders>
          </w:tcPr>
          <w:p w:rsidR="00F156C1" w:rsidRPr="0019303C" w:rsidRDefault="00F156C1" w:rsidP="00617F05">
            <w:pPr>
              <w:pStyle w:val="Default"/>
              <w:jc w:val="center"/>
              <w:rPr>
                <w:bCs/>
                <w:sz w:val="22"/>
                <w:szCs w:val="22"/>
              </w:rPr>
            </w:pPr>
            <w:r w:rsidRPr="0019303C">
              <w:rPr>
                <w:bCs/>
                <w:sz w:val="22"/>
                <w:szCs w:val="22"/>
              </w:rPr>
              <w:t>100</w:t>
            </w:r>
          </w:p>
        </w:tc>
        <w:tc>
          <w:tcPr>
            <w:tcW w:w="750" w:type="dxa"/>
            <w:tcBorders>
              <w:right w:val="single" w:sz="4" w:space="0" w:color="auto"/>
            </w:tcBorders>
          </w:tcPr>
          <w:p w:rsidR="00F156C1" w:rsidRPr="0019303C" w:rsidRDefault="00F156C1" w:rsidP="00617F05">
            <w:pPr>
              <w:pStyle w:val="Default"/>
              <w:jc w:val="center"/>
              <w:rPr>
                <w:bCs/>
                <w:sz w:val="22"/>
                <w:szCs w:val="22"/>
              </w:rPr>
            </w:pPr>
            <w:r w:rsidRPr="0019303C">
              <w:rPr>
                <w:bCs/>
                <w:sz w:val="22"/>
                <w:szCs w:val="22"/>
              </w:rPr>
              <w:t>2</w:t>
            </w:r>
          </w:p>
        </w:tc>
        <w:tc>
          <w:tcPr>
            <w:tcW w:w="711" w:type="dxa"/>
            <w:tcBorders>
              <w:left w:val="single" w:sz="4" w:space="0" w:color="auto"/>
            </w:tcBorders>
          </w:tcPr>
          <w:p w:rsidR="00F156C1" w:rsidRPr="0019303C" w:rsidRDefault="00A83ABE" w:rsidP="00617F05">
            <w:pPr>
              <w:pStyle w:val="Default"/>
              <w:jc w:val="center"/>
              <w:rPr>
                <w:bCs/>
                <w:sz w:val="22"/>
                <w:szCs w:val="22"/>
              </w:rPr>
            </w:pPr>
            <w:r w:rsidRPr="0019303C">
              <w:rPr>
                <w:bCs/>
                <w:sz w:val="22"/>
                <w:szCs w:val="22"/>
              </w:rPr>
              <w:t>18,2</w:t>
            </w:r>
          </w:p>
        </w:tc>
        <w:tc>
          <w:tcPr>
            <w:tcW w:w="696" w:type="dxa"/>
            <w:tcBorders>
              <w:right w:val="single" w:sz="4" w:space="0" w:color="auto"/>
            </w:tcBorders>
          </w:tcPr>
          <w:p w:rsidR="00F156C1" w:rsidRPr="0019303C" w:rsidRDefault="00F156C1" w:rsidP="00617F05">
            <w:pPr>
              <w:pStyle w:val="Default"/>
              <w:jc w:val="center"/>
              <w:rPr>
                <w:bCs/>
                <w:sz w:val="22"/>
                <w:szCs w:val="22"/>
              </w:rPr>
            </w:pPr>
            <w:r w:rsidRPr="0019303C">
              <w:rPr>
                <w:bCs/>
                <w:sz w:val="22"/>
                <w:szCs w:val="22"/>
              </w:rPr>
              <w:t>3</w:t>
            </w:r>
          </w:p>
        </w:tc>
        <w:tc>
          <w:tcPr>
            <w:tcW w:w="816" w:type="dxa"/>
            <w:tcBorders>
              <w:left w:val="single" w:sz="4" w:space="0" w:color="auto"/>
            </w:tcBorders>
          </w:tcPr>
          <w:p w:rsidR="00F156C1" w:rsidRPr="0019303C" w:rsidRDefault="00A83ABE" w:rsidP="00617F05">
            <w:pPr>
              <w:pStyle w:val="Default"/>
              <w:jc w:val="center"/>
              <w:rPr>
                <w:bCs/>
                <w:sz w:val="22"/>
                <w:szCs w:val="22"/>
              </w:rPr>
            </w:pPr>
            <w:r w:rsidRPr="0019303C">
              <w:rPr>
                <w:bCs/>
                <w:sz w:val="22"/>
                <w:szCs w:val="22"/>
              </w:rPr>
              <w:t>27,3</w:t>
            </w:r>
          </w:p>
        </w:tc>
        <w:tc>
          <w:tcPr>
            <w:tcW w:w="1170" w:type="dxa"/>
            <w:tcBorders>
              <w:right w:val="single" w:sz="4" w:space="0" w:color="auto"/>
            </w:tcBorders>
          </w:tcPr>
          <w:p w:rsidR="00F156C1" w:rsidRPr="0019303C" w:rsidRDefault="00A83ABE" w:rsidP="00617F05">
            <w:pPr>
              <w:pStyle w:val="Default"/>
              <w:jc w:val="center"/>
              <w:rPr>
                <w:bCs/>
                <w:sz w:val="22"/>
                <w:szCs w:val="22"/>
              </w:rPr>
            </w:pPr>
            <w:r w:rsidRPr="0019303C">
              <w:rPr>
                <w:bCs/>
                <w:sz w:val="22"/>
                <w:szCs w:val="22"/>
              </w:rPr>
              <w:t>6</w:t>
            </w:r>
          </w:p>
        </w:tc>
        <w:tc>
          <w:tcPr>
            <w:tcW w:w="1314" w:type="dxa"/>
            <w:tcBorders>
              <w:left w:val="single" w:sz="4" w:space="0" w:color="auto"/>
            </w:tcBorders>
          </w:tcPr>
          <w:p w:rsidR="00F156C1" w:rsidRPr="0019303C" w:rsidRDefault="00A83ABE" w:rsidP="00617F05">
            <w:pPr>
              <w:pStyle w:val="Default"/>
              <w:jc w:val="center"/>
              <w:rPr>
                <w:bCs/>
                <w:sz w:val="22"/>
                <w:szCs w:val="22"/>
              </w:rPr>
            </w:pPr>
            <w:r w:rsidRPr="0019303C">
              <w:rPr>
                <w:bCs/>
                <w:sz w:val="22"/>
                <w:szCs w:val="22"/>
              </w:rPr>
              <w:t>54,5</w:t>
            </w:r>
          </w:p>
        </w:tc>
        <w:tc>
          <w:tcPr>
            <w:tcW w:w="1328" w:type="dxa"/>
          </w:tcPr>
          <w:p w:rsidR="00F156C1" w:rsidRPr="0019303C" w:rsidRDefault="00F156C1" w:rsidP="00617F05">
            <w:pPr>
              <w:pStyle w:val="Default"/>
              <w:jc w:val="center"/>
              <w:rPr>
                <w:bCs/>
                <w:sz w:val="22"/>
                <w:szCs w:val="22"/>
              </w:rPr>
            </w:pPr>
            <w:r w:rsidRPr="0019303C">
              <w:rPr>
                <w:bCs/>
                <w:sz w:val="22"/>
                <w:szCs w:val="22"/>
              </w:rPr>
              <w:t>3,</w:t>
            </w:r>
            <w:r w:rsidR="00A83ABE" w:rsidRPr="0019303C">
              <w:rPr>
                <w:bCs/>
                <w:sz w:val="22"/>
                <w:szCs w:val="22"/>
              </w:rPr>
              <w:t>6</w:t>
            </w:r>
          </w:p>
        </w:tc>
      </w:tr>
    </w:tbl>
    <w:p w:rsidR="00CA6674" w:rsidRDefault="00CA6674" w:rsidP="00287486">
      <w:pPr>
        <w:pStyle w:val="Default"/>
        <w:ind w:firstLine="284"/>
        <w:jc w:val="center"/>
        <w:rPr>
          <w:b/>
          <w:bCs/>
        </w:rPr>
      </w:pPr>
    </w:p>
    <w:p w:rsidR="00A83ABE" w:rsidRPr="00CA1CE5" w:rsidRDefault="00A83ABE" w:rsidP="00287486">
      <w:pPr>
        <w:pStyle w:val="Default"/>
        <w:ind w:firstLine="284"/>
        <w:jc w:val="center"/>
        <w:rPr>
          <w:b/>
          <w:bCs/>
        </w:rPr>
      </w:pPr>
      <w:r w:rsidRPr="00CA1CE5">
        <w:rPr>
          <w:b/>
          <w:bCs/>
        </w:rPr>
        <w:t>Результаты итоговой аттестации выпускников техникума (очное обучение)</w:t>
      </w:r>
    </w:p>
    <w:p w:rsidR="00A83ABE" w:rsidRDefault="00A83ABE" w:rsidP="00287486">
      <w:pPr>
        <w:pStyle w:val="Default"/>
        <w:ind w:firstLine="284"/>
        <w:jc w:val="right"/>
        <w:rPr>
          <w:bCs/>
        </w:rPr>
      </w:pPr>
      <w:r>
        <w:rPr>
          <w:bCs/>
        </w:rPr>
        <w:t xml:space="preserve">Таблица </w:t>
      </w:r>
      <w:r w:rsidR="00287486">
        <w:rPr>
          <w:bCs/>
        </w:rPr>
        <w:t>12</w:t>
      </w:r>
    </w:p>
    <w:tbl>
      <w:tblPr>
        <w:tblStyle w:val="a4"/>
        <w:tblW w:w="0" w:type="auto"/>
        <w:tblLook w:val="04A0"/>
      </w:tblPr>
      <w:tblGrid>
        <w:gridCol w:w="2392"/>
        <w:gridCol w:w="2393"/>
        <w:gridCol w:w="2393"/>
        <w:gridCol w:w="2393"/>
      </w:tblGrid>
      <w:tr w:rsidR="00A83ABE" w:rsidRPr="0019303C" w:rsidTr="00842F40">
        <w:tc>
          <w:tcPr>
            <w:tcW w:w="2392" w:type="dxa"/>
          </w:tcPr>
          <w:p w:rsidR="00A83ABE" w:rsidRPr="0019303C" w:rsidRDefault="00A83ABE" w:rsidP="0019303C">
            <w:pPr>
              <w:pStyle w:val="Default"/>
              <w:jc w:val="center"/>
              <w:rPr>
                <w:bCs/>
                <w:sz w:val="22"/>
                <w:szCs w:val="22"/>
              </w:rPr>
            </w:pPr>
            <w:r w:rsidRPr="0019303C">
              <w:rPr>
                <w:bCs/>
                <w:sz w:val="22"/>
                <w:szCs w:val="22"/>
              </w:rPr>
              <w:t>Год выпуска</w:t>
            </w:r>
          </w:p>
        </w:tc>
        <w:tc>
          <w:tcPr>
            <w:tcW w:w="2393" w:type="dxa"/>
          </w:tcPr>
          <w:p w:rsidR="00A83ABE" w:rsidRPr="0019303C" w:rsidRDefault="00A83ABE" w:rsidP="0019303C">
            <w:pPr>
              <w:pStyle w:val="Default"/>
              <w:jc w:val="center"/>
              <w:rPr>
                <w:bCs/>
                <w:sz w:val="22"/>
                <w:szCs w:val="22"/>
              </w:rPr>
            </w:pPr>
            <w:r w:rsidRPr="0019303C">
              <w:rPr>
                <w:bCs/>
                <w:sz w:val="22"/>
                <w:szCs w:val="22"/>
              </w:rPr>
              <w:t>Количество выпускников</w:t>
            </w:r>
          </w:p>
        </w:tc>
        <w:tc>
          <w:tcPr>
            <w:tcW w:w="2393" w:type="dxa"/>
          </w:tcPr>
          <w:p w:rsidR="00A83ABE" w:rsidRPr="0019303C" w:rsidRDefault="00A83ABE" w:rsidP="0019303C">
            <w:pPr>
              <w:pStyle w:val="Default"/>
              <w:jc w:val="center"/>
              <w:rPr>
                <w:bCs/>
                <w:sz w:val="22"/>
                <w:szCs w:val="22"/>
              </w:rPr>
            </w:pPr>
            <w:r w:rsidRPr="0019303C">
              <w:rPr>
                <w:bCs/>
                <w:sz w:val="22"/>
                <w:szCs w:val="22"/>
              </w:rPr>
              <w:t>Средний балл по результатам ИГА</w:t>
            </w:r>
          </w:p>
        </w:tc>
        <w:tc>
          <w:tcPr>
            <w:tcW w:w="2393" w:type="dxa"/>
          </w:tcPr>
          <w:p w:rsidR="00A83ABE" w:rsidRPr="0019303C" w:rsidRDefault="00A83ABE" w:rsidP="0019303C">
            <w:pPr>
              <w:pStyle w:val="Default"/>
              <w:jc w:val="center"/>
              <w:rPr>
                <w:bCs/>
                <w:sz w:val="22"/>
                <w:szCs w:val="22"/>
              </w:rPr>
            </w:pPr>
            <w:r w:rsidRPr="0019303C">
              <w:rPr>
                <w:bCs/>
                <w:sz w:val="22"/>
                <w:szCs w:val="22"/>
              </w:rPr>
              <w:t>Количество дипломов с отличием</w:t>
            </w:r>
          </w:p>
        </w:tc>
      </w:tr>
      <w:tr w:rsidR="00A83ABE" w:rsidRPr="0019303C" w:rsidTr="00842F40">
        <w:tc>
          <w:tcPr>
            <w:tcW w:w="2392" w:type="dxa"/>
          </w:tcPr>
          <w:p w:rsidR="00A83ABE" w:rsidRPr="0019303C" w:rsidRDefault="00A83ABE" w:rsidP="0019303C">
            <w:pPr>
              <w:pStyle w:val="Default"/>
              <w:jc w:val="center"/>
              <w:rPr>
                <w:bCs/>
                <w:sz w:val="22"/>
                <w:szCs w:val="22"/>
              </w:rPr>
            </w:pPr>
            <w:r w:rsidRPr="0019303C">
              <w:rPr>
                <w:bCs/>
                <w:sz w:val="22"/>
                <w:szCs w:val="22"/>
              </w:rPr>
              <w:t>2010</w:t>
            </w:r>
          </w:p>
        </w:tc>
        <w:tc>
          <w:tcPr>
            <w:tcW w:w="2393" w:type="dxa"/>
          </w:tcPr>
          <w:p w:rsidR="00A83ABE" w:rsidRPr="0019303C" w:rsidRDefault="00A83ABE" w:rsidP="0019303C">
            <w:pPr>
              <w:pStyle w:val="Default"/>
              <w:jc w:val="center"/>
              <w:rPr>
                <w:bCs/>
                <w:sz w:val="22"/>
                <w:szCs w:val="22"/>
              </w:rPr>
            </w:pPr>
            <w:r w:rsidRPr="0019303C">
              <w:rPr>
                <w:bCs/>
                <w:sz w:val="22"/>
                <w:szCs w:val="22"/>
              </w:rPr>
              <w:t>8</w:t>
            </w:r>
          </w:p>
        </w:tc>
        <w:tc>
          <w:tcPr>
            <w:tcW w:w="2393" w:type="dxa"/>
          </w:tcPr>
          <w:p w:rsidR="00A83ABE" w:rsidRPr="0019303C" w:rsidRDefault="00A83ABE" w:rsidP="0019303C">
            <w:pPr>
              <w:pStyle w:val="Default"/>
              <w:jc w:val="center"/>
              <w:rPr>
                <w:bCs/>
                <w:sz w:val="22"/>
                <w:szCs w:val="22"/>
              </w:rPr>
            </w:pPr>
            <w:r w:rsidRPr="0019303C">
              <w:rPr>
                <w:bCs/>
                <w:sz w:val="22"/>
                <w:szCs w:val="22"/>
              </w:rPr>
              <w:t>3,3</w:t>
            </w:r>
          </w:p>
        </w:tc>
        <w:tc>
          <w:tcPr>
            <w:tcW w:w="2393" w:type="dxa"/>
          </w:tcPr>
          <w:p w:rsidR="00A83ABE" w:rsidRPr="0019303C" w:rsidRDefault="00A83ABE" w:rsidP="0019303C">
            <w:pPr>
              <w:pStyle w:val="Default"/>
              <w:jc w:val="center"/>
              <w:rPr>
                <w:bCs/>
                <w:sz w:val="22"/>
                <w:szCs w:val="22"/>
              </w:rPr>
            </w:pPr>
            <w:r w:rsidRPr="0019303C">
              <w:rPr>
                <w:bCs/>
                <w:sz w:val="22"/>
                <w:szCs w:val="22"/>
              </w:rPr>
              <w:t>1</w:t>
            </w:r>
          </w:p>
        </w:tc>
      </w:tr>
      <w:tr w:rsidR="00A83ABE" w:rsidRPr="0019303C" w:rsidTr="00842F40">
        <w:tc>
          <w:tcPr>
            <w:tcW w:w="2392" w:type="dxa"/>
          </w:tcPr>
          <w:p w:rsidR="00A83ABE" w:rsidRPr="0019303C" w:rsidRDefault="00A83ABE" w:rsidP="0019303C">
            <w:pPr>
              <w:pStyle w:val="Default"/>
              <w:jc w:val="center"/>
              <w:rPr>
                <w:bCs/>
                <w:sz w:val="22"/>
                <w:szCs w:val="22"/>
              </w:rPr>
            </w:pPr>
            <w:r w:rsidRPr="0019303C">
              <w:rPr>
                <w:bCs/>
                <w:sz w:val="22"/>
                <w:szCs w:val="22"/>
              </w:rPr>
              <w:t>2011</w:t>
            </w:r>
          </w:p>
        </w:tc>
        <w:tc>
          <w:tcPr>
            <w:tcW w:w="2393" w:type="dxa"/>
          </w:tcPr>
          <w:p w:rsidR="00A83ABE" w:rsidRPr="0019303C" w:rsidRDefault="00A83ABE" w:rsidP="0019303C">
            <w:pPr>
              <w:pStyle w:val="Default"/>
              <w:jc w:val="center"/>
              <w:rPr>
                <w:bCs/>
                <w:sz w:val="22"/>
                <w:szCs w:val="22"/>
              </w:rPr>
            </w:pPr>
            <w:r w:rsidRPr="0019303C">
              <w:rPr>
                <w:bCs/>
                <w:sz w:val="22"/>
                <w:szCs w:val="22"/>
              </w:rPr>
              <w:t>11</w:t>
            </w:r>
          </w:p>
        </w:tc>
        <w:tc>
          <w:tcPr>
            <w:tcW w:w="2393" w:type="dxa"/>
          </w:tcPr>
          <w:p w:rsidR="00A83ABE" w:rsidRPr="0019303C" w:rsidRDefault="00A83ABE" w:rsidP="0019303C">
            <w:pPr>
              <w:pStyle w:val="Default"/>
              <w:jc w:val="center"/>
              <w:rPr>
                <w:bCs/>
                <w:sz w:val="22"/>
                <w:szCs w:val="22"/>
              </w:rPr>
            </w:pPr>
            <w:r w:rsidRPr="0019303C">
              <w:rPr>
                <w:bCs/>
                <w:sz w:val="22"/>
                <w:szCs w:val="22"/>
              </w:rPr>
              <w:t>3,8</w:t>
            </w:r>
          </w:p>
        </w:tc>
        <w:tc>
          <w:tcPr>
            <w:tcW w:w="2393" w:type="dxa"/>
          </w:tcPr>
          <w:p w:rsidR="00A83ABE" w:rsidRPr="0019303C" w:rsidRDefault="00A83ABE" w:rsidP="0019303C">
            <w:pPr>
              <w:pStyle w:val="Default"/>
              <w:jc w:val="center"/>
              <w:rPr>
                <w:bCs/>
                <w:sz w:val="22"/>
                <w:szCs w:val="22"/>
              </w:rPr>
            </w:pPr>
            <w:r w:rsidRPr="0019303C">
              <w:rPr>
                <w:bCs/>
                <w:sz w:val="22"/>
                <w:szCs w:val="22"/>
              </w:rPr>
              <w:t>-</w:t>
            </w:r>
          </w:p>
        </w:tc>
      </w:tr>
      <w:tr w:rsidR="00A83ABE" w:rsidRPr="0019303C" w:rsidTr="00842F40">
        <w:tc>
          <w:tcPr>
            <w:tcW w:w="2392" w:type="dxa"/>
          </w:tcPr>
          <w:p w:rsidR="00A83ABE" w:rsidRPr="0019303C" w:rsidRDefault="00A83ABE" w:rsidP="0019303C">
            <w:pPr>
              <w:pStyle w:val="Default"/>
              <w:jc w:val="center"/>
              <w:rPr>
                <w:bCs/>
                <w:sz w:val="22"/>
                <w:szCs w:val="22"/>
              </w:rPr>
            </w:pPr>
            <w:r w:rsidRPr="0019303C">
              <w:rPr>
                <w:bCs/>
                <w:sz w:val="22"/>
                <w:szCs w:val="22"/>
              </w:rPr>
              <w:t>2012</w:t>
            </w:r>
          </w:p>
        </w:tc>
        <w:tc>
          <w:tcPr>
            <w:tcW w:w="2393" w:type="dxa"/>
          </w:tcPr>
          <w:p w:rsidR="00A83ABE" w:rsidRPr="0019303C" w:rsidRDefault="00A83ABE" w:rsidP="0019303C">
            <w:pPr>
              <w:pStyle w:val="Default"/>
              <w:jc w:val="center"/>
              <w:rPr>
                <w:bCs/>
                <w:sz w:val="22"/>
                <w:szCs w:val="22"/>
              </w:rPr>
            </w:pPr>
            <w:r w:rsidRPr="0019303C">
              <w:rPr>
                <w:bCs/>
                <w:sz w:val="22"/>
                <w:szCs w:val="22"/>
              </w:rPr>
              <w:t>11</w:t>
            </w:r>
          </w:p>
        </w:tc>
        <w:tc>
          <w:tcPr>
            <w:tcW w:w="2393" w:type="dxa"/>
          </w:tcPr>
          <w:p w:rsidR="00A83ABE" w:rsidRPr="0019303C" w:rsidRDefault="00A83ABE" w:rsidP="0019303C">
            <w:pPr>
              <w:pStyle w:val="Default"/>
              <w:jc w:val="center"/>
              <w:rPr>
                <w:bCs/>
                <w:sz w:val="22"/>
                <w:szCs w:val="22"/>
              </w:rPr>
            </w:pPr>
            <w:r w:rsidRPr="0019303C">
              <w:rPr>
                <w:bCs/>
                <w:sz w:val="22"/>
                <w:szCs w:val="22"/>
              </w:rPr>
              <w:t>3,6</w:t>
            </w:r>
          </w:p>
        </w:tc>
        <w:tc>
          <w:tcPr>
            <w:tcW w:w="2393" w:type="dxa"/>
          </w:tcPr>
          <w:p w:rsidR="00A83ABE" w:rsidRPr="0019303C" w:rsidRDefault="00A83ABE" w:rsidP="0019303C">
            <w:pPr>
              <w:pStyle w:val="Default"/>
              <w:jc w:val="center"/>
              <w:rPr>
                <w:bCs/>
                <w:sz w:val="22"/>
                <w:szCs w:val="22"/>
              </w:rPr>
            </w:pPr>
            <w:r w:rsidRPr="0019303C">
              <w:rPr>
                <w:bCs/>
                <w:sz w:val="22"/>
                <w:szCs w:val="22"/>
              </w:rPr>
              <w:t>-</w:t>
            </w:r>
          </w:p>
        </w:tc>
      </w:tr>
    </w:tbl>
    <w:p w:rsidR="007407DC" w:rsidRPr="00015D3F" w:rsidRDefault="007407DC" w:rsidP="00CA6674">
      <w:pPr>
        <w:pStyle w:val="Default"/>
        <w:jc w:val="center"/>
        <w:rPr>
          <w:b/>
          <w:bCs/>
        </w:rPr>
      </w:pPr>
      <w:r w:rsidRPr="00015D3F">
        <w:rPr>
          <w:b/>
          <w:bCs/>
        </w:rPr>
        <w:t>Сведения о местах проведения практик</w:t>
      </w:r>
    </w:p>
    <w:p w:rsidR="007407DC" w:rsidRPr="00015D3F" w:rsidRDefault="007407DC" w:rsidP="00CA6674">
      <w:pPr>
        <w:spacing w:after="0" w:line="240" w:lineRule="auto"/>
        <w:ind w:firstLine="284"/>
        <w:jc w:val="right"/>
        <w:rPr>
          <w:rFonts w:ascii="Times New Roman" w:hAnsi="Times New Roman" w:cs="Times New Roman"/>
          <w:sz w:val="24"/>
          <w:szCs w:val="24"/>
        </w:rPr>
      </w:pPr>
      <w:r w:rsidRPr="00015D3F">
        <w:rPr>
          <w:rFonts w:ascii="Times New Roman" w:hAnsi="Times New Roman" w:cs="Times New Roman"/>
          <w:sz w:val="24"/>
          <w:szCs w:val="24"/>
        </w:rPr>
        <w:t xml:space="preserve">Таблица </w:t>
      </w:r>
      <w:r w:rsidR="00287486">
        <w:rPr>
          <w:rFonts w:ascii="Times New Roman" w:hAnsi="Times New Roman" w:cs="Times New Roman"/>
          <w:sz w:val="24"/>
          <w:szCs w:val="24"/>
        </w:rPr>
        <w:t>13</w:t>
      </w:r>
    </w:p>
    <w:tbl>
      <w:tblPr>
        <w:tblStyle w:val="a4"/>
        <w:tblW w:w="0" w:type="auto"/>
        <w:tblLook w:val="04A0"/>
      </w:tblPr>
      <w:tblGrid>
        <w:gridCol w:w="959"/>
        <w:gridCol w:w="4111"/>
        <w:gridCol w:w="4501"/>
      </w:tblGrid>
      <w:tr w:rsidR="007407DC" w:rsidRPr="0019303C" w:rsidTr="003F75DE">
        <w:tc>
          <w:tcPr>
            <w:tcW w:w="959" w:type="dxa"/>
          </w:tcPr>
          <w:p w:rsidR="007407DC" w:rsidRPr="0019303C" w:rsidRDefault="007407DC" w:rsidP="0019303C">
            <w:pPr>
              <w:jc w:val="center"/>
              <w:rPr>
                <w:rFonts w:ascii="Times New Roman" w:hAnsi="Times New Roman" w:cs="Times New Roman"/>
              </w:rPr>
            </w:pPr>
            <w:r w:rsidRPr="0019303C">
              <w:rPr>
                <w:rFonts w:ascii="Times New Roman" w:hAnsi="Times New Roman" w:cs="Times New Roman"/>
              </w:rPr>
              <w:t>№ п/п</w:t>
            </w:r>
          </w:p>
        </w:tc>
        <w:tc>
          <w:tcPr>
            <w:tcW w:w="4111" w:type="dxa"/>
          </w:tcPr>
          <w:p w:rsidR="007407DC" w:rsidRPr="0019303C" w:rsidRDefault="007407DC" w:rsidP="0019303C">
            <w:pPr>
              <w:jc w:val="center"/>
              <w:rPr>
                <w:rFonts w:ascii="Times New Roman" w:hAnsi="Times New Roman" w:cs="Times New Roman"/>
              </w:rPr>
            </w:pPr>
            <w:r w:rsidRPr="0019303C">
              <w:rPr>
                <w:rFonts w:ascii="Times New Roman" w:hAnsi="Times New Roman" w:cs="Times New Roman"/>
              </w:rPr>
              <w:t>Наименование вида практики в соответствии с учебном планом</w:t>
            </w:r>
          </w:p>
        </w:tc>
        <w:tc>
          <w:tcPr>
            <w:tcW w:w="4501" w:type="dxa"/>
          </w:tcPr>
          <w:p w:rsidR="007407DC" w:rsidRPr="0019303C" w:rsidRDefault="007407DC" w:rsidP="0019303C">
            <w:pPr>
              <w:jc w:val="center"/>
              <w:rPr>
                <w:rFonts w:ascii="Times New Roman" w:hAnsi="Times New Roman" w:cs="Times New Roman"/>
              </w:rPr>
            </w:pPr>
            <w:r w:rsidRPr="0019303C">
              <w:rPr>
                <w:rFonts w:ascii="Times New Roman" w:hAnsi="Times New Roman" w:cs="Times New Roman"/>
              </w:rPr>
              <w:t>Место проведения практика</w:t>
            </w:r>
          </w:p>
        </w:tc>
      </w:tr>
      <w:tr w:rsidR="007407DC" w:rsidRPr="0019303C" w:rsidTr="003F75DE">
        <w:tc>
          <w:tcPr>
            <w:tcW w:w="959" w:type="dxa"/>
          </w:tcPr>
          <w:p w:rsidR="007407DC" w:rsidRPr="0019303C" w:rsidRDefault="007407DC" w:rsidP="0019303C">
            <w:pPr>
              <w:jc w:val="center"/>
              <w:rPr>
                <w:rFonts w:ascii="Times New Roman" w:hAnsi="Times New Roman" w:cs="Times New Roman"/>
              </w:rPr>
            </w:pPr>
            <w:r w:rsidRPr="0019303C">
              <w:rPr>
                <w:rFonts w:ascii="Times New Roman" w:hAnsi="Times New Roman" w:cs="Times New Roman"/>
              </w:rPr>
              <w:t>1</w:t>
            </w:r>
          </w:p>
        </w:tc>
        <w:tc>
          <w:tcPr>
            <w:tcW w:w="4111" w:type="dxa"/>
          </w:tcPr>
          <w:p w:rsidR="007407DC" w:rsidRPr="0019303C" w:rsidRDefault="007407DC" w:rsidP="0019303C">
            <w:pPr>
              <w:jc w:val="both"/>
              <w:rPr>
                <w:rFonts w:ascii="Times New Roman" w:hAnsi="Times New Roman" w:cs="Times New Roman"/>
              </w:rPr>
            </w:pPr>
            <w:r w:rsidRPr="0019303C">
              <w:rPr>
                <w:rFonts w:ascii="Times New Roman" w:hAnsi="Times New Roman" w:cs="Times New Roman"/>
              </w:rPr>
              <w:t>Практика для получения первичных профессиональных навыков</w:t>
            </w:r>
            <w:r w:rsidR="003F75DE" w:rsidRPr="0019303C">
              <w:rPr>
                <w:rFonts w:ascii="Times New Roman" w:hAnsi="Times New Roman" w:cs="Times New Roman"/>
              </w:rPr>
              <w:t xml:space="preserve"> - </w:t>
            </w:r>
            <w:r w:rsidR="00435D41" w:rsidRPr="0019303C">
              <w:rPr>
                <w:rFonts w:ascii="Times New Roman" w:hAnsi="Times New Roman" w:cs="Times New Roman"/>
              </w:rPr>
              <w:t>450</w:t>
            </w:r>
            <w:r w:rsidR="003F75DE" w:rsidRPr="0019303C">
              <w:rPr>
                <w:rFonts w:ascii="Times New Roman" w:hAnsi="Times New Roman" w:cs="Times New Roman"/>
              </w:rPr>
              <w:t xml:space="preserve"> часов.</w:t>
            </w:r>
          </w:p>
        </w:tc>
        <w:tc>
          <w:tcPr>
            <w:tcW w:w="4501" w:type="dxa"/>
          </w:tcPr>
          <w:p w:rsidR="007407DC" w:rsidRPr="0019303C" w:rsidRDefault="007407DC" w:rsidP="0019303C">
            <w:pPr>
              <w:jc w:val="both"/>
              <w:rPr>
                <w:rFonts w:ascii="Times New Roman" w:hAnsi="Times New Roman" w:cs="Times New Roman"/>
              </w:rPr>
            </w:pPr>
            <w:r w:rsidRPr="0019303C">
              <w:rPr>
                <w:rFonts w:ascii="Times New Roman" w:hAnsi="Times New Roman" w:cs="Times New Roman"/>
              </w:rPr>
              <w:t>В учебных лабораториях, в помещени</w:t>
            </w:r>
            <w:r w:rsidR="00EC635F" w:rsidRPr="0019303C">
              <w:rPr>
                <w:rFonts w:ascii="Times New Roman" w:hAnsi="Times New Roman" w:cs="Times New Roman"/>
              </w:rPr>
              <w:t>и</w:t>
            </w:r>
            <w:r w:rsidRPr="0019303C">
              <w:rPr>
                <w:rFonts w:ascii="Times New Roman" w:hAnsi="Times New Roman" w:cs="Times New Roman"/>
              </w:rPr>
              <w:t xml:space="preserve"> учебной фермы, а также на базе животноводческих комплексов в ООО «ОПХ </w:t>
            </w:r>
            <w:r w:rsidR="003F75DE" w:rsidRPr="0019303C">
              <w:rPr>
                <w:rFonts w:ascii="Times New Roman" w:hAnsi="Times New Roman" w:cs="Times New Roman"/>
              </w:rPr>
              <w:t xml:space="preserve">имени </w:t>
            </w:r>
            <w:r w:rsidRPr="0019303C">
              <w:rPr>
                <w:rFonts w:ascii="Times New Roman" w:hAnsi="Times New Roman" w:cs="Times New Roman"/>
              </w:rPr>
              <w:t>Фрунзе» и СПК «Чек</w:t>
            </w:r>
            <w:r w:rsidR="003F75DE" w:rsidRPr="0019303C">
              <w:rPr>
                <w:rFonts w:ascii="Times New Roman" w:hAnsi="Times New Roman" w:cs="Times New Roman"/>
              </w:rPr>
              <w:t>рушанский</w:t>
            </w:r>
            <w:r w:rsidRPr="0019303C">
              <w:rPr>
                <w:rFonts w:ascii="Times New Roman" w:hAnsi="Times New Roman" w:cs="Times New Roman"/>
              </w:rPr>
              <w:t>»</w:t>
            </w:r>
            <w:r w:rsidR="003F75DE" w:rsidRPr="0019303C">
              <w:rPr>
                <w:rFonts w:ascii="Times New Roman" w:hAnsi="Times New Roman" w:cs="Times New Roman"/>
              </w:rPr>
              <w:t xml:space="preserve"> Тарского района.</w:t>
            </w:r>
          </w:p>
        </w:tc>
      </w:tr>
      <w:tr w:rsidR="007407DC" w:rsidRPr="0019303C" w:rsidTr="003F75DE">
        <w:tc>
          <w:tcPr>
            <w:tcW w:w="959" w:type="dxa"/>
          </w:tcPr>
          <w:p w:rsidR="007407DC" w:rsidRPr="0019303C" w:rsidRDefault="003F75DE" w:rsidP="0019303C">
            <w:pPr>
              <w:jc w:val="center"/>
              <w:rPr>
                <w:rFonts w:ascii="Times New Roman" w:hAnsi="Times New Roman" w:cs="Times New Roman"/>
              </w:rPr>
            </w:pPr>
            <w:r w:rsidRPr="0019303C">
              <w:rPr>
                <w:rFonts w:ascii="Times New Roman" w:hAnsi="Times New Roman" w:cs="Times New Roman"/>
              </w:rPr>
              <w:t>2</w:t>
            </w:r>
          </w:p>
        </w:tc>
        <w:tc>
          <w:tcPr>
            <w:tcW w:w="4111" w:type="dxa"/>
          </w:tcPr>
          <w:p w:rsidR="007407DC" w:rsidRPr="0019303C" w:rsidRDefault="003F75DE" w:rsidP="0019303C">
            <w:pPr>
              <w:jc w:val="both"/>
              <w:rPr>
                <w:rFonts w:ascii="Times New Roman" w:hAnsi="Times New Roman" w:cs="Times New Roman"/>
              </w:rPr>
            </w:pPr>
            <w:r w:rsidRPr="0019303C">
              <w:rPr>
                <w:rFonts w:ascii="Times New Roman" w:hAnsi="Times New Roman" w:cs="Times New Roman"/>
              </w:rPr>
              <w:t xml:space="preserve">Практики по профилю специальности </w:t>
            </w:r>
            <w:r w:rsidR="00435D41" w:rsidRPr="0019303C">
              <w:rPr>
                <w:rFonts w:ascii="Times New Roman" w:hAnsi="Times New Roman" w:cs="Times New Roman"/>
              </w:rPr>
              <w:t>- 288 часов.</w:t>
            </w:r>
          </w:p>
        </w:tc>
        <w:tc>
          <w:tcPr>
            <w:tcW w:w="4501" w:type="dxa"/>
          </w:tcPr>
          <w:p w:rsidR="007407DC" w:rsidRPr="0019303C" w:rsidRDefault="003F75DE" w:rsidP="0019303C">
            <w:pPr>
              <w:jc w:val="both"/>
              <w:rPr>
                <w:rFonts w:ascii="Times New Roman" w:hAnsi="Times New Roman" w:cs="Times New Roman"/>
              </w:rPr>
            </w:pPr>
            <w:r w:rsidRPr="0019303C">
              <w:rPr>
                <w:rFonts w:ascii="Times New Roman" w:hAnsi="Times New Roman" w:cs="Times New Roman"/>
              </w:rPr>
              <w:t>на базе БУ ОСББЖ северных районов, а также на базе с/х предприятий северных районов Омской области</w:t>
            </w:r>
          </w:p>
        </w:tc>
      </w:tr>
      <w:tr w:rsidR="007407DC" w:rsidRPr="0019303C" w:rsidTr="003F75DE">
        <w:tc>
          <w:tcPr>
            <w:tcW w:w="959" w:type="dxa"/>
          </w:tcPr>
          <w:p w:rsidR="007407DC" w:rsidRPr="0019303C" w:rsidRDefault="003F75DE" w:rsidP="0019303C">
            <w:pPr>
              <w:jc w:val="center"/>
              <w:rPr>
                <w:rFonts w:ascii="Times New Roman" w:hAnsi="Times New Roman" w:cs="Times New Roman"/>
              </w:rPr>
            </w:pPr>
            <w:r w:rsidRPr="0019303C">
              <w:rPr>
                <w:rFonts w:ascii="Times New Roman" w:hAnsi="Times New Roman" w:cs="Times New Roman"/>
              </w:rPr>
              <w:t>3</w:t>
            </w:r>
          </w:p>
        </w:tc>
        <w:tc>
          <w:tcPr>
            <w:tcW w:w="4111" w:type="dxa"/>
          </w:tcPr>
          <w:p w:rsidR="007407DC" w:rsidRPr="0019303C" w:rsidRDefault="003F75DE" w:rsidP="0019303C">
            <w:pPr>
              <w:jc w:val="both"/>
              <w:rPr>
                <w:rFonts w:ascii="Times New Roman" w:hAnsi="Times New Roman" w:cs="Times New Roman"/>
              </w:rPr>
            </w:pPr>
            <w:r w:rsidRPr="0019303C">
              <w:rPr>
                <w:rFonts w:ascii="Times New Roman" w:hAnsi="Times New Roman" w:cs="Times New Roman"/>
              </w:rPr>
              <w:t>Квалификационная (стажировка) – 144 часа</w:t>
            </w:r>
          </w:p>
        </w:tc>
        <w:tc>
          <w:tcPr>
            <w:tcW w:w="4501" w:type="dxa"/>
          </w:tcPr>
          <w:p w:rsidR="007407DC" w:rsidRPr="0019303C" w:rsidRDefault="003F75DE" w:rsidP="0019303C">
            <w:pPr>
              <w:jc w:val="both"/>
              <w:rPr>
                <w:rFonts w:ascii="Times New Roman" w:hAnsi="Times New Roman" w:cs="Times New Roman"/>
              </w:rPr>
            </w:pPr>
            <w:r w:rsidRPr="0019303C">
              <w:rPr>
                <w:rFonts w:ascii="Times New Roman" w:hAnsi="Times New Roman" w:cs="Times New Roman"/>
              </w:rPr>
              <w:t>на базе БУ ОСББЖ северных районов, а также на базе с/х предприятий северных районов Омской области</w:t>
            </w:r>
          </w:p>
        </w:tc>
      </w:tr>
    </w:tbl>
    <w:p w:rsidR="008745E6" w:rsidRDefault="008745E6" w:rsidP="00175DF0">
      <w:pPr>
        <w:spacing w:after="0" w:line="240" w:lineRule="auto"/>
        <w:ind w:firstLine="284"/>
        <w:jc w:val="center"/>
        <w:rPr>
          <w:rFonts w:ascii="Times New Roman" w:hAnsi="Times New Roman" w:cs="Times New Roman"/>
          <w:b/>
          <w:sz w:val="24"/>
          <w:szCs w:val="24"/>
        </w:rPr>
      </w:pPr>
    </w:p>
    <w:p w:rsidR="008745E6" w:rsidRDefault="008745E6" w:rsidP="00175DF0">
      <w:pPr>
        <w:spacing w:after="0" w:line="240" w:lineRule="auto"/>
        <w:ind w:firstLine="284"/>
        <w:jc w:val="center"/>
        <w:rPr>
          <w:rFonts w:ascii="Times New Roman" w:hAnsi="Times New Roman" w:cs="Times New Roman"/>
          <w:b/>
          <w:sz w:val="24"/>
          <w:szCs w:val="24"/>
        </w:rPr>
      </w:pPr>
    </w:p>
    <w:p w:rsidR="008745E6" w:rsidRDefault="008745E6" w:rsidP="00175DF0">
      <w:pPr>
        <w:spacing w:after="0" w:line="240" w:lineRule="auto"/>
        <w:ind w:firstLine="284"/>
        <w:jc w:val="center"/>
        <w:rPr>
          <w:rFonts w:ascii="Times New Roman" w:hAnsi="Times New Roman" w:cs="Times New Roman"/>
          <w:b/>
          <w:sz w:val="24"/>
          <w:szCs w:val="24"/>
        </w:rPr>
      </w:pPr>
    </w:p>
    <w:p w:rsidR="008745E6" w:rsidRDefault="008745E6" w:rsidP="00175DF0">
      <w:pPr>
        <w:spacing w:after="0" w:line="240" w:lineRule="auto"/>
        <w:ind w:firstLine="284"/>
        <w:jc w:val="center"/>
        <w:rPr>
          <w:rFonts w:ascii="Times New Roman" w:hAnsi="Times New Roman" w:cs="Times New Roman"/>
          <w:b/>
          <w:sz w:val="24"/>
          <w:szCs w:val="24"/>
        </w:rPr>
      </w:pPr>
    </w:p>
    <w:p w:rsidR="008745E6" w:rsidRDefault="008745E6" w:rsidP="00175DF0">
      <w:pPr>
        <w:spacing w:after="0" w:line="240" w:lineRule="auto"/>
        <w:ind w:firstLine="284"/>
        <w:jc w:val="center"/>
        <w:rPr>
          <w:rFonts w:ascii="Times New Roman" w:hAnsi="Times New Roman" w:cs="Times New Roman"/>
          <w:b/>
          <w:sz w:val="24"/>
          <w:szCs w:val="24"/>
        </w:rPr>
      </w:pPr>
    </w:p>
    <w:p w:rsidR="008745E6" w:rsidRDefault="008745E6" w:rsidP="00175DF0">
      <w:pPr>
        <w:spacing w:after="0" w:line="240" w:lineRule="auto"/>
        <w:ind w:firstLine="284"/>
        <w:jc w:val="center"/>
        <w:rPr>
          <w:rFonts w:ascii="Times New Roman" w:hAnsi="Times New Roman" w:cs="Times New Roman"/>
          <w:b/>
          <w:sz w:val="24"/>
          <w:szCs w:val="24"/>
        </w:rPr>
      </w:pPr>
    </w:p>
    <w:p w:rsidR="008745E6" w:rsidRDefault="008745E6" w:rsidP="00175DF0">
      <w:pPr>
        <w:spacing w:after="0" w:line="240" w:lineRule="auto"/>
        <w:ind w:firstLine="284"/>
        <w:jc w:val="center"/>
        <w:rPr>
          <w:rFonts w:ascii="Times New Roman" w:hAnsi="Times New Roman" w:cs="Times New Roman"/>
          <w:b/>
          <w:sz w:val="24"/>
          <w:szCs w:val="24"/>
        </w:rPr>
      </w:pPr>
    </w:p>
    <w:p w:rsidR="008745E6" w:rsidRDefault="008745E6" w:rsidP="00175DF0">
      <w:pPr>
        <w:spacing w:after="0" w:line="240" w:lineRule="auto"/>
        <w:ind w:firstLine="284"/>
        <w:jc w:val="center"/>
        <w:rPr>
          <w:rFonts w:ascii="Times New Roman" w:hAnsi="Times New Roman" w:cs="Times New Roman"/>
          <w:b/>
          <w:sz w:val="24"/>
          <w:szCs w:val="24"/>
        </w:rPr>
      </w:pPr>
    </w:p>
    <w:p w:rsidR="008745E6" w:rsidRDefault="008745E6" w:rsidP="00175DF0">
      <w:pPr>
        <w:spacing w:after="0" w:line="240" w:lineRule="auto"/>
        <w:ind w:firstLine="284"/>
        <w:jc w:val="center"/>
        <w:rPr>
          <w:rFonts w:ascii="Times New Roman" w:hAnsi="Times New Roman" w:cs="Times New Roman"/>
          <w:b/>
          <w:sz w:val="24"/>
          <w:szCs w:val="24"/>
        </w:rPr>
      </w:pPr>
    </w:p>
    <w:p w:rsidR="008745E6" w:rsidRDefault="008745E6" w:rsidP="00175DF0">
      <w:pPr>
        <w:spacing w:after="0" w:line="240" w:lineRule="auto"/>
        <w:ind w:firstLine="284"/>
        <w:jc w:val="center"/>
        <w:rPr>
          <w:rFonts w:ascii="Times New Roman" w:hAnsi="Times New Roman" w:cs="Times New Roman"/>
          <w:b/>
          <w:sz w:val="24"/>
          <w:szCs w:val="24"/>
        </w:rPr>
      </w:pPr>
    </w:p>
    <w:p w:rsidR="008745E6" w:rsidRDefault="008745E6" w:rsidP="00175DF0">
      <w:pPr>
        <w:spacing w:after="0" w:line="240" w:lineRule="auto"/>
        <w:ind w:firstLine="284"/>
        <w:jc w:val="center"/>
        <w:rPr>
          <w:rFonts w:ascii="Times New Roman" w:hAnsi="Times New Roman" w:cs="Times New Roman"/>
          <w:b/>
          <w:sz w:val="24"/>
          <w:szCs w:val="24"/>
        </w:rPr>
      </w:pPr>
    </w:p>
    <w:p w:rsidR="008745E6" w:rsidRDefault="008745E6" w:rsidP="00175DF0">
      <w:pPr>
        <w:spacing w:after="0" w:line="240" w:lineRule="auto"/>
        <w:ind w:firstLine="284"/>
        <w:jc w:val="center"/>
        <w:rPr>
          <w:rFonts w:ascii="Times New Roman" w:hAnsi="Times New Roman" w:cs="Times New Roman"/>
          <w:b/>
          <w:sz w:val="24"/>
          <w:szCs w:val="24"/>
        </w:rPr>
      </w:pPr>
    </w:p>
    <w:p w:rsidR="008745E6" w:rsidRDefault="008745E6" w:rsidP="00175DF0">
      <w:pPr>
        <w:spacing w:after="0" w:line="240" w:lineRule="auto"/>
        <w:ind w:firstLine="284"/>
        <w:jc w:val="center"/>
        <w:rPr>
          <w:rFonts w:ascii="Times New Roman" w:hAnsi="Times New Roman" w:cs="Times New Roman"/>
          <w:b/>
          <w:sz w:val="24"/>
          <w:szCs w:val="24"/>
        </w:rPr>
      </w:pPr>
    </w:p>
    <w:p w:rsidR="008745E6" w:rsidRDefault="008745E6" w:rsidP="00175DF0">
      <w:pPr>
        <w:spacing w:after="0" w:line="240" w:lineRule="auto"/>
        <w:ind w:firstLine="284"/>
        <w:jc w:val="center"/>
        <w:rPr>
          <w:rFonts w:ascii="Times New Roman" w:hAnsi="Times New Roman" w:cs="Times New Roman"/>
          <w:b/>
          <w:sz w:val="24"/>
          <w:szCs w:val="24"/>
        </w:rPr>
      </w:pPr>
    </w:p>
    <w:p w:rsidR="008745E6" w:rsidRDefault="008745E6" w:rsidP="00175DF0">
      <w:pPr>
        <w:spacing w:after="0" w:line="240" w:lineRule="auto"/>
        <w:ind w:firstLine="284"/>
        <w:jc w:val="center"/>
        <w:rPr>
          <w:rFonts w:ascii="Times New Roman" w:hAnsi="Times New Roman" w:cs="Times New Roman"/>
          <w:b/>
          <w:sz w:val="24"/>
          <w:szCs w:val="24"/>
        </w:rPr>
      </w:pPr>
    </w:p>
    <w:p w:rsidR="008745E6" w:rsidRDefault="008745E6" w:rsidP="00175DF0">
      <w:pPr>
        <w:spacing w:after="0" w:line="240" w:lineRule="auto"/>
        <w:ind w:firstLine="284"/>
        <w:jc w:val="center"/>
        <w:rPr>
          <w:rFonts w:ascii="Times New Roman" w:hAnsi="Times New Roman" w:cs="Times New Roman"/>
          <w:b/>
          <w:sz w:val="24"/>
          <w:szCs w:val="24"/>
        </w:rPr>
      </w:pPr>
    </w:p>
    <w:p w:rsidR="007765C8" w:rsidRPr="00175DF0" w:rsidRDefault="007765C8" w:rsidP="00175DF0">
      <w:pPr>
        <w:spacing w:after="0" w:line="240" w:lineRule="auto"/>
        <w:ind w:firstLine="284"/>
        <w:jc w:val="center"/>
        <w:rPr>
          <w:rFonts w:ascii="Times New Roman" w:hAnsi="Times New Roman" w:cs="Times New Roman"/>
          <w:b/>
          <w:sz w:val="24"/>
          <w:szCs w:val="24"/>
        </w:rPr>
      </w:pPr>
      <w:r w:rsidRPr="00175DF0">
        <w:rPr>
          <w:rFonts w:ascii="Times New Roman" w:hAnsi="Times New Roman" w:cs="Times New Roman"/>
          <w:b/>
          <w:sz w:val="24"/>
          <w:szCs w:val="24"/>
        </w:rPr>
        <w:lastRenderedPageBreak/>
        <w:t>Специальность 1</w:t>
      </w:r>
      <w:r w:rsidR="00785FF3" w:rsidRPr="00175DF0">
        <w:rPr>
          <w:rFonts w:ascii="Times New Roman" w:hAnsi="Times New Roman" w:cs="Times New Roman"/>
          <w:b/>
          <w:sz w:val="24"/>
          <w:szCs w:val="24"/>
        </w:rPr>
        <w:t>102</w:t>
      </w:r>
      <w:r w:rsidRPr="00175DF0">
        <w:rPr>
          <w:rFonts w:ascii="Times New Roman" w:hAnsi="Times New Roman" w:cs="Times New Roman"/>
          <w:b/>
          <w:sz w:val="24"/>
          <w:szCs w:val="24"/>
        </w:rPr>
        <w:t>01 «</w:t>
      </w:r>
      <w:r w:rsidR="00785FF3" w:rsidRPr="00175DF0">
        <w:rPr>
          <w:rFonts w:ascii="Times New Roman" w:hAnsi="Times New Roman" w:cs="Times New Roman"/>
          <w:b/>
          <w:sz w:val="24"/>
          <w:szCs w:val="24"/>
        </w:rPr>
        <w:t>Агрономия</w:t>
      </w:r>
      <w:r w:rsidRPr="00175DF0">
        <w:rPr>
          <w:rFonts w:ascii="Times New Roman" w:hAnsi="Times New Roman" w:cs="Times New Roman"/>
          <w:b/>
          <w:sz w:val="24"/>
          <w:szCs w:val="24"/>
        </w:rPr>
        <w:t>»</w:t>
      </w:r>
    </w:p>
    <w:p w:rsidR="007765C8" w:rsidRPr="00175DF0" w:rsidRDefault="007765C8" w:rsidP="00175DF0">
      <w:pPr>
        <w:spacing w:after="0" w:line="240" w:lineRule="auto"/>
        <w:ind w:firstLine="284"/>
        <w:jc w:val="center"/>
        <w:rPr>
          <w:rFonts w:ascii="Times New Roman" w:hAnsi="Times New Roman" w:cs="Times New Roman"/>
          <w:b/>
          <w:sz w:val="24"/>
          <w:szCs w:val="24"/>
        </w:rPr>
      </w:pPr>
      <w:r w:rsidRPr="00175DF0">
        <w:rPr>
          <w:rFonts w:ascii="Times New Roman" w:hAnsi="Times New Roman" w:cs="Times New Roman"/>
          <w:b/>
          <w:sz w:val="24"/>
          <w:szCs w:val="24"/>
        </w:rPr>
        <w:t xml:space="preserve">Квалификация – </w:t>
      </w:r>
      <w:r w:rsidR="00785FF3" w:rsidRPr="00175DF0">
        <w:rPr>
          <w:rFonts w:ascii="Times New Roman" w:hAnsi="Times New Roman" w:cs="Times New Roman"/>
          <w:b/>
          <w:sz w:val="24"/>
          <w:szCs w:val="24"/>
        </w:rPr>
        <w:t>Агроном</w:t>
      </w:r>
    </w:p>
    <w:p w:rsidR="003F58BC" w:rsidRPr="00175DF0" w:rsidRDefault="003F58BC" w:rsidP="00175DF0">
      <w:pPr>
        <w:spacing w:after="0" w:line="240" w:lineRule="auto"/>
        <w:ind w:firstLine="284"/>
        <w:jc w:val="center"/>
        <w:rPr>
          <w:rFonts w:ascii="Times New Roman" w:hAnsi="Times New Roman" w:cs="Times New Roman"/>
          <w:b/>
          <w:sz w:val="24"/>
          <w:szCs w:val="24"/>
        </w:rPr>
      </w:pPr>
      <w:r w:rsidRPr="00175DF0">
        <w:rPr>
          <w:rFonts w:ascii="Times New Roman" w:hAnsi="Times New Roman" w:cs="Times New Roman"/>
          <w:b/>
          <w:sz w:val="24"/>
          <w:szCs w:val="24"/>
        </w:rPr>
        <w:t xml:space="preserve">Форма обучения </w:t>
      </w:r>
      <w:r w:rsidRPr="00175DF0">
        <w:rPr>
          <w:rFonts w:ascii="Times New Roman" w:hAnsi="Times New Roman" w:cs="Times New Roman"/>
          <w:b/>
          <w:i/>
          <w:sz w:val="24"/>
          <w:szCs w:val="24"/>
        </w:rPr>
        <w:t>очная</w:t>
      </w:r>
    </w:p>
    <w:p w:rsidR="00785FF3" w:rsidRPr="00015D3F" w:rsidRDefault="00785FF3" w:rsidP="00684840">
      <w:pPr>
        <w:pStyle w:val="Default"/>
        <w:spacing w:line="360" w:lineRule="auto"/>
        <w:ind w:firstLine="284"/>
        <w:jc w:val="both"/>
      </w:pPr>
      <w:r w:rsidRPr="00015D3F">
        <w:t>Отд</w:t>
      </w:r>
      <w:r w:rsidR="003F58BC">
        <w:t>еление сформировано в 1974 году, подготовка осуществлялась по специальности «Агрономия»</w:t>
      </w:r>
    </w:p>
    <w:p w:rsidR="00785FF3" w:rsidRPr="00015D3F" w:rsidRDefault="00785FF3" w:rsidP="00684840">
      <w:pPr>
        <w:pStyle w:val="Default"/>
        <w:spacing w:line="360" w:lineRule="auto"/>
        <w:ind w:firstLine="284"/>
        <w:jc w:val="both"/>
      </w:pPr>
      <w:r w:rsidRPr="00015D3F">
        <w:t xml:space="preserve">Миссия отделения - подготовка специалистов в области </w:t>
      </w:r>
      <w:r w:rsidR="003F58BC">
        <w:t>сельского</w:t>
      </w:r>
      <w:r w:rsidRPr="00015D3F">
        <w:t xml:space="preserve"> хозяйства </w:t>
      </w:r>
      <w:r w:rsidR="00E34A1A">
        <w:t>района</w:t>
      </w:r>
      <w:r w:rsidRPr="00015D3F">
        <w:t xml:space="preserve"> и </w:t>
      </w:r>
      <w:r w:rsidR="003F58BC">
        <w:t>области</w:t>
      </w:r>
      <w:r w:rsidRPr="00015D3F">
        <w:t>. Обучение по специальности осуществляется по дневной форме обучения, уровень подготовки – базовый. Контингент формируется за счет студентов, обучающихся на бюджетной основе.</w:t>
      </w:r>
    </w:p>
    <w:p w:rsidR="007765C8" w:rsidRPr="00015D3F" w:rsidRDefault="00785FF3" w:rsidP="003F58BC">
      <w:pPr>
        <w:pStyle w:val="Default"/>
        <w:spacing w:line="360" w:lineRule="auto"/>
        <w:ind w:firstLine="284"/>
        <w:jc w:val="both"/>
      </w:pPr>
      <w:r w:rsidRPr="00015D3F">
        <w:t>В прошедшем учебном году на отделении 11</w:t>
      </w:r>
      <w:r w:rsidR="003F58BC">
        <w:t>0</w:t>
      </w:r>
      <w:r w:rsidRPr="00015D3F">
        <w:t xml:space="preserve">201 «Агрономия» на дневном отделении на начало учебного года численность составляла </w:t>
      </w:r>
      <w:r w:rsidR="009214DD">
        <w:t>41</w:t>
      </w:r>
      <w:r w:rsidRPr="00015D3F">
        <w:t xml:space="preserve"> человек. Выпущено специалистов </w:t>
      </w:r>
      <w:r w:rsidR="009214DD">
        <w:t>9</w:t>
      </w:r>
      <w:r w:rsidRPr="00015D3F">
        <w:t xml:space="preserve"> чел</w:t>
      </w:r>
      <w:r w:rsidR="00E77B93">
        <w:t>овек</w:t>
      </w:r>
      <w:r w:rsidRPr="00015D3F">
        <w:t xml:space="preserve">. Переведены на следующий курс </w:t>
      </w:r>
      <w:r w:rsidR="00E77B93">
        <w:t>21</w:t>
      </w:r>
      <w:r w:rsidRPr="00015D3F">
        <w:t xml:space="preserve"> человек</w:t>
      </w:r>
      <w:r w:rsidR="00E77B93">
        <w:t>, так как выбыло 10 человек и 1 человек в академическом отпуске</w:t>
      </w:r>
      <w:r w:rsidRPr="00015D3F">
        <w:t>. Динамика движения контингента и успеваемость по группам представлена в табл. 14.</w:t>
      </w:r>
    </w:p>
    <w:p w:rsidR="00785FF3" w:rsidRPr="009E213C" w:rsidRDefault="00785FF3" w:rsidP="009E213C">
      <w:pPr>
        <w:pStyle w:val="Default"/>
        <w:jc w:val="center"/>
        <w:rPr>
          <w:b/>
          <w:bCs/>
          <w:color w:val="auto"/>
        </w:rPr>
      </w:pPr>
      <w:r w:rsidRPr="009E213C">
        <w:rPr>
          <w:b/>
          <w:bCs/>
          <w:color w:val="auto"/>
        </w:rPr>
        <w:t>Движение контингента и результаты успеваемости студентов 201</w:t>
      </w:r>
      <w:r w:rsidR="009214DD" w:rsidRPr="009E213C">
        <w:rPr>
          <w:b/>
          <w:bCs/>
          <w:color w:val="auto"/>
        </w:rPr>
        <w:t>1</w:t>
      </w:r>
      <w:r w:rsidRPr="009E213C">
        <w:rPr>
          <w:b/>
          <w:bCs/>
          <w:color w:val="auto"/>
        </w:rPr>
        <w:t>-201</w:t>
      </w:r>
      <w:r w:rsidR="009214DD" w:rsidRPr="009E213C">
        <w:rPr>
          <w:b/>
          <w:bCs/>
          <w:color w:val="auto"/>
        </w:rPr>
        <w:t>2</w:t>
      </w:r>
      <w:r w:rsidRPr="009E213C">
        <w:rPr>
          <w:b/>
          <w:bCs/>
          <w:color w:val="auto"/>
        </w:rPr>
        <w:t xml:space="preserve"> уч. года</w:t>
      </w:r>
    </w:p>
    <w:p w:rsidR="00785FF3" w:rsidRPr="00015D3F" w:rsidRDefault="00785FF3" w:rsidP="00287486">
      <w:pPr>
        <w:pStyle w:val="Default"/>
        <w:jc w:val="right"/>
      </w:pPr>
      <w:r w:rsidRPr="00015D3F">
        <w:t>Таблица 14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992"/>
        <w:gridCol w:w="1134"/>
        <w:gridCol w:w="992"/>
        <w:gridCol w:w="992"/>
        <w:gridCol w:w="709"/>
        <w:gridCol w:w="14"/>
        <w:gridCol w:w="978"/>
        <w:gridCol w:w="709"/>
        <w:gridCol w:w="709"/>
        <w:gridCol w:w="850"/>
        <w:gridCol w:w="567"/>
      </w:tblGrid>
      <w:tr w:rsidR="00785FF3" w:rsidRPr="00015D3F" w:rsidTr="009214DD">
        <w:trPr>
          <w:trHeight w:val="607"/>
        </w:trPr>
        <w:tc>
          <w:tcPr>
            <w:tcW w:w="1101" w:type="dxa"/>
            <w:vMerge w:val="restart"/>
          </w:tcPr>
          <w:p w:rsidR="00785FF3" w:rsidRPr="009214DD" w:rsidRDefault="00785FF3" w:rsidP="00617F05">
            <w:pPr>
              <w:pStyle w:val="Default"/>
              <w:jc w:val="center"/>
              <w:rPr>
                <w:sz w:val="20"/>
                <w:szCs w:val="20"/>
              </w:rPr>
            </w:pPr>
            <w:r w:rsidRPr="009214DD">
              <w:rPr>
                <w:sz w:val="20"/>
                <w:szCs w:val="20"/>
              </w:rPr>
              <w:t>Группа</w:t>
            </w:r>
          </w:p>
        </w:tc>
        <w:tc>
          <w:tcPr>
            <w:tcW w:w="992" w:type="dxa"/>
            <w:vMerge w:val="restart"/>
          </w:tcPr>
          <w:p w:rsidR="00785FF3" w:rsidRPr="009214DD" w:rsidRDefault="00785FF3" w:rsidP="00617F05">
            <w:pPr>
              <w:pStyle w:val="Default"/>
              <w:jc w:val="center"/>
              <w:rPr>
                <w:sz w:val="20"/>
                <w:szCs w:val="20"/>
              </w:rPr>
            </w:pPr>
            <w:r w:rsidRPr="009214DD">
              <w:rPr>
                <w:sz w:val="20"/>
                <w:szCs w:val="20"/>
              </w:rPr>
              <w:t>Начало уч.год</w:t>
            </w:r>
          </w:p>
        </w:tc>
        <w:tc>
          <w:tcPr>
            <w:tcW w:w="1134" w:type="dxa"/>
            <w:vMerge w:val="restart"/>
          </w:tcPr>
          <w:p w:rsidR="00785FF3" w:rsidRPr="009214DD" w:rsidRDefault="00785FF3" w:rsidP="00617F05">
            <w:pPr>
              <w:pStyle w:val="Default"/>
              <w:jc w:val="center"/>
              <w:rPr>
                <w:sz w:val="20"/>
                <w:szCs w:val="20"/>
              </w:rPr>
            </w:pPr>
            <w:r w:rsidRPr="009214DD">
              <w:rPr>
                <w:sz w:val="20"/>
                <w:szCs w:val="20"/>
              </w:rPr>
              <w:t>Выбыло</w:t>
            </w:r>
          </w:p>
        </w:tc>
        <w:tc>
          <w:tcPr>
            <w:tcW w:w="992" w:type="dxa"/>
            <w:vMerge w:val="restart"/>
          </w:tcPr>
          <w:p w:rsidR="00785FF3" w:rsidRPr="009214DD" w:rsidRDefault="00785FF3" w:rsidP="00617F05">
            <w:pPr>
              <w:pStyle w:val="Default"/>
              <w:jc w:val="center"/>
              <w:rPr>
                <w:sz w:val="20"/>
                <w:szCs w:val="20"/>
              </w:rPr>
            </w:pPr>
            <w:r w:rsidRPr="009214DD">
              <w:rPr>
                <w:sz w:val="20"/>
                <w:szCs w:val="20"/>
              </w:rPr>
              <w:t>Призыв в РА</w:t>
            </w:r>
          </w:p>
        </w:tc>
        <w:tc>
          <w:tcPr>
            <w:tcW w:w="992" w:type="dxa"/>
            <w:vMerge w:val="restart"/>
          </w:tcPr>
          <w:p w:rsidR="00785FF3" w:rsidRPr="009214DD" w:rsidRDefault="00785FF3" w:rsidP="00617F05">
            <w:pPr>
              <w:pStyle w:val="Default"/>
              <w:jc w:val="center"/>
              <w:rPr>
                <w:sz w:val="20"/>
                <w:szCs w:val="20"/>
              </w:rPr>
            </w:pPr>
            <w:r w:rsidRPr="009214DD">
              <w:rPr>
                <w:sz w:val="20"/>
                <w:szCs w:val="20"/>
              </w:rPr>
              <w:t>Выпуск</w:t>
            </w:r>
          </w:p>
        </w:tc>
        <w:tc>
          <w:tcPr>
            <w:tcW w:w="709" w:type="dxa"/>
            <w:vMerge w:val="restart"/>
          </w:tcPr>
          <w:p w:rsidR="00785FF3" w:rsidRPr="009214DD" w:rsidRDefault="00785FF3" w:rsidP="00617F05">
            <w:pPr>
              <w:pStyle w:val="Default"/>
              <w:jc w:val="center"/>
              <w:rPr>
                <w:sz w:val="20"/>
                <w:szCs w:val="20"/>
              </w:rPr>
            </w:pPr>
            <w:r w:rsidRPr="009214DD">
              <w:rPr>
                <w:sz w:val="20"/>
                <w:szCs w:val="20"/>
              </w:rPr>
              <w:t>В акад. отп.</w:t>
            </w:r>
          </w:p>
        </w:tc>
        <w:tc>
          <w:tcPr>
            <w:tcW w:w="992" w:type="dxa"/>
            <w:gridSpan w:val="2"/>
            <w:vMerge w:val="restart"/>
          </w:tcPr>
          <w:p w:rsidR="00785FF3" w:rsidRPr="009214DD" w:rsidRDefault="00785FF3" w:rsidP="00617F05">
            <w:pPr>
              <w:pStyle w:val="Default"/>
              <w:jc w:val="center"/>
              <w:rPr>
                <w:sz w:val="20"/>
                <w:szCs w:val="20"/>
              </w:rPr>
            </w:pPr>
            <w:r w:rsidRPr="009214DD">
              <w:rPr>
                <w:sz w:val="20"/>
                <w:szCs w:val="20"/>
              </w:rPr>
              <w:t>Конец уч.год</w:t>
            </w:r>
          </w:p>
        </w:tc>
        <w:tc>
          <w:tcPr>
            <w:tcW w:w="2835" w:type="dxa"/>
            <w:gridSpan w:val="4"/>
          </w:tcPr>
          <w:p w:rsidR="00785FF3" w:rsidRPr="009214DD" w:rsidRDefault="00785FF3" w:rsidP="00617F05">
            <w:pPr>
              <w:pStyle w:val="Default"/>
              <w:jc w:val="center"/>
              <w:rPr>
                <w:sz w:val="20"/>
                <w:szCs w:val="20"/>
              </w:rPr>
            </w:pPr>
            <w:r w:rsidRPr="009214DD">
              <w:rPr>
                <w:sz w:val="20"/>
                <w:szCs w:val="20"/>
              </w:rPr>
              <w:t>Успеваемость</w:t>
            </w:r>
          </w:p>
        </w:tc>
      </w:tr>
      <w:tr w:rsidR="00785FF3" w:rsidRPr="00015D3F" w:rsidTr="003F4193">
        <w:trPr>
          <w:trHeight w:val="535"/>
        </w:trPr>
        <w:tc>
          <w:tcPr>
            <w:tcW w:w="1101" w:type="dxa"/>
            <w:vMerge/>
          </w:tcPr>
          <w:p w:rsidR="00785FF3" w:rsidRPr="009214DD" w:rsidRDefault="00785FF3" w:rsidP="00617F05">
            <w:pPr>
              <w:pStyle w:val="Default"/>
              <w:jc w:val="center"/>
              <w:rPr>
                <w:sz w:val="20"/>
                <w:szCs w:val="20"/>
              </w:rPr>
            </w:pPr>
          </w:p>
        </w:tc>
        <w:tc>
          <w:tcPr>
            <w:tcW w:w="992" w:type="dxa"/>
            <w:vMerge/>
          </w:tcPr>
          <w:p w:rsidR="00785FF3" w:rsidRPr="009214DD" w:rsidRDefault="00785FF3" w:rsidP="00617F05">
            <w:pPr>
              <w:pStyle w:val="Default"/>
              <w:jc w:val="center"/>
              <w:rPr>
                <w:sz w:val="20"/>
                <w:szCs w:val="20"/>
              </w:rPr>
            </w:pPr>
          </w:p>
        </w:tc>
        <w:tc>
          <w:tcPr>
            <w:tcW w:w="1134" w:type="dxa"/>
            <w:vMerge/>
          </w:tcPr>
          <w:p w:rsidR="00785FF3" w:rsidRPr="009214DD" w:rsidRDefault="00785FF3" w:rsidP="00617F05">
            <w:pPr>
              <w:pStyle w:val="Default"/>
              <w:jc w:val="center"/>
              <w:rPr>
                <w:sz w:val="20"/>
                <w:szCs w:val="20"/>
              </w:rPr>
            </w:pPr>
          </w:p>
        </w:tc>
        <w:tc>
          <w:tcPr>
            <w:tcW w:w="992" w:type="dxa"/>
            <w:vMerge/>
          </w:tcPr>
          <w:p w:rsidR="00785FF3" w:rsidRPr="009214DD" w:rsidRDefault="00785FF3" w:rsidP="00617F05">
            <w:pPr>
              <w:pStyle w:val="Default"/>
              <w:jc w:val="center"/>
              <w:rPr>
                <w:sz w:val="20"/>
                <w:szCs w:val="20"/>
              </w:rPr>
            </w:pPr>
          </w:p>
        </w:tc>
        <w:tc>
          <w:tcPr>
            <w:tcW w:w="992" w:type="dxa"/>
            <w:vMerge/>
          </w:tcPr>
          <w:p w:rsidR="00785FF3" w:rsidRPr="009214DD" w:rsidRDefault="00785FF3" w:rsidP="00617F05">
            <w:pPr>
              <w:pStyle w:val="Default"/>
              <w:jc w:val="center"/>
              <w:rPr>
                <w:sz w:val="20"/>
                <w:szCs w:val="20"/>
              </w:rPr>
            </w:pPr>
          </w:p>
        </w:tc>
        <w:tc>
          <w:tcPr>
            <w:tcW w:w="709" w:type="dxa"/>
            <w:vMerge/>
          </w:tcPr>
          <w:p w:rsidR="00785FF3" w:rsidRPr="009214DD" w:rsidRDefault="00785FF3" w:rsidP="00617F05">
            <w:pPr>
              <w:pStyle w:val="Default"/>
              <w:jc w:val="center"/>
              <w:rPr>
                <w:sz w:val="20"/>
                <w:szCs w:val="20"/>
              </w:rPr>
            </w:pPr>
          </w:p>
        </w:tc>
        <w:tc>
          <w:tcPr>
            <w:tcW w:w="992" w:type="dxa"/>
            <w:gridSpan w:val="2"/>
            <w:vMerge/>
          </w:tcPr>
          <w:p w:rsidR="00785FF3" w:rsidRPr="009214DD" w:rsidRDefault="00785FF3" w:rsidP="00617F05">
            <w:pPr>
              <w:pStyle w:val="Default"/>
              <w:jc w:val="center"/>
              <w:rPr>
                <w:sz w:val="20"/>
                <w:szCs w:val="20"/>
              </w:rPr>
            </w:pPr>
          </w:p>
        </w:tc>
        <w:tc>
          <w:tcPr>
            <w:tcW w:w="709" w:type="dxa"/>
          </w:tcPr>
          <w:p w:rsidR="00785FF3" w:rsidRPr="009214DD" w:rsidRDefault="00785FF3" w:rsidP="00617F05">
            <w:pPr>
              <w:pStyle w:val="Default"/>
              <w:jc w:val="center"/>
              <w:rPr>
                <w:sz w:val="20"/>
                <w:szCs w:val="20"/>
              </w:rPr>
            </w:pPr>
            <w:r w:rsidRPr="009214DD">
              <w:rPr>
                <w:sz w:val="20"/>
                <w:szCs w:val="20"/>
              </w:rPr>
              <w:t>«5»</w:t>
            </w:r>
          </w:p>
        </w:tc>
        <w:tc>
          <w:tcPr>
            <w:tcW w:w="709" w:type="dxa"/>
          </w:tcPr>
          <w:p w:rsidR="00785FF3" w:rsidRPr="009214DD" w:rsidRDefault="00785FF3" w:rsidP="00617F05">
            <w:pPr>
              <w:pStyle w:val="Default"/>
              <w:jc w:val="center"/>
              <w:rPr>
                <w:sz w:val="20"/>
                <w:szCs w:val="20"/>
              </w:rPr>
            </w:pPr>
            <w:r w:rsidRPr="009214DD">
              <w:rPr>
                <w:sz w:val="20"/>
                <w:szCs w:val="20"/>
              </w:rPr>
              <w:t>«5» и «4»</w:t>
            </w:r>
          </w:p>
          <w:p w:rsidR="00785FF3" w:rsidRPr="009214DD" w:rsidRDefault="00785FF3" w:rsidP="00617F05">
            <w:pPr>
              <w:pStyle w:val="Default"/>
              <w:jc w:val="center"/>
              <w:rPr>
                <w:sz w:val="20"/>
                <w:szCs w:val="20"/>
              </w:rPr>
            </w:pPr>
          </w:p>
        </w:tc>
        <w:tc>
          <w:tcPr>
            <w:tcW w:w="850" w:type="dxa"/>
          </w:tcPr>
          <w:p w:rsidR="00785FF3" w:rsidRPr="009214DD" w:rsidRDefault="00785FF3" w:rsidP="00617F05">
            <w:pPr>
              <w:pStyle w:val="Default"/>
              <w:jc w:val="center"/>
              <w:rPr>
                <w:sz w:val="20"/>
                <w:szCs w:val="20"/>
              </w:rPr>
            </w:pPr>
            <w:r w:rsidRPr="009214DD">
              <w:rPr>
                <w:sz w:val="20"/>
                <w:szCs w:val="20"/>
              </w:rPr>
              <w:t>Одна «3»</w:t>
            </w:r>
          </w:p>
        </w:tc>
        <w:tc>
          <w:tcPr>
            <w:tcW w:w="567" w:type="dxa"/>
          </w:tcPr>
          <w:p w:rsidR="00785FF3" w:rsidRPr="009214DD" w:rsidRDefault="00785FF3" w:rsidP="00617F05">
            <w:pPr>
              <w:pStyle w:val="Default"/>
              <w:jc w:val="center"/>
              <w:rPr>
                <w:sz w:val="20"/>
                <w:szCs w:val="20"/>
              </w:rPr>
            </w:pPr>
            <w:r w:rsidRPr="009214DD">
              <w:rPr>
                <w:sz w:val="20"/>
                <w:szCs w:val="20"/>
              </w:rPr>
              <w:t>«2»</w:t>
            </w:r>
          </w:p>
        </w:tc>
      </w:tr>
      <w:tr w:rsidR="00785FF3" w:rsidRPr="00015D3F" w:rsidTr="009214DD">
        <w:trPr>
          <w:trHeight w:val="260"/>
        </w:trPr>
        <w:tc>
          <w:tcPr>
            <w:tcW w:w="1101" w:type="dxa"/>
          </w:tcPr>
          <w:p w:rsidR="00785FF3" w:rsidRPr="00015D3F" w:rsidRDefault="009214DD" w:rsidP="00617F05">
            <w:pPr>
              <w:pStyle w:val="Default"/>
              <w:jc w:val="center"/>
            </w:pPr>
            <w:r>
              <w:t>22 агро.</w:t>
            </w:r>
          </w:p>
        </w:tc>
        <w:tc>
          <w:tcPr>
            <w:tcW w:w="992" w:type="dxa"/>
          </w:tcPr>
          <w:p w:rsidR="00785FF3" w:rsidRPr="00015D3F" w:rsidRDefault="00785FF3" w:rsidP="00617F05">
            <w:pPr>
              <w:pStyle w:val="Default"/>
              <w:jc w:val="center"/>
            </w:pPr>
            <w:r w:rsidRPr="00015D3F">
              <w:t>19</w:t>
            </w:r>
          </w:p>
        </w:tc>
        <w:tc>
          <w:tcPr>
            <w:tcW w:w="1134" w:type="dxa"/>
          </w:tcPr>
          <w:p w:rsidR="00785FF3" w:rsidRPr="00015D3F" w:rsidRDefault="009214DD" w:rsidP="00617F05">
            <w:pPr>
              <w:pStyle w:val="Default"/>
              <w:jc w:val="center"/>
            </w:pPr>
            <w:r>
              <w:t>6</w:t>
            </w:r>
          </w:p>
        </w:tc>
        <w:tc>
          <w:tcPr>
            <w:tcW w:w="992" w:type="dxa"/>
          </w:tcPr>
          <w:p w:rsidR="00785FF3" w:rsidRPr="00015D3F" w:rsidRDefault="00785FF3" w:rsidP="00617F05">
            <w:pPr>
              <w:pStyle w:val="Default"/>
              <w:jc w:val="center"/>
            </w:pPr>
            <w:r w:rsidRPr="00015D3F">
              <w:t>-</w:t>
            </w:r>
          </w:p>
        </w:tc>
        <w:tc>
          <w:tcPr>
            <w:tcW w:w="992" w:type="dxa"/>
          </w:tcPr>
          <w:p w:rsidR="00785FF3" w:rsidRPr="00015D3F" w:rsidRDefault="009214DD" w:rsidP="00617F05">
            <w:pPr>
              <w:pStyle w:val="Default"/>
              <w:jc w:val="center"/>
            </w:pPr>
            <w:r>
              <w:t>-</w:t>
            </w:r>
          </w:p>
        </w:tc>
        <w:tc>
          <w:tcPr>
            <w:tcW w:w="723" w:type="dxa"/>
            <w:gridSpan w:val="2"/>
          </w:tcPr>
          <w:p w:rsidR="00785FF3" w:rsidRPr="00015D3F" w:rsidRDefault="009214DD" w:rsidP="00617F05">
            <w:pPr>
              <w:pStyle w:val="Default"/>
              <w:jc w:val="center"/>
            </w:pPr>
            <w:r>
              <w:t>1</w:t>
            </w:r>
          </w:p>
        </w:tc>
        <w:tc>
          <w:tcPr>
            <w:tcW w:w="978" w:type="dxa"/>
          </w:tcPr>
          <w:p w:rsidR="00785FF3" w:rsidRPr="00015D3F" w:rsidRDefault="009214DD" w:rsidP="00617F05">
            <w:pPr>
              <w:pStyle w:val="Default"/>
              <w:jc w:val="center"/>
            </w:pPr>
            <w:r>
              <w:t>1</w:t>
            </w:r>
            <w:r w:rsidR="00E77B93">
              <w:t>2</w:t>
            </w:r>
          </w:p>
        </w:tc>
        <w:tc>
          <w:tcPr>
            <w:tcW w:w="709" w:type="dxa"/>
          </w:tcPr>
          <w:p w:rsidR="00785FF3" w:rsidRPr="00015D3F" w:rsidRDefault="00785FF3" w:rsidP="00617F05">
            <w:pPr>
              <w:pStyle w:val="Default"/>
              <w:jc w:val="center"/>
            </w:pPr>
            <w:r w:rsidRPr="00015D3F">
              <w:t>-</w:t>
            </w:r>
          </w:p>
        </w:tc>
        <w:tc>
          <w:tcPr>
            <w:tcW w:w="709" w:type="dxa"/>
          </w:tcPr>
          <w:p w:rsidR="00785FF3" w:rsidRPr="00015D3F" w:rsidRDefault="009214DD" w:rsidP="00617F05">
            <w:pPr>
              <w:pStyle w:val="Default"/>
              <w:jc w:val="center"/>
            </w:pPr>
            <w:r>
              <w:t>1</w:t>
            </w:r>
          </w:p>
        </w:tc>
        <w:tc>
          <w:tcPr>
            <w:tcW w:w="850" w:type="dxa"/>
          </w:tcPr>
          <w:p w:rsidR="00785FF3" w:rsidRPr="00015D3F" w:rsidRDefault="009214DD" w:rsidP="00617F05">
            <w:pPr>
              <w:pStyle w:val="Default"/>
              <w:jc w:val="center"/>
            </w:pPr>
            <w:r>
              <w:t>-</w:t>
            </w:r>
          </w:p>
        </w:tc>
        <w:tc>
          <w:tcPr>
            <w:tcW w:w="567" w:type="dxa"/>
          </w:tcPr>
          <w:p w:rsidR="00785FF3" w:rsidRPr="00015D3F" w:rsidRDefault="009214DD" w:rsidP="00617F05">
            <w:pPr>
              <w:pStyle w:val="Default"/>
              <w:jc w:val="center"/>
            </w:pPr>
            <w:r>
              <w:t>3</w:t>
            </w:r>
          </w:p>
        </w:tc>
      </w:tr>
      <w:tr w:rsidR="009214DD" w:rsidRPr="00015D3F" w:rsidTr="009214DD">
        <w:trPr>
          <w:trHeight w:val="260"/>
        </w:trPr>
        <w:tc>
          <w:tcPr>
            <w:tcW w:w="1101" w:type="dxa"/>
          </w:tcPr>
          <w:p w:rsidR="009214DD" w:rsidRPr="00015D3F" w:rsidRDefault="009214DD" w:rsidP="00617F05">
            <w:pPr>
              <w:pStyle w:val="Default"/>
              <w:jc w:val="center"/>
            </w:pPr>
            <w:r>
              <w:t>32 агро.</w:t>
            </w:r>
          </w:p>
        </w:tc>
        <w:tc>
          <w:tcPr>
            <w:tcW w:w="992" w:type="dxa"/>
          </w:tcPr>
          <w:p w:rsidR="009214DD" w:rsidRPr="00015D3F" w:rsidRDefault="009214DD" w:rsidP="00617F05">
            <w:pPr>
              <w:pStyle w:val="Default"/>
              <w:jc w:val="center"/>
            </w:pPr>
            <w:r>
              <w:t>12</w:t>
            </w:r>
          </w:p>
        </w:tc>
        <w:tc>
          <w:tcPr>
            <w:tcW w:w="1134" w:type="dxa"/>
          </w:tcPr>
          <w:p w:rsidR="009214DD" w:rsidRPr="00015D3F" w:rsidRDefault="009214DD" w:rsidP="00617F05">
            <w:pPr>
              <w:pStyle w:val="Default"/>
              <w:jc w:val="center"/>
            </w:pPr>
            <w:r>
              <w:t>3</w:t>
            </w:r>
          </w:p>
        </w:tc>
        <w:tc>
          <w:tcPr>
            <w:tcW w:w="992" w:type="dxa"/>
          </w:tcPr>
          <w:p w:rsidR="009214DD" w:rsidRPr="00015D3F" w:rsidRDefault="009214DD" w:rsidP="00617F05">
            <w:pPr>
              <w:pStyle w:val="Default"/>
              <w:jc w:val="center"/>
            </w:pPr>
            <w:r>
              <w:t>-</w:t>
            </w:r>
          </w:p>
        </w:tc>
        <w:tc>
          <w:tcPr>
            <w:tcW w:w="992" w:type="dxa"/>
          </w:tcPr>
          <w:p w:rsidR="009214DD" w:rsidRPr="00015D3F" w:rsidRDefault="009214DD" w:rsidP="00617F05">
            <w:pPr>
              <w:pStyle w:val="Default"/>
              <w:jc w:val="center"/>
            </w:pPr>
            <w:r>
              <w:t>-</w:t>
            </w:r>
          </w:p>
        </w:tc>
        <w:tc>
          <w:tcPr>
            <w:tcW w:w="723" w:type="dxa"/>
            <w:gridSpan w:val="2"/>
          </w:tcPr>
          <w:p w:rsidR="009214DD" w:rsidRPr="00015D3F" w:rsidRDefault="009214DD" w:rsidP="00617F05">
            <w:pPr>
              <w:pStyle w:val="Default"/>
              <w:jc w:val="center"/>
            </w:pPr>
            <w:r>
              <w:t>-</w:t>
            </w:r>
          </w:p>
        </w:tc>
        <w:tc>
          <w:tcPr>
            <w:tcW w:w="978" w:type="dxa"/>
          </w:tcPr>
          <w:p w:rsidR="009214DD" w:rsidRPr="00015D3F" w:rsidRDefault="009214DD" w:rsidP="00617F05">
            <w:pPr>
              <w:pStyle w:val="Default"/>
              <w:jc w:val="center"/>
            </w:pPr>
            <w:r>
              <w:t>9</w:t>
            </w:r>
          </w:p>
        </w:tc>
        <w:tc>
          <w:tcPr>
            <w:tcW w:w="709" w:type="dxa"/>
          </w:tcPr>
          <w:p w:rsidR="009214DD" w:rsidRPr="00015D3F" w:rsidRDefault="009214DD" w:rsidP="00617F05">
            <w:pPr>
              <w:pStyle w:val="Default"/>
              <w:jc w:val="center"/>
            </w:pPr>
            <w:r>
              <w:t>-</w:t>
            </w:r>
          </w:p>
        </w:tc>
        <w:tc>
          <w:tcPr>
            <w:tcW w:w="709" w:type="dxa"/>
          </w:tcPr>
          <w:p w:rsidR="009214DD" w:rsidRPr="00015D3F" w:rsidRDefault="009214DD" w:rsidP="00617F05">
            <w:pPr>
              <w:pStyle w:val="Default"/>
              <w:jc w:val="center"/>
            </w:pPr>
            <w:r>
              <w:t>-</w:t>
            </w:r>
          </w:p>
        </w:tc>
        <w:tc>
          <w:tcPr>
            <w:tcW w:w="850" w:type="dxa"/>
          </w:tcPr>
          <w:p w:rsidR="009214DD" w:rsidRPr="00015D3F" w:rsidRDefault="009214DD" w:rsidP="00617F05">
            <w:pPr>
              <w:pStyle w:val="Default"/>
              <w:jc w:val="center"/>
            </w:pPr>
            <w:r>
              <w:t>-</w:t>
            </w:r>
          </w:p>
        </w:tc>
        <w:tc>
          <w:tcPr>
            <w:tcW w:w="567" w:type="dxa"/>
          </w:tcPr>
          <w:p w:rsidR="009214DD" w:rsidRPr="00015D3F" w:rsidRDefault="009214DD" w:rsidP="00617F05">
            <w:pPr>
              <w:pStyle w:val="Default"/>
              <w:jc w:val="center"/>
            </w:pPr>
            <w:r>
              <w:t>2</w:t>
            </w:r>
          </w:p>
        </w:tc>
      </w:tr>
      <w:tr w:rsidR="009214DD" w:rsidRPr="00015D3F" w:rsidTr="009214DD">
        <w:trPr>
          <w:trHeight w:val="260"/>
        </w:trPr>
        <w:tc>
          <w:tcPr>
            <w:tcW w:w="1101" w:type="dxa"/>
          </w:tcPr>
          <w:p w:rsidR="009214DD" w:rsidRPr="00015D3F" w:rsidRDefault="009214DD" w:rsidP="00617F05">
            <w:pPr>
              <w:pStyle w:val="Default"/>
              <w:jc w:val="center"/>
            </w:pPr>
            <w:r>
              <w:t>42 агро.</w:t>
            </w:r>
          </w:p>
        </w:tc>
        <w:tc>
          <w:tcPr>
            <w:tcW w:w="992" w:type="dxa"/>
          </w:tcPr>
          <w:p w:rsidR="009214DD" w:rsidRPr="00015D3F" w:rsidRDefault="009214DD" w:rsidP="00617F05">
            <w:pPr>
              <w:pStyle w:val="Default"/>
              <w:jc w:val="center"/>
            </w:pPr>
            <w:r>
              <w:t>10</w:t>
            </w:r>
          </w:p>
        </w:tc>
        <w:tc>
          <w:tcPr>
            <w:tcW w:w="1134" w:type="dxa"/>
          </w:tcPr>
          <w:p w:rsidR="009214DD" w:rsidRPr="00015D3F" w:rsidRDefault="009214DD" w:rsidP="00617F05">
            <w:pPr>
              <w:pStyle w:val="Default"/>
              <w:jc w:val="center"/>
            </w:pPr>
            <w:r>
              <w:t>1</w:t>
            </w:r>
          </w:p>
        </w:tc>
        <w:tc>
          <w:tcPr>
            <w:tcW w:w="992" w:type="dxa"/>
          </w:tcPr>
          <w:p w:rsidR="009214DD" w:rsidRPr="00015D3F" w:rsidRDefault="009214DD" w:rsidP="00617F05">
            <w:pPr>
              <w:pStyle w:val="Default"/>
              <w:jc w:val="center"/>
            </w:pPr>
            <w:r>
              <w:t>-</w:t>
            </w:r>
          </w:p>
        </w:tc>
        <w:tc>
          <w:tcPr>
            <w:tcW w:w="992" w:type="dxa"/>
          </w:tcPr>
          <w:p w:rsidR="009214DD" w:rsidRPr="00015D3F" w:rsidRDefault="009214DD" w:rsidP="00617F05">
            <w:pPr>
              <w:pStyle w:val="Default"/>
              <w:jc w:val="center"/>
            </w:pPr>
            <w:r>
              <w:t>9</w:t>
            </w:r>
          </w:p>
        </w:tc>
        <w:tc>
          <w:tcPr>
            <w:tcW w:w="723" w:type="dxa"/>
            <w:gridSpan w:val="2"/>
          </w:tcPr>
          <w:p w:rsidR="009214DD" w:rsidRPr="00015D3F" w:rsidRDefault="009214DD" w:rsidP="00617F05">
            <w:pPr>
              <w:pStyle w:val="Default"/>
              <w:jc w:val="center"/>
            </w:pPr>
            <w:r>
              <w:t>-</w:t>
            </w:r>
          </w:p>
        </w:tc>
        <w:tc>
          <w:tcPr>
            <w:tcW w:w="978" w:type="dxa"/>
          </w:tcPr>
          <w:p w:rsidR="009214DD" w:rsidRPr="00015D3F" w:rsidRDefault="009214DD" w:rsidP="00617F05">
            <w:pPr>
              <w:pStyle w:val="Default"/>
              <w:jc w:val="center"/>
            </w:pPr>
            <w:r>
              <w:t>-</w:t>
            </w:r>
          </w:p>
        </w:tc>
        <w:tc>
          <w:tcPr>
            <w:tcW w:w="709" w:type="dxa"/>
          </w:tcPr>
          <w:p w:rsidR="009214DD" w:rsidRPr="00015D3F" w:rsidRDefault="009214DD" w:rsidP="00617F05">
            <w:pPr>
              <w:pStyle w:val="Default"/>
              <w:jc w:val="center"/>
            </w:pPr>
            <w:r>
              <w:t>-</w:t>
            </w:r>
          </w:p>
        </w:tc>
        <w:tc>
          <w:tcPr>
            <w:tcW w:w="709" w:type="dxa"/>
          </w:tcPr>
          <w:p w:rsidR="009214DD" w:rsidRPr="00015D3F" w:rsidRDefault="009214DD" w:rsidP="00617F05">
            <w:pPr>
              <w:pStyle w:val="Default"/>
              <w:jc w:val="center"/>
            </w:pPr>
            <w:r>
              <w:t>2</w:t>
            </w:r>
          </w:p>
        </w:tc>
        <w:tc>
          <w:tcPr>
            <w:tcW w:w="850" w:type="dxa"/>
          </w:tcPr>
          <w:p w:rsidR="009214DD" w:rsidRPr="00015D3F" w:rsidRDefault="009214DD" w:rsidP="00617F05">
            <w:pPr>
              <w:pStyle w:val="Default"/>
              <w:jc w:val="center"/>
            </w:pPr>
            <w:r>
              <w:t>-</w:t>
            </w:r>
          </w:p>
        </w:tc>
        <w:tc>
          <w:tcPr>
            <w:tcW w:w="567" w:type="dxa"/>
          </w:tcPr>
          <w:p w:rsidR="009214DD" w:rsidRPr="00015D3F" w:rsidRDefault="009214DD" w:rsidP="00617F05">
            <w:pPr>
              <w:pStyle w:val="Default"/>
              <w:jc w:val="center"/>
            </w:pPr>
            <w:r>
              <w:t>-</w:t>
            </w:r>
          </w:p>
        </w:tc>
      </w:tr>
      <w:tr w:rsidR="00785FF3" w:rsidRPr="00015D3F" w:rsidTr="009214DD">
        <w:trPr>
          <w:trHeight w:val="260"/>
        </w:trPr>
        <w:tc>
          <w:tcPr>
            <w:tcW w:w="1101" w:type="dxa"/>
          </w:tcPr>
          <w:p w:rsidR="00785FF3" w:rsidRPr="00015D3F" w:rsidRDefault="00785FF3" w:rsidP="00617F05">
            <w:pPr>
              <w:pStyle w:val="Default"/>
              <w:jc w:val="center"/>
            </w:pPr>
            <w:r w:rsidRPr="00015D3F">
              <w:t>Итого</w:t>
            </w:r>
          </w:p>
        </w:tc>
        <w:tc>
          <w:tcPr>
            <w:tcW w:w="992" w:type="dxa"/>
          </w:tcPr>
          <w:p w:rsidR="00785FF3" w:rsidRPr="00015D3F" w:rsidRDefault="009214DD" w:rsidP="00617F05">
            <w:pPr>
              <w:pStyle w:val="Default"/>
              <w:jc w:val="center"/>
            </w:pPr>
            <w:r>
              <w:t>41</w:t>
            </w:r>
          </w:p>
        </w:tc>
        <w:tc>
          <w:tcPr>
            <w:tcW w:w="1134" w:type="dxa"/>
          </w:tcPr>
          <w:p w:rsidR="00785FF3" w:rsidRPr="00015D3F" w:rsidRDefault="009214DD" w:rsidP="00617F05">
            <w:pPr>
              <w:pStyle w:val="Default"/>
              <w:jc w:val="center"/>
            </w:pPr>
            <w:r>
              <w:t>10</w:t>
            </w:r>
          </w:p>
        </w:tc>
        <w:tc>
          <w:tcPr>
            <w:tcW w:w="992" w:type="dxa"/>
          </w:tcPr>
          <w:p w:rsidR="00785FF3" w:rsidRPr="00015D3F" w:rsidRDefault="009214DD" w:rsidP="00617F05">
            <w:pPr>
              <w:pStyle w:val="Default"/>
              <w:jc w:val="center"/>
            </w:pPr>
            <w:r>
              <w:t>-</w:t>
            </w:r>
          </w:p>
        </w:tc>
        <w:tc>
          <w:tcPr>
            <w:tcW w:w="992" w:type="dxa"/>
          </w:tcPr>
          <w:p w:rsidR="00785FF3" w:rsidRPr="00015D3F" w:rsidRDefault="00785FF3" w:rsidP="00617F05">
            <w:pPr>
              <w:pStyle w:val="Default"/>
              <w:jc w:val="center"/>
            </w:pPr>
            <w:r w:rsidRPr="00015D3F">
              <w:t>9</w:t>
            </w:r>
          </w:p>
        </w:tc>
        <w:tc>
          <w:tcPr>
            <w:tcW w:w="723" w:type="dxa"/>
            <w:gridSpan w:val="2"/>
          </w:tcPr>
          <w:p w:rsidR="00785FF3" w:rsidRPr="00015D3F" w:rsidRDefault="009214DD" w:rsidP="00617F05">
            <w:pPr>
              <w:pStyle w:val="Default"/>
              <w:jc w:val="center"/>
            </w:pPr>
            <w:r>
              <w:t>1</w:t>
            </w:r>
          </w:p>
        </w:tc>
        <w:tc>
          <w:tcPr>
            <w:tcW w:w="978" w:type="dxa"/>
          </w:tcPr>
          <w:p w:rsidR="00785FF3" w:rsidRPr="00015D3F" w:rsidRDefault="009214DD" w:rsidP="00617F05">
            <w:pPr>
              <w:pStyle w:val="Default"/>
              <w:jc w:val="center"/>
            </w:pPr>
            <w:r>
              <w:t>2</w:t>
            </w:r>
            <w:r w:rsidR="00E77B93">
              <w:t>1</w:t>
            </w:r>
          </w:p>
        </w:tc>
        <w:tc>
          <w:tcPr>
            <w:tcW w:w="709" w:type="dxa"/>
          </w:tcPr>
          <w:p w:rsidR="00785FF3" w:rsidRPr="00015D3F" w:rsidRDefault="00785FF3" w:rsidP="00617F05">
            <w:pPr>
              <w:pStyle w:val="Default"/>
              <w:jc w:val="center"/>
            </w:pPr>
            <w:r w:rsidRPr="00015D3F">
              <w:t>-</w:t>
            </w:r>
          </w:p>
        </w:tc>
        <w:tc>
          <w:tcPr>
            <w:tcW w:w="709" w:type="dxa"/>
          </w:tcPr>
          <w:p w:rsidR="00785FF3" w:rsidRPr="00015D3F" w:rsidRDefault="009214DD" w:rsidP="00617F05">
            <w:pPr>
              <w:pStyle w:val="Default"/>
              <w:jc w:val="center"/>
            </w:pPr>
            <w:r>
              <w:t>3</w:t>
            </w:r>
          </w:p>
        </w:tc>
        <w:tc>
          <w:tcPr>
            <w:tcW w:w="850" w:type="dxa"/>
          </w:tcPr>
          <w:p w:rsidR="00785FF3" w:rsidRPr="00015D3F" w:rsidRDefault="009214DD" w:rsidP="00617F05">
            <w:pPr>
              <w:pStyle w:val="Default"/>
              <w:jc w:val="center"/>
            </w:pPr>
            <w:r>
              <w:t>-</w:t>
            </w:r>
          </w:p>
        </w:tc>
        <w:tc>
          <w:tcPr>
            <w:tcW w:w="567" w:type="dxa"/>
          </w:tcPr>
          <w:p w:rsidR="00785FF3" w:rsidRPr="00015D3F" w:rsidRDefault="009214DD" w:rsidP="00617F05">
            <w:pPr>
              <w:pStyle w:val="Default"/>
              <w:jc w:val="center"/>
            </w:pPr>
            <w:r>
              <w:t>5</w:t>
            </w:r>
          </w:p>
        </w:tc>
      </w:tr>
    </w:tbl>
    <w:p w:rsidR="009214DD" w:rsidRPr="009214DD" w:rsidRDefault="009214DD" w:rsidP="009214DD">
      <w:pPr>
        <w:pStyle w:val="Default"/>
        <w:spacing w:line="360" w:lineRule="auto"/>
        <w:ind w:firstLine="284"/>
        <w:jc w:val="both"/>
      </w:pPr>
      <w:r w:rsidRPr="009214DD">
        <w:t xml:space="preserve">Причина </w:t>
      </w:r>
      <w:r>
        <w:t>низких результатов учебной деятельности в группе 22 агро. связана со слабой подготовкой, сложностью адаптации к учебному процессу, а так же ослабленным контролем за посещаемостью учебных занятий.</w:t>
      </w:r>
    </w:p>
    <w:p w:rsidR="009214DD" w:rsidRDefault="009214DD" w:rsidP="00CB0CE4">
      <w:pPr>
        <w:pStyle w:val="Default"/>
        <w:spacing w:line="360" w:lineRule="auto"/>
        <w:jc w:val="center"/>
        <w:rPr>
          <w:b/>
        </w:rPr>
      </w:pPr>
      <w:r>
        <w:rPr>
          <w:b/>
        </w:rPr>
        <w:t>Курсовое проектирование</w:t>
      </w:r>
    </w:p>
    <w:p w:rsidR="005B255F" w:rsidRDefault="005B255F" w:rsidP="005B255F">
      <w:pPr>
        <w:pStyle w:val="Default"/>
        <w:spacing w:line="360" w:lineRule="auto"/>
        <w:ind w:firstLine="284"/>
        <w:jc w:val="both"/>
        <w:rPr>
          <w:bCs/>
        </w:rPr>
      </w:pPr>
      <w:r>
        <w:rPr>
          <w:bCs/>
        </w:rPr>
        <w:t>Для выполнения курсовых проектов преподавателями специальных дисциплин разработаны методические пособия.</w:t>
      </w:r>
    </w:p>
    <w:p w:rsidR="005B255F" w:rsidRDefault="005B255F" w:rsidP="00287486">
      <w:pPr>
        <w:pStyle w:val="Default"/>
        <w:ind w:firstLine="284"/>
        <w:jc w:val="center"/>
        <w:rPr>
          <w:b/>
          <w:bCs/>
        </w:rPr>
      </w:pPr>
      <w:r w:rsidRPr="00CC10F8">
        <w:rPr>
          <w:b/>
          <w:bCs/>
        </w:rPr>
        <w:t>Результаты выполнения курсово</w:t>
      </w:r>
      <w:r w:rsidR="00E34A1A">
        <w:rPr>
          <w:b/>
          <w:bCs/>
        </w:rPr>
        <w:t>й</w:t>
      </w:r>
      <w:r w:rsidRPr="00CC10F8">
        <w:rPr>
          <w:b/>
          <w:bCs/>
        </w:rPr>
        <w:t xml:space="preserve"> </w:t>
      </w:r>
      <w:r w:rsidR="00E34A1A">
        <w:rPr>
          <w:b/>
          <w:bCs/>
        </w:rPr>
        <w:t>работы</w:t>
      </w:r>
      <w:r w:rsidRPr="00CC10F8">
        <w:rPr>
          <w:b/>
          <w:bCs/>
        </w:rPr>
        <w:t xml:space="preserve"> по дисциплин</w:t>
      </w:r>
      <w:r>
        <w:rPr>
          <w:b/>
          <w:bCs/>
        </w:rPr>
        <w:t>е «Технология производства полевых культур»</w:t>
      </w:r>
    </w:p>
    <w:p w:rsidR="00287486" w:rsidRPr="00287486" w:rsidRDefault="00287486" w:rsidP="00287486">
      <w:pPr>
        <w:pStyle w:val="Default"/>
        <w:ind w:firstLine="284"/>
        <w:jc w:val="right"/>
        <w:rPr>
          <w:bCs/>
        </w:rPr>
      </w:pPr>
      <w:r w:rsidRPr="00287486">
        <w:rPr>
          <w:bCs/>
        </w:rPr>
        <w:t>Таблица 15</w:t>
      </w:r>
    </w:p>
    <w:tbl>
      <w:tblPr>
        <w:tblStyle w:val="a4"/>
        <w:tblW w:w="0" w:type="auto"/>
        <w:tblLayout w:type="fixed"/>
        <w:tblLook w:val="04A0"/>
      </w:tblPr>
      <w:tblGrid>
        <w:gridCol w:w="1384"/>
        <w:gridCol w:w="878"/>
        <w:gridCol w:w="1033"/>
        <w:gridCol w:w="499"/>
        <w:gridCol w:w="992"/>
        <w:gridCol w:w="851"/>
        <w:gridCol w:w="1417"/>
        <w:gridCol w:w="709"/>
        <w:gridCol w:w="1808"/>
      </w:tblGrid>
      <w:tr w:rsidR="005B255F" w:rsidTr="005B255F">
        <w:trPr>
          <w:trHeight w:val="210"/>
        </w:trPr>
        <w:tc>
          <w:tcPr>
            <w:tcW w:w="1384" w:type="dxa"/>
            <w:vMerge w:val="restart"/>
          </w:tcPr>
          <w:p w:rsidR="005B255F" w:rsidRPr="00CC10F8" w:rsidRDefault="005B255F" w:rsidP="00617F05">
            <w:pPr>
              <w:pStyle w:val="Default"/>
              <w:jc w:val="center"/>
              <w:rPr>
                <w:bCs/>
              </w:rPr>
            </w:pPr>
            <w:r w:rsidRPr="00CC10F8">
              <w:rPr>
                <w:bCs/>
              </w:rPr>
              <w:t>Учебный год</w:t>
            </w:r>
          </w:p>
        </w:tc>
        <w:tc>
          <w:tcPr>
            <w:tcW w:w="878" w:type="dxa"/>
            <w:vMerge w:val="restart"/>
          </w:tcPr>
          <w:p w:rsidR="005B255F" w:rsidRPr="00CC10F8" w:rsidRDefault="005B255F" w:rsidP="00617F05">
            <w:pPr>
              <w:pStyle w:val="Default"/>
              <w:jc w:val="center"/>
              <w:rPr>
                <w:bCs/>
              </w:rPr>
            </w:pPr>
            <w:r w:rsidRPr="00CC10F8">
              <w:rPr>
                <w:bCs/>
              </w:rPr>
              <w:t>Кол-во</w:t>
            </w:r>
          </w:p>
        </w:tc>
        <w:tc>
          <w:tcPr>
            <w:tcW w:w="5501" w:type="dxa"/>
            <w:gridSpan w:val="6"/>
            <w:tcBorders>
              <w:bottom w:val="single" w:sz="4" w:space="0" w:color="auto"/>
            </w:tcBorders>
          </w:tcPr>
          <w:p w:rsidR="005B255F" w:rsidRPr="00CC10F8" w:rsidRDefault="005B255F" w:rsidP="00617F05">
            <w:pPr>
              <w:pStyle w:val="Default"/>
              <w:jc w:val="center"/>
              <w:rPr>
                <w:bCs/>
              </w:rPr>
            </w:pPr>
            <w:r w:rsidRPr="00CC10F8">
              <w:rPr>
                <w:bCs/>
              </w:rPr>
              <w:t>Оценки</w:t>
            </w:r>
          </w:p>
        </w:tc>
        <w:tc>
          <w:tcPr>
            <w:tcW w:w="1808" w:type="dxa"/>
            <w:vMerge w:val="restart"/>
          </w:tcPr>
          <w:p w:rsidR="005B255F" w:rsidRPr="00CC10F8" w:rsidRDefault="005B255F" w:rsidP="00617F05">
            <w:pPr>
              <w:pStyle w:val="Default"/>
              <w:jc w:val="center"/>
              <w:rPr>
                <w:bCs/>
              </w:rPr>
            </w:pPr>
            <w:r>
              <w:rPr>
                <w:bCs/>
              </w:rPr>
              <w:t>Средний балл</w:t>
            </w:r>
          </w:p>
        </w:tc>
      </w:tr>
      <w:tr w:rsidR="005B255F" w:rsidTr="005B255F">
        <w:trPr>
          <w:trHeight w:val="300"/>
        </w:trPr>
        <w:tc>
          <w:tcPr>
            <w:tcW w:w="1384" w:type="dxa"/>
            <w:vMerge/>
          </w:tcPr>
          <w:p w:rsidR="005B255F" w:rsidRPr="00CC10F8" w:rsidRDefault="005B255F" w:rsidP="00617F05">
            <w:pPr>
              <w:pStyle w:val="Default"/>
              <w:jc w:val="center"/>
              <w:rPr>
                <w:bCs/>
              </w:rPr>
            </w:pPr>
          </w:p>
        </w:tc>
        <w:tc>
          <w:tcPr>
            <w:tcW w:w="878" w:type="dxa"/>
            <w:vMerge/>
          </w:tcPr>
          <w:p w:rsidR="005B255F" w:rsidRPr="00CC10F8" w:rsidRDefault="005B255F" w:rsidP="00617F05">
            <w:pPr>
              <w:pStyle w:val="Default"/>
              <w:jc w:val="center"/>
              <w:rPr>
                <w:bCs/>
              </w:rPr>
            </w:pPr>
          </w:p>
        </w:tc>
        <w:tc>
          <w:tcPr>
            <w:tcW w:w="1532" w:type="dxa"/>
            <w:gridSpan w:val="2"/>
            <w:tcBorders>
              <w:top w:val="single" w:sz="4" w:space="0" w:color="auto"/>
              <w:bottom w:val="single" w:sz="4" w:space="0" w:color="auto"/>
            </w:tcBorders>
          </w:tcPr>
          <w:p w:rsidR="005B255F" w:rsidRPr="00CC10F8" w:rsidRDefault="005B255F" w:rsidP="00617F05">
            <w:pPr>
              <w:pStyle w:val="Default"/>
              <w:jc w:val="center"/>
              <w:rPr>
                <w:bCs/>
              </w:rPr>
            </w:pPr>
            <w:r w:rsidRPr="00CC10F8">
              <w:rPr>
                <w:bCs/>
              </w:rPr>
              <w:t>5 (отл.)</w:t>
            </w:r>
          </w:p>
        </w:tc>
        <w:tc>
          <w:tcPr>
            <w:tcW w:w="1843" w:type="dxa"/>
            <w:gridSpan w:val="2"/>
            <w:tcBorders>
              <w:top w:val="single" w:sz="4" w:space="0" w:color="auto"/>
              <w:bottom w:val="single" w:sz="4" w:space="0" w:color="auto"/>
            </w:tcBorders>
          </w:tcPr>
          <w:p w:rsidR="005B255F" w:rsidRPr="00CC10F8" w:rsidRDefault="005B255F" w:rsidP="00617F05">
            <w:pPr>
              <w:pStyle w:val="Default"/>
              <w:jc w:val="center"/>
              <w:rPr>
                <w:bCs/>
              </w:rPr>
            </w:pPr>
            <w:r w:rsidRPr="00CC10F8">
              <w:rPr>
                <w:bCs/>
              </w:rPr>
              <w:t>4 (хор.)</w:t>
            </w:r>
          </w:p>
        </w:tc>
        <w:tc>
          <w:tcPr>
            <w:tcW w:w="2126" w:type="dxa"/>
            <w:gridSpan w:val="2"/>
            <w:tcBorders>
              <w:top w:val="single" w:sz="4" w:space="0" w:color="auto"/>
              <w:bottom w:val="single" w:sz="4" w:space="0" w:color="auto"/>
            </w:tcBorders>
          </w:tcPr>
          <w:p w:rsidR="005B255F" w:rsidRPr="00CC10F8" w:rsidRDefault="005B255F" w:rsidP="00617F05">
            <w:pPr>
              <w:pStyle w:val="Default"/>
              <w:jc w:val="center"/>
              <w:rPr>
                <w:bCs/>
              </w:rPr>
            </w:pPr>
            <w:r w:rsidRPr="00CC10F8">
              <w:rPr>
                <w:bCs/>
              </w:rPr>
              <w:t>3 (удовлет.)</w:t>
            </w:r>
          </w:p>
        </w:tc>
        <w:tc>
          <w:tcPr>
            <w:tcW w:w="1808" w:type="dxa"/>
            <w:vMerge/>
          </w:tcPr>
          <w:p w:rsidR="005B255F" w:rsidRPr="00CC10F8" w:rsidRDefault="005B255F" w:rsidP="00617F05">
            <w:pPr>
              <w:pStyle w:val="Default"/>
              <w:jc w:val="center"/>
              <w:rPr>
                <w:bCs/>
              </w:rPr>
            </w:pPr>
          </w:p>
        </w:tc>
      </w:tr>
      <w:tr w:rsidR="005B255F" w:rsidTr="005B255F">
        <w:trPr>
          <w:trHeight w:val="285"/>
        </w:trPr>
        <w:tc>
          <w:tcPr>
            <w:tcW w:w="1384" w:type="dxa"/>
            <w:vMerge/>
          </w:tcPr>
          <w:p w:rsidR="005B255F" w:rsidRPr="00CC10F8" w:rsidRDefault="005B255F" w:rsidP="00617F05">
            <w:pPr>
              <w:pStyle w:val="Default"/>
              <w:jc w:val="center"/>
              <w:rPr>
                <w:bCs/>
              </w:rPr>
            </w:pPr>
          </w:p>
        </w:tc>
        <w:tc>
          <w:tcPr>
            <w:tcW w:w="878" w:type="dxa"/>
            <w:vMerge/>
          </w:tcPr>
          <w:p w:rsidR="005B255F" w:rsidRPr="00CC10F8" w:rsidRDefault="005B255F" w:rsidP="00617F05">
            <w:pPr>
              <w:pStyle w:val="Default"/>
              <w:jc w:val="center"/>
              <w:rPr>
                <w:bCs/>
              </w:rPr>
            </w:pPr>
          </w:p>
        </w:tc>
        <w:tc>
          <w:tcPr>
            <w:tcW w:w="1033" w:type="dxa"/>
            <w:tcBorders>
              <w:top w:val="single" w:sz="4" w:space="0" w:color="auto"/>
            </w:tcBorders>
          </w:tcPr>
          <w:p w:rsidR="005B255F" w:rsidRPr="00CC10F8" w:rsidRDefault="005B255F" w:rsidP="00617F05">
            <w:pPr>
              <w:pStyle w:val="Default"/>
              <w:jc w:val="center"/>
              <w:rPr>
                <w:bCs/>
              </w:rPr>
            </w:pPr>
            <w:r>
              <w:rPr>
                <w:bCs/>
              </w:rPr>
              <w:t>Абс.</w:t>
            </w:r>
          </w:p>
        </w:tc>
        <w:tc>
          <w:tcPr>
            <w:tcW w:w="499" w:type="dxa"/>
            <w:tcBorders>
              <w:top w:val="single" w:sz="4" w:space="0" w:color="auto"/>
            </w:tcBorders>
          </w:tcPr>
          <w:p w:rsidR="005B255F" w:rsidRPr="00CC10F8" w:rsidRDefault="005B255F" w:rsidP="00617F05">
            <w:pPr>
              <w:pStyle w:val="Default"/>
              <w:jc w:val="center"/>
              <w:rPr>
                <w:bCs/>
              </w:rPr>
            </w:pPr>
            <w:r>
              <w:rPr>
                <w:bCs/>
              </w:rPr>
              <w:t>%</w:t>
            </w:r>
          </w:p>
        </w:tc>
        <w:tc>
          <w:tcPr>
            <w:tcW w:w="992" w:type="dxa"/>
            <w:tcBorders>
              <w:top w:val="single" w:sz="4" w:space="0" w:color="auto"/>
            </w:tcBorders>
          </w:tcPr>
          <w:p w:rsidR="005B255F" w:rsidRPr="00CC10F8" w:rsidRDefault="005B255F" w:rsidP="00617F05">
            <w:pPr>
              <w:pStyle w:val="Default"/>
              <w:jc w:val="center"/>
              <w:rPr>
                <w:bCs/>
              </w:rPr>
            </w:pPr>
            <w:r>
              <w:rPr>
                <w:bCs/>
              </w:rPr>
              <w:t>Абс.</w:t>
            </w:r>
          </w:p>
        </w:tc>
        <w:tc>
          <w:tcPr>
            <w:tcW w:w="851" w:type="dxa"/>
            <w:tcBorders>
              <w:top w:val="single" w:sz="4" w:space="0" w:color="auto"/>
            </w:tcBorders>
          </w:tcPr>
          <w:p w:rsidR="005B255F" w:rsidRPr="00CC10F8" w:rsidRDefault="005B255F" w:rsidP="00617F05">
            <w:pPr>
              <w:pStyle w:val="Default"/>
              <w:jc w:val="center"/>
              <w:rPr>
                <w:bCs/>
              </w:rPr>
            </w:pPr>
            <w:r>
              <w:rPr>
                <w:bCs/>
              </w:rPr>
              <w:t>%</w:t>
            </w:r>
          </w:p>
        </w:tc>
        <w:tc>
          <w:tcPr>
            <w:tcW w:w="1417" w:type="dxa"/>
            <w:tcBorders>
              <w:top w:val="single" w:sz="4" w:space="0" w:color="auto"/>
            </w:tcBorders>
          </w:tcPr>
          <w:p w:rsidR="005B255F" w:rsidRPr="00CC10F8" w:rsidRDefault="005B255F" w:rsidP="00617F05">
            <w:pPr>
              <w:pStyle w:val="Default"/>
              <w:jc w:val="center"/>
              <w:rPr>
                <w:bCs/>
              </w:rPr>
            </w:pPr>
            <w:r>
              <w:rPr>
                <w:bCs/>
              </w:rPr>
              <w:t>Абс.</w:t>
            </w:r>
          </w:p>
        </w:tc>
        <w:tc>
          <w:tcPr>
            <w:tcW w:w="709" w:type="dxa"/>
            <w:tcBorders>
              <w:top w:val="single" w:sz="4" w:space="0" w:color="auto"/>
            </w:tcBorders>
          </w:tcPr>
          <w:p w:rsidR="005B255F" w:rsidRPr="00CC10F8" w:rsidRDefault="005B255F" w:rsidP="00617F05">
            <w:pPr>
              <w:pStyle w:val="Default"/>
              <w:jc w:val="center"/>
              <w:rPr>
                <w:bCs/>
              </w:rPr>
            </w:pPr>
            <w:r>
              <w:rPr>
                <w:bCs/>
              </w:rPr>
              <w:t>%</w:t>
            </w:r>
          </w:p>
        </w:tc>
        <w:tc>
          <w:tcPr>
            <w:tcW w:w="1808" w:type="dxa"/>
            <w:vMerge/>
          </w:tcPr>
          <w:p w:rsidR="005B255F" w:rsidRPr="00CC10F8" w:rsidRDefault="005B255F" w:rsidP="00617F05">
            <w:pPr>
              <w:pStyle w:val="Default"/>
              <w:jc w:val="center"/>
              <w:rPr>
                <w:bCs/>
              </w:rPr>
            </w:pPr>
          </w:p>
        </w:tc>
      </w:tr>
      <w:tr w:rsidR="005B255F" w:rsidTr="005B255F">
        <w:tc>
          <w:tcPr>
            <w:tcW w:w="1384" w:type="dxa"/>
          </w:tcPr>
          <w:p w:rsidR="005B255F" w:rsidRPr="00CC10F8" w:rsidRDefault="005B255F" w:rsidP="00617F05">
            <w:pPr>
              <w:pStyle w:val="Default"/>
              <w:jc w:val="center"/>
              <w:rPr>
                <w:bCs/>
              </w:rPr>
            </w:pPr>
            <w:r>
              <w:rPr>
                <w:bCs/>
              </w:rPr>
              <w:t>2011-2012</w:t>
            </w:r>
          </w:p>
        </w:tc>
        <w:tc>
          <w:tcPr>
            <w:tcW w:w="878" w:type="dxa"/>
          </w:tcPr>
          <w:p w:rsidR="005B255F" w:rsidRPr="00CC10F8" w:rsidRDefault="005B255F" w:rsidP="00617F05">
            <w:pPr>
              <w:pStyle w:val="Default"/>
              <w:jc w:val="center"/>
              <w:rPr>
                <w:bCs/>
              </w:rPr>
            </w:pPr>
            <w:r>
              <w:rPr>
                <w:bCs/>
              </w:rPr>
              <w:t>9</w:t>
            </w:r>
          </w:p>
        </w:tc>
        <w:tc>
          <w:tcPr>
            <w:tcW w:w="1033" w:type="dxa"/>
          </w:tcPr>
          <w:p w:rsidR="005B255F" w:rsidRPr="00CC10F8" w:rsidRDefault="005B255F" w:rsidP="00617F05">
            <w:pPr>
              <w:pStyle w:val="Default"/>
              <w:jc w:val="center"/>
              <w:rPr>
                <w:bCs/>
              </w:rPr>
            </w:pPr>
            <w:r>
              <w:rPr>
                <w:bCs/>
              </w:rPr>
              <w:t>-</w:t>
            </w:r>
          </w:p>
        </w:tc>
        <w:tc>
          <w:tcPr>
            <w:tcW w:w="499" w:type="dxa"/>
          </w:tcPr>
          <w:p w:rsidR="005B255F" w:rsidRPr="00CC10F8" w:rsidRDefault="005B255F" w:rsidP="00617F05">
            <w:pPr>
              <w:pStyle w:val="Default"/>
              <w:jc w:val="center"/>
              <w:rPr>
                <w:bCs/>
              </w:rPr>
            </w:pPr>
            <w:r>
              <w:rPr>
                <w:bCs/>
              </w:rPr>
              <w:t>-</w:t>
            </w:r>
          </w:p>
        </w:tc>
        <w:tc>
          <w:tcPr>
            <w:tcW w:w="992" w:type="dxa"/>
          </w:tcPr>
          <w:p w:rsidR="005B255F" w:rsidRPr="00CC10F8" w:rsidRDefault="005B255F" w:rsidP="00617F05">
            <w:pPr>
              <w:pStyle w:val="Default"/>
              <w:jc w:val="center"/>
              <w:rPr>
                <w:bCs/>
              </w:rPr>
            </w:pPr>
            <w:r>
              <w:rPr>
                <w:bCs/>
              </w:rPr>
              <w:t>2</w:t>
            </w:r>
          </w:p>
        </w:tc>
        <w:tc>
          <w:tcPr>
            <w:tcW w:w="851" w:type="dxa"/>
          </w:tcPr>
          <w:p w:rsidR="005B255F" w:rsidRPr="00CC10F8" w:rsidRDefault="005B255F" w:rsidP="00617F05">
            <w:pPr>
              <w:pStyle w:val="Default"/>
              <w:jc w:val="center"/>
              <w:rPr>
                <w:bCs/>
              </w:rPr>
            </w:pPr>
            <w:r>
              <w:rPr>
                <w:bCs/>
              </w:rPr>
              <w:t>25,0</w:t>
            </w:r>
          </w:p>
        </w:tc>
        <w:tc>
          <w:tcPr>
            <w:tcW w:w="1417" w:type="dxa"/>
          </w:tcPr>
          <w:p w:rsidR="005B255F" w:rsidRPr="00CC10F8" w:rsidRDefault="005B255F" w:rsidP="00617F05">
            <w:pPr>
              <w:pStyle w:val="Default"/>
              <w:jc w:val="center"/>
              <w:rPr>
                <w:bCs/>
              </w:rPr>
            </w:pPr>
            <w:r>
              <w:rPr>
                <w:bCs/>
              </w:rPr>
              <w:t>7</w:t>
            </w:r>
          </w:p>
        </w:tc>
        <w:tc>
          <w:tcPr>
            <w:tcW w:w="709" w:type="dxa"/>
          </w:tcPr>
          <w:p w:rsidR="005B255F" w:rsidRPr="00CC10F8" w:rsidRDefault="005B255F" w:rsidP="00617F05">
            <w:pPr>
              <w:pStyle w:val="Default"/>
              <w:jc w:val="center"/>
              <w:rPr>
                <w:bCs/>
              </w:rPr>
            </w:pPr>
            <w:r>
              <w:rPr>
                <w:bCs/>
              </w:rPr>
              <w:t>45,0</w:t>
            </w:r>
          </w:p>
        </w:tc>
        <w:tc>
          <w:tcPr>
            <w:tcW w:w="1808" w:type="dxa"/>
          </w:tcPr>
          <w:p w:rsidR="005B255F" w:rsidRPr="00CC10F8" w:rsidRDefault="005B255F" w:rsidP="00617F05">
            <w:pPr>
              <w:pStyle w:val="Default"/>
              <w:jc w:val="center"/>
              <w:rPr>
                <w:bCs/>
              </w:rPr>
            </w:pPr>
            <w:r>
              <w:rPr>
                <w:bCs/>
              </w:rPr>
              <w:t>3,2</w:t>
            </w:r>
          </w:p>
        </w:tc>
      </w:tr>
    </w:tbl>
    <w:p w:rsidR="003F4193" w:rsidRDefault="003F4193" w:rsidP="00287486">
      <w:pPr>
        <w:pStyle w:val="Default"/>
        <w:ind w:firstLine="284"/>
        <w:jc w:val="both"/>
        <w:rPr>
          <w:b/>
          <w:bCs/>
        </w:rPr>
      </w:pPr>
    </w:p>
    <w:p w:rsidR="003F4193" w:rsidRDefault="003F4193" w:rsidP="00287486">
      <w:pPr>
        <w:pStyle w:val="Default"/>
        <w:ind w:firstLine="284"/>
        <w:jc w:val="both"/>
        <w:rPr>
          <w:b/>
          <w:bCs/>
        </w:rPr>
      </w:pPr>
    </w:p>
    <w:p w:rsidR="003F4193" w:rsidRDefault="003F4193" w:rsidP="00287486">
      <w:pPr>
        <w:pStyle w:val="Default"/>
        <w:ind w:firstLine="284"/>
        <w:jc w:val="both"/>
        <w:rPr>
          <w:b/>
          <w:bCs/>
        </w:rPr>
      </w:pPr>
    </w:p>
    <w:p w:rsidR="003F4193" w:rsidRDefault="003F4193" w:rsidP="00287486">
      <w:pPr>
        <w:pStyle w:val="Default"/>
        <w:ind w:firstLine="284"/>
        <w:jc w:val="both"/>
        <w:rPr>
          <w:b/>
          <w:bCs/>
        </w:rPr>
      </w:pPr>
    </w:p>
    <w:p w:rsidR="003F4193" w:rsidRDefault="003F4193" w:rsidP="00287486">
      <w:pPr>
        <w:pStyle w:val="Default"/>
        <w:ind w:firstLine="284"/>
        <w:jc w:val="both"/>
        <w:rPr>
          <w:b/>
          <w:bCs/>
        </w:rPr>
      </w:pPr>
    </w:p>
    <w:p w:rsidR="005B255F" w:rsidRDefault="005B255F" w:rsidP="00287486">
      <w:pPr>
        <w:pStyle w:val="Default"/>
        <w:ind w:firstLine="284"/>
        <w:jc w:val="both"/>
        <w:rPr>
          <w:b/>
          <w:bCs/>
        </w:rPr>
      </w:pPr>
      <w:r w:rsidRPr="00CC10F8">
        <w:rPr>
          <w:b/>
          <w:bCs/>
        </w:rPr>
        <w:lastRenderedPageBreak/>
        <w:t>Результаты выполнения курсового проекта по дисциплин</w:t>
      </w:r>
      <w:r>
        <w:rPr>
          <w:b/>
          <w:bCs/>
        </w:rPr>
        <w:t>е «Экономика отрасли»</w:t>
      </w:r>
    </w:p>
    <w:p w:rsidR="00287486" w:rsidRPr="00287486" w:rsidRDefault="00287486" w:rsidP="00287486">
      <w:pPr>
        <w:pStyle w:val="Default"/>
        <w:ind w:firstLine="284"/>
        <w:jc w:val="right"/>
        <w:rPr>
          <w:bCs/>
        </w:rPr>
      </w:pPr>
      <w:r w:rsidRPr="00287486">
        <w:rPr>
          <w:bCs/>
        </w:rPr>
        <w:t>Таблица 16</w:t>
      </w:r>
    </w:p>
    <w:tbl>
      <w:tblPr>
        <w:tblStyle w:val="a4"/>
        <w:tblW w:w="0" w:type="auto"/>
        <w:tblLayout w:type="fixed"/>
        <w:tblLook w:val="04A0"/>
      </w:tblPr>
      <w:tblGrid>
        <w:gridCol w:w="1526"/>
        <w:gridCol w:w="736"/>
        <w:gridCol w:w="965"/>
        <w:gridCol w:w="567"/>
        <w:gridCol w:w="992"/>
        <w:gridCol w:w="709"/>
        <w:gridCol w:w="1276"/>
        <w:gridCol w:w="708"/>
        <w:gridCol w:w="2092"/>
      </w:tblGrid>
      <w:tr w:rsidR="005B255F" w:rsidTr="005B255F">
        <w:trPr>
          <w:trHeight w:val="210"/>
        </w:trPr>
        <w:tc>
          <w:tcPr>
            <w:tcW w:w="1526" w:type="dxa"/>
            <w:vMerge w:val="restart"/>
          </w:tcPr>
          <w:p w:rsidR="005B255F" w:rsidRPr="00CC10F8" w:rsidRDefault="005B255F" w:rsidP="00617F05">
            <w:pPr>
              <w:pStyle w:val="Default"/>
              <w:jc w:val="center"/>
              <w:rPr>
                <w:bCs/>
              </w:rPr>
            </w:pPr>
            <w:r w:rsidRPr="00CC10F8">
              <w:rPr>
                <w:bCs/>
              </w:rPr>
              <w:t>Учебный год</w:t>
            </w:r>
          </w:p>
        </w:tc>
        <w:tc>
          <w:tcPr>
            <w:tcW w:w="736" w:type="dxa"/>
            <w:vMerge w:val="restart"/>
          </w:tcPr>
          <w:p w:rsidR="005B255F" w:rsidRPr="00CC10F8" w:rsidRDefault="005B255F" w:rsidP="00617F05">
            <w:pPr>
              <w:pStyle w:val="Default"/>
              <w:jc w:val="center"/>
              <w:rPr>
                <w:bCs/>
              </w:rPr>
            </w:pPr>
            <w:r w:rsidRPr="00CC10F8">
              <w:rPr>
                <w:bCs/>
              </w:rPr>
              <w:t>Кол-во</w:t>
            </w:r>
          </w:p>
        </w:tc>
        <w:tc>
          <w:tcPr>
            <w:tcW w:w="5217" w:type="dxa"/>
            <w:gridSpan w:val="6"/>
            <w:tcBorders>
              <w:bottom w:val="single" w:sz="4" w:space="0" w:color="auto"/>
            </w:tcBorders>
          </w:tcPr>
          <w:p w:rsidR="005B255F" w:rsidRPr="00CC10F8" w:rsidRDefault="005B255F" w:rsidP="00617F05">
            <w:pPr>
              <w:pStyle w:val="Default"/>
              <w:jc w:val="center"/>
              <w:rPr>
                <w:bCs/>
              </w:rPr>
            </w:pPr>
            <w:r w:rsidRPr="00CC10F8">
              <w:rPr>
                <w:bCs/>
              </w:rPr>
              <w:t>Оценки</w:t>
            </w:r>
          </w:p>
        </w:tc>
        <w:tc>
          <w:tcPr>
            <w:tcW w:w="2092" w:type="dxa"/>
            <w:vMerge w:val="restart"/>
          </w:tcPr>
          <w:p w:rsidR="005B255F" w:rsidRPr="00CC10F8" w:rsidRDefault="005B255F" w:rsidP="00617F05">
            <w:pPr>
              <w:pStyle w:val="Default"/>
              <w:jc w:val="center"/>
              <w:rPr>
                <w:bCs/>
              </w:rPr>
            </w:pPr>
            <w:r>
              <w:rPr>
                <w:bCs/>
              </w:rPr>
              <w:t>Средний балл</w:t>
            </w:r>
          </w:p>
        </w:tc>
      </w:tr>
      <w:tr w:rsidR="005B255F" w:rsidTr="005B255F">
        <w:trPr>
          <w:trHeight w:val="300"/>
        </w:trPr>
        <w:tc>
          <w:tcPr>
            <w:tcW w:w="1526" w:type="dxa"/>
            <w:vMerge/>
          </w:tcPr>
          <w:p w:rsidR="005B255F" w:rsidRPr="00CC10F8" w:rsidRDefault="005B255F" w:rsidP="00617F05">
            <w:pPr>
              <w:pStyle w:val="Default"/>
              <w:jc w:val="center"/>
              <w:rPr>
                <w:bCs/>
              </w:rPr>
            </w:pPr>
          </w:p>
        </w:tc>
        <w:tc>
          <w:tcPr>
            <w:tcW w:w="736" w:type="dxa"/>
            <w:vMerge/>
          </w:tcPr>
          <w:p w:rsidR="005B255F" w:rsidRPr="00CC10F8" w:rsidRDefault="005B255F" w:rsidP="00617F05">
            <w:pPr>
              <w:pStyle w:val="Default"/>
              <w:jc w:val="center"/>
              <w:rPr>
                <w:bCs/>
              </w:rPr>
            </w:pPr>
          </w:p>
        </w:tc>
        <w:tc>
          <w:tcPr>
            <w:tcW w:w="1532" w:type="dxa"/>
            <w:gridSpan w:val="2"/>
            <w:tcBorders>
              <w:top w:val="single" w:sz="4" w:space="0" w:color="auto"/>
              <w:bottom w:val="single" w:sz="4" w:space="0" w:color="auto"/>
            </w:tcBorders>
          </w:tcPr>
          <w:p w:rsidR="005B255F" w:rsidRPr="00CC10F8" w:rsidRDefault="005B255F" w:rsidP="00617F05">
            <w:pPr>
              <w:pStyle w:val="Default"/>
              <w:jc w:val="center"/>
              <w:rPr>
                <w:bCs/>
              </w:rPr>
            </w:pPr>
            <w:r w:rsidRPr="00CC10F8">
              <w:rPr>
                <w:bCs/>
              </w:rPr>
              <w:t>5 (отл.)</w:t>
            </w:r>
          </w:p>
        </w:tc>
        <w:tc>
          <w:tcPr>
            <w:tcW w:w="1701" w:type="dxa"/>
            <w:gridSpan w:val="2"/>
            <w:tcBorders>
              <w:top w:val="single" w:sz="4" w:space="0" w:color="auto"/>
              <w:bottom w:val="single" w:sz="4" w:space="0" w:color="auto"/>
            </w:tcBorders>
          </w:tcPr>
          <w:p w:rsidR="005B255F" w:rsidRPr="00CC10F8" w:rsidRDefault="005B255F" w:rsidP="00617F05">
            <w:pPr>
              <w:pStyle w:val="Default"/>
              <w:jc w:val="center"/>
              <w:rPr>
                <w:bCs/>
              </w:rPr>
            </w:pPr>
            <w:r w:rsidRPr="00CC10F8">
              <w:rPr>
                <w:bCs/>
              </w:rPr>
              <w:t>4 (хор.)</w:t>
            </w:r>
          </w:p>
        </w:tc>
        <w:tc>
          <w:tcPr>
            <w:tcW w:w="1984" w:type="dxa"/>
            <w:gridSpan w:val="2"/>
            <w:tcBorders>
              <w:top w:val="single" w:sz="4" w:space="0" w:color="auto"/>
              <w:bottom w:val="single" w:sz="4" w:space="0" w:color="auto"/>
            </w:tcBorders>
          </w:tcPr>
          <w:p w:rsidR="005B255F" w:rsidRPr="00CC10F8" w:rsidRDefault="005B255F" w:rsidP="00617F05">
            <w:pPr>
              <w:pStyle w:val="Default"/>
              <w:jc w:val="center"/>
              <w:rPr>
                <w:bCs/>
              </w:rPr>
            </w:pPr>
            <w:r w:rsidRPr="00CC10F8">
              <w:rPr>
                <w:bCs/>
              </w:rPr>
              <w:t>3 (удовлет.)</w:t>
            </w:r>
          </w:p>
        </w:tc>
        <w:tc>
          <w:tcPr>
            <w:tcW w:w="2092" w:type="dxa"/>
            <w:vMerge/>
          </w:tcPr>
          <w:p w:rsidR="005B255F" w:rsidRPr="00CC10F8" w:rsidRDefault="005B255F" w:rsidP="00617F05">
            <w:pPr>
              <w:pStyle w:val="Default"/>
              <w:jc w:val="center"/>
              <w:rPr>
                <w:bCs/>
              </w:rPr>
            </w:pPr>
          </w:p>
        </w:tc>
      </w:tr>
      <w:tr w:rsidR="005B255F" w:rsidTr="005B255F">
        <w:trPr>
          <w:trHeight w:val="285"/>
        </w:trPr>
        <w:tc>
          <w:tcPr>
            <w:tcW w:w="1526" w:type="dxa"/>
            <w:vMerge/>
          </w:tcPr>
          <w:p w:rsidR="005B255F" w:rsidRPr="00CC10F8" w:rsidRDefault="005B255F" w:rsidP="00617F05">
            <w:pPr>
              <w:pStyle w:val="Default"/>
              <w:jc w:val="center"/>
              <w:rPr>
                <w:bCs/>
              </w:rPr>
            </w:pPr>
          </w:p>
        </w:tc>
        <w:tc>
          <w:tcPr>
            <w:tcW w:w="736" w:type="dxa"/>
            <w:vMerge/>
          </w:tcPr>
          <w:p w:rsidR="005B255F" w:rsidRPr="00CC10F8" w:rsidRDefault="005B255F" w:rsidP="00617F05">
            <w:pPr>
              <w:pStyle w:val="Default"/>
              <w:jc w:val="center"/>
              <w:rPr>
                <w:bCs/>
              </w:rPr>
            </w:pPr>
          </w:p>
        </w:tc>
        <w:tc>
          <w:tcPr>
            <w:tcW w:w="965" w:type="dxa"/>
            <w:tcBorders>
              <w:top w:val="single" w:sz="4" w:space="0" w:color="auto"/>
            </w:tcBorders>
          </w:tcPr>
          <w:p w:rsidR="005B255F" w:rsidRPr="00CC10F8" w:rsidRDefault="005B255F" w:rsidP="00617F05">
            <w:pPr>
              <w:pStyle w:val="Default"/>
              <w:jc w:val="center"/>
              <w:rPr>
                <w:bCs/>
              </w:rPr>
            </w:pPr>
            <w:r>
              <w:rPr>
                <w:bCs/>
              </w:rPr>
              <w:t>Абс.</w:t>
            </w:r>
          </w:p>
        </w:tc>
        <w:tc>
          <w:tcPr>
            <w:tcW w:w="567" w:type="dxa"/>
            <w:tcBorders>
              <w:top w:val="single" w:sz="4" w:space="0" w:color="auto"/>
            </w:tcBorders>
          </w:tcPr>
          <w:p w:rsidR="005B255F" w:rsidRPr="00CC10F8" w:rsidRDefault="005B255F" w:rsidP="00617F05">
            <w:pPr>
              <w:pStyle w:val="Default"/>
              <w:jc w:val="center"/>
              <w:rPr>
                <w:bCs/>
              </w:rPr>
            </w:pPr>
            <w:r>
              <w:rPr>
                <w:bCs/>
              </w:rPr>
              <w:t>%</w:t>
            </w:r>
          </w:p>
        </w:tc>
        <w:tc>
          <w:tcPr>
            <w:tcW w:w="992" w:type="dxa"/>
            <w:tcBorders>
              <w:top w:val="single" w:sz="4" w:space="0" w:color="auto"/>
            </w:tcBorders>
          </w:tcPr>
          <w:p w:rsidR="005B255F" w:rsidRPr="00CC10F8" w:rsidRDefault="005B255F" w:rsidP="00617F05">
            <w:pPr>
              <w:pStyle w:val="Default"/>
              <w:jc w:val="center"/>
              <w:rPr>
                <w:bCs/>
              </w:rPr>
            </w:pPr>
            <w:r>
              <w:rPr>
                <w:bCs/>
              </w:rPr>
              <w:t>Абс.</w:t>
            </w:r>
          </w:p>
        </w:tc>
        <w:tc>
          <w:tcPr>
            <w:tcW w:w="709" w:type="dxa"/>
            <w:tcBorders>
              <w:top w:val="single" w:sz="4" w:space="0" w:color="auto"/>
            </w:tcBorders>
          </w:tcPr>
          <w:p w:rsidR="005B255F" w:rsidRPr="00CC10F8" w:rsidRDefault="005B255F" w:rsidP="00617F05">
            <w:pPr>
              <w:pStyle w:val="Default"/>
              <w:jc w:val="center"/>
              <w:rPr>
                <w:bCs/>
              </w:rPr>
            </w:pPr>
            <w:r>
              <w:rPr>
                <w:bCs/>
              </w:rPr>
              <w:t>%</w:t>
            </w:r>
          </w:p>
        </w:tc>
        <w:tc>
          <w:tcPr>
            <w:tcW w:w="1276" w:type="dxa"/>
            <w:tcBorders>
              <w:top w:val="single" w:sz="4" w:space="0" w:color="auto"/>
            </w:tcBorders>
          </w:tcPr>
          <w:p w:rsidR="005B255F" w:rsidRPr="00CC10F8" w:rsidRDefault="005B255F" w:rsidP="00617F05">
            <w:pPr>
              <w:pStyle w:val="Default"/>
              <w:jc w:val="center"/>
              <w:rPr>
                <w:bCs/>
              </w:rPr>
            </w:pPr>
            <w:r>
              <w:rPr>
                <w:bCs/>
              </w:rPr>
              <w:t>Абс.</w:t>
            </w:r>
          </w:p>
        </w:tc>
        <w:tc>
          <w:tcPr>
            <w:tcW w:w="708" w:type="dxa"/>
            <w:tcBorders>
              <w:top w:val="single" w:sz="4" w:space="0" w:color="auto"/>
            </w:tcBorders>
          </w:tcPr>
          <w:p w:rsidR="005B255F" w:rsidRPr="00CC10F8" w:rsidRDefault="005B255F" w:rsidP="00617F05">
            <w:pPr>
              <w:pStyle w:val="Default"/>
              <w:jc w:val="center"/>
              <w:rPr>
                <w:bCs/>
              </w:rPr>
            </w:pPr>
            <w:r>
              <w:rPr>
                <w:bCs/>
              </w:rPr>
              <w:t>%</w:t>
            </w:r>
          </w:p>
        </w:tc>
        <w:tc>
          <w:tcPr>
            <w:tcW w:w="2092" w:type="dxa"/>
            <w:vMerge/>
          </w:tcPr>
          <w:p w:rsidR="005B255F" w:rsidRPr="00CC10F8" w:rsidRDefault="005B255F" w:rsidP="00617F05">
            <w:pPr>
              <w:pStyle w:val="Default"/>
              <w:jc w:val="center"/>
              <w:rPr>
                <w:bCs/>
              </w:rPr>
            </w:pPr>
          </w:p>
        </w:tc>
      </w:tr>
      <w:tr w:rsidR="005B255F" w:rsidTr="005B255F">
        <w:tc>
          <w:tcPr>
            <w:tcW w:w="1526" w:type="dxa"/>
          </w:tcPr>
          <w:p w:rsidR="005B255F" w:rsidRPr="00CC10F8" w:rsidRDefault="005B255F" w:rsidP="00617F05">
            <w:pPr>
              <w:pStyle w:val="Default"/>
              <w:jc w:val="center"/>
              <w:rPr>
                <w:bCs/>
              </w:rPr>
            </w:pPr>
            <w:r>
              <w:rPr>
                <w:bCs/>
              </w:rPr>
              <w:t>2011-2012</w:t>
            </w:r>
          </w:p>
        </w:tc>
        <w:tc>
          <w:tcPr>
            <w:tcW w:w="736" w:type="dxa"/>
          </w:tcPr>
          <w:p w:rsidR="005B255F" w:rsidRPr="00CC10F8" w:rsidRDefault="005B255F" w:rsidP="00617F05">
            <w:pPr>
              <w:pStyle w:val="Default"/>
              <w:jc w:val="center"/>
              <w:rPr>
                <w:bCs/>
              </w:rPr>
            </w:pPr>
            <w:r>
              <w:rPr>
                <w:bCs/>
              </w:rPr>
              <w:t>9</w:t>
            </w:r>
          </w:p>
        </w:tc>
        <w:tc>
          <w:tcPr>
            <w:tcW w:w="965" w:type="dxa"/>
          </w:tcPr>
          <w:p w:rsidR="005B255F" w:rsidRPr="00CC10F8" w:rsidRDefault="005B255F" w:rsidP="00617F05">
            <w:pPr>
              <w:pStyle w:val="Default"/>
              <w:jc w:val="center"/>
              <w:rPr>
                <w:bCs/>
              </w:rPr>
            </w:pPr>
            <w:r>
              <w:rPr>
                <w:bCs/>
              </w:rPr>
              <w:t>-</w:t>
            </w:r>
          </w:p>
        </w:tc>
        <w:tc>
          <w:tcPr>
            <w:tcW w:w="567" w:type="dxa"/>
          </w:tcPr>
          <w:p w:rsidR="005B255F" w:rsidRPr="00CC10F8" w:rsidRDefault="005B255F" w:rsidP="00617F05">
            <w:pPr>
              <w:pStyle w:val="Default"/>
              <w:jc w:val="center"/>
              <w:rPr>
                <w:bCs/>
              </w:rPr>
            </w:pPr>
            <w:r>
              <w:rPr>
                <w:bCs/>
              </w:rPr>
              <w:t>-</w:t>
            </w:r>
          </w:p>
        </w:tc>
        <w:tc>
          <w:tcPr>
            <w:tcW w:w="992" w:type="dxa"/>
          </w:tcPr>
          <w:p w:rsidR="005B255F" w:rsidRPr="00CC10F8" w:rsidRDefault="005B255F" w:rsidP="00617F05">
            <w:pPr>
              <w:pStyle w:val="Default"/>
              <w:jc w:val="center"/>
              <w:rPr>
                <w:bCs/>
              </w:rPr>
            </w:pPr>
            <w:r>
              <w:rPr>
                <w:bCs/>
              </w:rPr>
              <w:t>5</w:t>
            </w:r>
          </w:p>
        </w:tc>
        <w:tc>
          <w:tcPr>
            <w:tcW w:w="709" w:type="dxa"/>
          </w:tcPr>
          <w:p w:rsidR="005B255F" w:rsidRPr="00CC10F8" w:rsidRDefault="005B255F" w:rsidP="00617F05">
            <w:pPr>
              <w:pStyle w:val="Default"/>
              <w:jc w:val="center"/>
              <w:rPr>
                <w:bCs/>
              </w:rPr>
            </w:pPr>
            <w:r>
              <w:rPr>
                <w:bCs/>
              </w:rPr>
              <w:t>55,5</w:t>
            </w:r>
          </w:p>
        </w:tc>
        <w:tc>
          <w:tcPr>
            <w:tcW w:w="1276" w:type="dxa"/>
          </w:tcPr>
          <w:p w:rsidR="005B255F" w:rsidRPr="00CC10F8" w:rsidRDefault="005B255F" w:rsidP="00617F05">
            <w:pPr>
              <w:pStyle w:val="Default"/>
              <w:jc w:val="center"/>
              <w:rPr>
                <w:bCs/>
              </w:rPr>
            </w:pPr>
            <w:r>
              <w:rPr>
                <w:bCs/>
              </w:rPr>
              <w:t>4</w:t>
            </w:r>
          </w:p>
        </w:tc>
        <w:tc>
          <w:tcPr>
            <w:tcW w:w="708" w:type="dxa"/>
          </w:tcPr>
          <w:p w:rsidR="005B255F" w:rsidRPr="00CC10F8" w:rsidRDefault="005B255F" w:rsidP="00617F05">
            <w:pPr>
              <w:pStyle w:val="Default"/>
              <w:jc w:val="center"/>
              <w:rPr>
                <w:bCs/>
              </w:rPr>
            </w:pPr>
            <w:r>
              <w:rPr>
                <w:bCs/>
              </w:rPr>
              <w:t>44,5</w:t>
            </w:r>
          </w:p>
        </w:tc>
        <w:tc>
          <w:tcPr>
            <w:tcW w:w="2092" w:type="dxa"/>
          </w:tcPr>
          <w:p w:rsidR="005B255F" w:rsidRPr="00CC10F8" w:rsidRDefault="005B255F" w:rsidP="00617F05">
            <w:pPr>
              <w:pStyle w:val="Default"/>
              <w:jc w:val="center"/>
              <w:rPr>
                <w:bCs/>
              </w:rPr>
            </w:pPr>
            <w:r>
              <w:rPr>
                <w:bCs/>
              </w:rPr>
              <w:t>3,6</w:t>
            </w:r>
          </w:p>
        </w:tc>
      </w:tr>
    </w:tbl>
    <w:p w:rsidR="005B255F" w:rsidRDefault="005B255F" w:rsidP="005B255F">
      <w:pPr>
        <w:pStyle w:val="Default"/>
        <w:spacing w:line="360" w:lineRule="auto"/>
        <w:jc w:val="center"/>
        <w:rPr>
          <w:b/>
          <w:bCs/>
        </w:rPr>
      </w:pPr>
      <w:r>
        <w:rPr>
          <w:b/>
          <w:bCs/>
        </w:rPr>
        <w:t>Результаты ИГА</w:t>
      </w:r>
    </w:p>
    <w:p w:rsidR="005B255F" w:rsidRDefault="005B255F" w:rsidP="005B255F">
      <w:pPr>
        <w:pStyle w:val="Default"/>
        <w:spacing w:line="360" w:lineRule="auto"/>
        <w:ind w:firstLine="284"/>
        <w:jc w:val="both"/>
        <w:rPr>
          <w:bCs/>
        </w:rPr>
      </w:pPr>
      <w:r>
        <w:rPr>
          <w:bCs/>
        </w:rPr>
        <w:t xml:space="preserve">Основная часть студентов продемонстрировала навыки коммуникации; умение свободно пользоваться полученными знаниями, ориентироваться в новых технологиях, работать с технической литературой и самостоятельно добывать знания. Результаты ИГА представлены в таблице </w:t>
      </w:r>
      <w:r w:rsidR="00287486">
        <w:rPr>
          <w:bCs/>
        </w:rPr>
        <w:t>17</w:t>
      </w:r>
    </w:p>
    <w:p w:rsidR="005B255F" w:rsidRPr="009E213C" w:rsidRDefault="005B255F" w:rsidP="00287486">
      <w:pPr>
        <w:pStyle w:val="Default"/>
        <w:ind w:firstLine="284"/>
        <w:jc w:val="center"/>
        <w:rPr>
          <w:b/>
          <w:bCs/>
          <w:color w:val="auto"/>
        </w:rPr>
      </w:pPr>
      <w:r w:rsidRPr="009E213C">
        <w:rPr>
          <w:b/>
          <w:bCs/>
          <w:color w:val="auto"/>
        </w:rPr>
        <w:t>Результаты ИГА за 2011-2012 учебный год</w:t>
      </w:r>
      <w:r w:rsidR="00E34A1A" w:rsidRPr="009E213C">
        <w:rPr>
          <w:b/>
          <w:bCs/>
          <w:color w:val="auto"/>
        </w:rPr>
        <w:t xml:space="preserve"> </w:t>
      </w:r>
    </w:p>
    <w:p w:rsidR="005B255F" w:rsidRDefault="00E34A1A" w:rsidP="00287486">
      <w:pPr>
        <w:pStyle w:val="Default"/>
        <w:ind w:firstLine="284"/>
        <w:jc w:val="right"/>
        <w:rPr>
          <w:bCs/>
        </w:rPr>
      </w:pPr>
      <w:r>
        <w:rPr>
          <w:bCs/>
        </w:rPr>
        <w:t>таблица</w:t>
      </w:r>
      <w:r w:rsidR="005B255F">
        <w:rPr>
          <w:bCs/>
        </w:rPr>
        <w:t xml:space="preserve"> </w:t>
      </w:r>
      <w:r w:rsidR="00287486">
        <w:rPr>
          <w:bCs/>
        </w:rPr>
        <w:t>17</w:t>
      </w:r>
    </w:p>
    <w:tbl>
      <w:tblPr>
        <w:tblStyle w:val="a4"/>
        <w:tblW w:w="0" w:type="auto"/>
        <w:tblLook w:val="04A0"/>
      </w:tblPr>
      <w:tblGrid>
        <w:gridCol w:w="1245"/>
        <w:gridCol w:w="696"/>
        <w:gridCol w:w="845"/>
        <w:gridCol w:w="750"/>
        <w:gridCol w:w="711"/>
        <w:gridCol w:w="696"/>
        <w:gridCol w:w="816"/>
        <w:gridCol w:w="1170"/>
        <w:gridCol w:w="1314"/>
        <w:gridCol w:w="1328"/>
      </w:tblGrid>
      <w:tr w:rsidR="005B255F" w:rsidTr="00175DF0">
        <w:tc>
          <w:tcPr>
            <w:tcW w:w="1245" w:type="dxa"/>
            <w:vMerge w:val="restart"/>
          </w:tcPr>
          <w:p w:rsidR="005B255F" w:rsidRDefault="005B255F" w:rsidP="00617F05">
            <w:pPr>
              <w:pStyle w:val="Default"/>
              <w:jc w:val="center"/>
              <w:rPr>
                <w:bCs/>
              </w:rPr>
            </w:pPr>
            <w:r>
              <w:rPr>
                <w:bCs/>
              </w:rPr>
              <w:t>Группа</w:t>
            </w:r>
          </w:p>
        </w:tc>
        <w:tc>
          <w:tcPr>
            <w:tcW w:w="1541" w:type="dxa"/>
            <w:gridSpan w:val="2"/>
          </w:tcPr>
          <w:p w:rsidR="005B255F" w:rsidRDefault="005B255F" w:rsidP="00617F05">
            <w:pPr>
              <w:pStyle w:val="Default"/>
              <w:jc w:val="center"/>
              <w:rPr>
                <w:bCs/>
              </w:rPr>
            </w:pPr>
            <w:r>
              <w:rPr>
                <w:bCs/>
              </w:rPr>
              <w:t>Количество студентов</w:t>
            </w:r>
          </w:p>
        </w:tc>
        <w:tc>
          <w:tcPr>
            <w:tcW w:w="1461" w:type="dxa"/>
            <w:gridSpan w:val="2"/>
          </w:tcPr>
          <w:p w:rsidR="005B255F" w:rsidRDefault="005B255F" w:rsidP="00617F05">
            <w:pPr>
              <w:pStyle w:val="Default"/>
              <w:jc w:val="center"/>
              <w:rPr>
                <w:bCs/>
              </w:rPr>
            </w:pPr>
            <w:r>
              <w:rPr>
                <w:bCs/>
              </w:rPr>
              <w:t>«Отлично»</w:t>
            </w:r>
          </w:p>
        </w:tc>
        <w:tc>
          <w:tcPr>
            <w:tcW w:w="1512" w:type="dxa"/>
            <w:gridSpan w:val="2"/>
          </w:tcPr>
          <w:p w:rsidR="005B255F" w:rsidRDefault="005B255F" w:rsidP="00617F05">
            <w:pPr>
              <w:pStyle w:val="Default"/>
              <w:jc w:val="center"/>
              <w:rPr>
                <w:bCs/>
              </w:rPr>
            </w:pPr>
            <w:r>
              <w:rPr>
                <w:bCs/>
              </w:rPr>
              <w:t>«Хорошо»</w:t>
            </w:r>
          </w:p>
        </w:tc>
        <w:tc>
          <w:tcPr>
            <w:tcW w:w="2484" w:type="dxa"/>
            <w:gridSpan w:val="2"/>
          </w:tcPr>
          <w:p w:rsidR="005B255F" w:rsidRDefault="005B255F" w:rsidP="00617F05">
            <w:pPr>
              <w:pStyle w:val="Default"/>
              <w:jc w:val="center"/>
              <w:rPr>
                <w:bCs/>
              </w:rPr>
            </w:pPr>
            <w:r>
              <w:rPr>
                <w:bCs/>
              </w:rPr>
              <w:t>«Удовлетворительно»</w:t>
            </w:r>
          </w:p>
        </w:tc>
        <w:tc>
          <w:tcPr>
            <w:tcW w:w="1328" w:type="dxa"/>
            <w:vMerge w:val="restart"/>
          </w:tcPr>
          <w:p w:rsidR="005B255F" w:rsidRDefault="005B255F" w:rsidP="00617F05">
            <w:pPr>
              <w:pStyle w:val="Default"/>
              <w:jc w:val="center"/>
              <w:rPr>
                <w:bCs/>
              </w:rPr>
            </w:pPr>
            <w:r>
              <w:rPr>
                <w:bCs/>
              </w:rPr>
              <w:t>Средний балл</w:t>
            </w:r>
          </w:p>
        </w:tc>
      </w:tr>
      <w:tr w:rsidR="005B255F" w:rsidTr="00175DF0">
        <w:tc>
          <w:tcPr>
            <w:tcW w:w="1245" w:type="dxa"/>
            <w:vMerge/>
          </w:tcPr>
          <w:p w:rsidR="005B255F" w:rsidRDefault="005B255F" w:rsidP="00617F05">
            <w:pPr>
              <w:pStyle w:val="Default"/>
              <w:jc w:val="center"/>
              <w:rPr>
                <w:bCs/>
              </w:rPr>
            </w:pPr>
          </w:p>
        </w:tc>
        <w:tc>
          <w:tcPr>
            <w:tcW w:w="696" w:type="dxa"/>
            <w:tcBorders>
              <w:right w:val="single" w:sz="4" w:space="0" w:color="auto"/>
            </w:tcBorders>
          </w:tcPr>
          <w:p w:rsidR="005B255F" w:rsidRDefault="005B255F" w:rsidP="00617F05">
            <w:pPr>
              <w:pStyle w:val="Default"/>
              <w:jc w:val="center"/>
              <w:rPr>
                <w:bCs/>
              </w:rPr>
            </w:pPr>
            <w:r>
              <w:rPr>
                <w:bCs/>
              </w:rPr>
              <w:t>Кол-во</w:t>
            </w:r>
          </w:p>
        </w:tc>
        <w:tc>
          <w:tcPr>
            <w:tcW w:w="845" w:type="dxa"/>
            <w:tcBorders>
              <w:left w:val="single" w:sz="4" w:space="0" w:color="auto"/>
            </w:tcBorders>
          </w:tcPr>
          <w:p w:rsidR="005B255F" w:rsidRDefault="005B255F" w:rsidP="00617F05">
            <w:pPr>
              <w:pStyle w:val="Default"/>
              <w:jc w:val="center"/>
              <w:rPr>
                <w:bCs/>
              </w:rPr>
            </w:pPr>
            <w:r>
              <w:rPr>
                <w:bCs/>
              </w:rPr>
              <w:t>%</w:t>
            </w:r>
          </w:p>
        </w:tc>
        <w:tc>
          <w:tcPr>
            <w:tcW w:w="750" w:type="dxa"/>
            <w:tcBorders>
              <w:right w:val="single" w:sz="4" w:space="0" w:color="auto"/>
            </w:tcBorders>
          </w:tcPr>
          <w:p w:rsidR="005B255F" w:rsidRDefault="005B255F" w:rsidP="00617F05">
            <w:pPr>
              <w:pStyle w:val="Default"/>
              <w:jc w:val="center"/>
              <w:rPr>
                <w:bCs/>
              </w:rPr>
            </w:pPr>
            <w:r>
              <w:rPr>
                <w:bCs/>
              </w:rPr>
              <w:t>Кол-во</w:t>
            </w:r>
          </w:p>
        </w:tc>
        <w:tc>
          <w:tcPr>
            <w:tcW w:w="711" w:type="dxa"/>
            <w:tcBorders>
              <w:left w:val="single" w:sz="4" w:space="0" w:color="auto"/>
            </w:tcBorders>
          </w:tcPr>
          <w:p w:rsidR="005B255F" w:rsidRDefault="005B255F" w:rsidP="00617F05">
            <w:pPr>
              <w:pStyle w:val="Default"/>
              <w:jc w:val="center"/>
              <w:rPr>
                <w:bCs/>
              </w:rPr>
            </w:pPr>
            <w:r>
              <w:rPr>
                <w:bCs/>
              </w:rPr>
              <w:t>%</w:t>
            </w:r>
          </w:p>
        </w:tc>
        <w:tc>
          <w:tcPr>
            <w:tcW w:w="696" w:type="dxa"/>
            <w:tcBorders>
              <w:right w:val="single" w:sz="4" w:space="0" w:color="auto"/>
            </w:tcBorders>
          </w:tcPr>
          <w:p w:rsidR="005B255F" w:rsidRDefault="005B255F" w:rsidP="00617F05">
            <w:pPr>
              <w:pStyle w:val="Default"/>
              <w:jc w:val="center"/>
              <w:rPr>
                <w:bCs/>
              </w:rPr>
            </w:pPr>
            <w:r>
              <w:rPr>
                <w:bCs/>
              </w:rPr>
              <w:t>Кол-во</w:t>
            </w:r>
          </w:p>
        </w:tc>
        <w:tc>
          <w:tcPr>
            <w:tcW w:w="816" w:type="dxa"/>
            <w:tcBorders>
              <w:left w:val="single" w:sz="4" w:space="0" w:color="auto"/>
            </w:tcBorders>
          </w:tcPr>
          <w:p w:rsidR="005B255F" w:rsidRDefault="005B255F" w:rsidP="00617F05">
            <w:pPr>
              <w:pStyle w:val="Default"/>
              <w:jc w:val="center"/>
              <w:rPr>
                <w:bCs/>
              </w:rPr>
            </w:pPr>
            <w:r>
              <w:rPr>
                <w:bCs/>
              </w:rPr>
              <w:t>%</w:t>
            </w:r>
          </w:p>
        </w:tc>
        <w:tc>
          <w:tcPr>
            <w:tcW w:w="1170" w:type="dxa"/>
            <w:tcBorders>
              <w:right w:val="single" w:sz="4" w:space="0" w:color="auto"/>
            </w:tcBorders>
          </w:tcPr>
          <w:p w:rsidR="005B255F" w:rsidRDefault="005B255F" w:rsidP="00617F05">
            <w:pPr>
              <w:pStyle w:val="Default"/>
              <w:jc w:val="center"/>
              <w:rPr>
                <w:bCs/>
              </w:rPr>
            </w:pPr>
            <w:r>
              <w:rPr>
                <w:bCs/>
              </w:rPr>
              <w:t>Кол-во</w:t>
            </w:r>
          </w:p>
        </w:tc>
        <w:tc>
          <w:tcPr>
            <w:tcW w:w="1314" w:type="dxa"/>
            <w:tcBorders>
              <w:left w:val="single" w:sz="4" w:space="0" w:color="auto"/>
            </w:tcBorders>
          </w:tcPr>
          <w:p w:rsidR="005B255F" w:rsidRDefault="005B255F" w:rsidP="00617F05">
            <w:pPr>
              <w:pStyle w:val="Default"/>
              <w:jc w:val="center"/>
              <w:rPr>
                <w:bCs/>
              </w:rPr>
            </w:pPr>
            <w:r>
              <w:rPr>
                <w:bCs/>
              </w:rPr>
              <w:t>%</w:t>
            </w:r>
          </w:p>
        </w:tc>
        <w:tc>
          <w:tcPr>
            <w:tcW w:w="1328" w:type="dxa"/>
            <w:vMerge/>
          </w:tcPr>
          <w:p w:rsidR="005B255F" w:rsidRDefault="005B255F" w:rsidP="00617F05">
            <w:pPr>
              <w:pStyle w:val="Default"/>
              <w:jc w:val="center"/>
              <w:rPr>
                <w:bCs/>
              </w:rPr>
            </w:pPr>
          </w:p>
        </w:tc>
      </w:tr>
      <w:tr w:rsidR="005B255F" w:rsidTr="00175DF0">
        <w:tc>
          <w:tcPr>
            <w:tcW w:w="1245" w:type="dxa"/>
          </w:tcPr>
          <w:p w:rsidR="005B255F" w:rsidRDefault="005B255F" w:rsidP="00617F05">
            <w:pPr>
              <w:pStyle w:val="Default"/>
              <w:jc w:val="center"/>
              <w:rPr>
                <w:bCs/>
              </w:rPr>
            </w:pPr>
            <w:r>
              <w:rPr>
                <w:bCs/>
              </w:rPr>
              <w:t>42 агро.</w:t>
            </w:r>
          </w:p>
        </w:tc>
        <w:tc>
          <w:tcPr>
            <w:tcW w:w="696" w:type="dxa"/>
            <w:tcBorders>
              <w:right w:val="single" w:sz="4" w:space="0" w:color="auto"/>
            </w:tcBorders>
          </w:tcPr>
          <w:p w:rsidR="005B255F" w:rsidRDefault="005B255F" w:rsidP="00617F05">
            <w:pPr>
              <w:pStyle w:val="Default"/>
              <w:jc w:val="center"/>
              <w:rPr>
                <w:bCs/>
              </w:rPr>
            </w:pPr>
            <w:r>
              <w:rPr>
                <w:bCs/>
              </w:rPr>
              <w:t>9</w:t>
            </w:r>
          </w:p>
        </w:tc>
        <w:tc>
          <w:tcPr>
            <w:tcW w:w="845" w:type="dxa"/>
            <w:tcBorders>
              <w:left w:val="single" w:sz="4" w:space="0" w:color="auto"/>
            </w:tcBorders>
          </w:tcPr>
          <w:p w:rsidR="005B255F" w:rsidRDefault="005B255F" w:rsidP="00617F05">
            <w:pPr>
              <w:pStyle w:val="Default"/>
              <w:jc w:val="center"/>
              <w:rPr>
                <w:bCs/>
              </w:rPr>
            </w:pPr>
            <w:r>
              <w:rPr>
                <w:bCs/>
              </w:rPr>
              <w:t>100</w:t>
            </w:r>
          </w:p>
        </w:tc>
        <w:tc>
          <w:tcPr>
            <w:tcW w:w="750" w:type="dxa"/>
            <w:tcBorders>
              <w:right w:val="single" w:sz="4" w:space="0" w:color="auto"/>
            </w:tcBorders>
          </w:tcPr>
          <w:p w:rsidR="005B255F" w:rsidRDefault="005B255F" w:rsidP="00617F05">
            <w:pPr>
              <w:pStyle w:val="Default"/>
              <w:jc w:val="center"/>
              <w:rPr>
                <w:bCs/>
              </w:rPr>
            </w:pPr>
            <w:r>
              <w:rPr>
                <w:bCs/>
              </w:rPr>
              <w:t>2</w:t>
            </w:r>
          </w:p>
        </w:tc>
        <w:tc>
          <w:tcPr>
            <w:tcW w:w="711" w:type="dxa"/>
            <w:tcBorders>
              <w:left w:val="single" w:sz="4" w:space="0" w:color="auto"/>
            </w:tcBorders>
          </w:tcPr>
          <w:p w:rsidR="005B255F" w:rsidRDefault="005B255F" w:rsidP="009E213C">
            <w:pPr>
              <w:pStyle w:val="Default"/>
              <w:jc w:val="center"/>
              <w:rPr>
                <w:bCs/>
              </w:rPr>
            </w:pPr>
            <w:r>
              <w:rPr>
                <w:bCs/>
              </w:rPr>
              <w:t>22,</w:t>
            </w:r>
            <w:r w:rsidR="009E213C">
              <w:rPr>
                <w:bCs/>
              </w:rPr>
              <w:t>2</w:t>
            </w:r>
          </w:p>
        </w:tc>
        <w:tc>
          <w:tcPr>
            <w:tcW w:w="696" w:type="dxa"/>
            <w:tcBorders>
              <w:right w:val="single" w:sz="4" w:space="0" w:color="auto"/>
            </w:tcBorders>
          </w:tcPr>
          <w:p w:rsidR="005B255F" w:rsidRDefault="005B255F" w:rsidP="00617F05">
            <w:pPr>
              <w:pStyle w:val="Default"/>
              <w:jc w:val="center"/>
              <w:rPr>
                <w:bCs/>
              </w:rPr>
            </w:pPr>
            <w:r>
              <w:rPr>
                <w:bCs/>
              </w:rPr>
              <w:t>3</w:t>
            </w:r>
          </w:p>
        </w:tc>
        <w:tc>
          <w:tcPr>
            <w:tcW w:w="816" w:type="dxa"/>
            <w:tcBorders>
              <w:left w:val="single" w:sz="4" w:space="0" w:color="auto"/>
            </w:tcBorders>
          </w:tcPr>
          <w:p w:rsidR="005B255F" w:rsidRDefault="00E34A1A" w:rsidP="00617F05">
            <w:pPr>
              <w:pStyle w:val="Default"/>
              <w:jc w:val="center"/>
              <w:rPr>
                <w:bCs/>
              </w:rPr>
            </w:pPr>
            <w:r>
              <w:rPr>
                <w:bCs/>
              </w:rPr>
              <w:t>33,3</w:t>
            </w:r>
          </w:p>
        </w:tc>
        <w:tc>
          <w:tcPr>
            <w:tcW w:w="1170" w:type="dxa"/>
            <w:tcBorders>
              <w:right w:val="single" w:sz="4" w:space="0" w:color="auto"/>
            </w:tcBorders>
          </w:tcPr>
          <w:p w:rsidR="005B255F" w:rsidRDefault="005B255F" w:rsidP="00617F05">
            <w:pPr>
              <w:pStyle w:val="Default"/>
              <w:jc w:val="center"/>
              <w:rPr>
                <w:bCs/>
              </w:rPr>
            </w:pPr>
            <w:r>
              <w:rPr>
                <w:bCs/>
              </w:rPr>
              <w:t>4</w:t>
            </w:r>
          </w:p>
        </w:tc>
        <w:tc>
          <w:tcPr>
            <w:tcW w:w="1314" w:type="dxa"/>
            <w:tcBorders>
              <w:left w:val="single" w:sz="4" w:space="0" w:color="auto"/>
            </w:tcBorders>
          </w:tcPr>
          <w:p w:rsidR="005B255F" w:rsidRDefault="005B255F" w:rsidP="00617F05">
            <w:pPr>
              <w:pStyle w:val="Default"/>
              <w:jc w:val="center"/>
              <w:rPr>
                <w:bCs/>
              </w:rPr>
            </w:pPr>
            <w:r>
              <w:rPr>
                <w:bCs/>
              </w:rPr>
              <w:t>44,4</w:t>
            </w:r>
          </w:p>
        </w:tc>
        <w:tc>
          <w:tcPr>
            <w:tcW w:w="1328" w:type="dxa"/>
          </w:tcPr>
          <w:p w:rsidR="005B255F" w:rsidRDefault="005B255F" w:rsidP="00617F05">
            <w:pPr>
              <w:pStyle w:val="Default"/>
              <w:jc w:val="center"/>
              <w:rPr>
                <w:bCs/>
              </w:rPr>
            </w:pPr>
            <w:r>
              <w:rPr>
                <w:bCs/>
              </w:rPr>
              <w:t>3,8</w:t>
            </w:r>
          </w:p>
        </w:tc>
      </w:tr>
    </w:tbl>
    <w:p w:rsidR="005B255F" w:rsidRPr="00CA1CE5" w:rsidRDefault="005B255F" w:rsidP="00287486">
      <w:pPr>
        <w:pStyle w:val="Default"/>
        <w:ind w:firstLine="284"/>
        <w:jc w:val="both"/>
        <w:rPr>
          <w:b/>
          <w:bCs/>
        </w:rPr>
      </w:pPr>
      <w:r w:rsidRPr="00CA1CE5">
        <w:rPr>
          <w:b/>
          <w:bCs/>
        </w:rPr>
        <w:t>Результаты итоговой аттестации выпускников техникума (очное обучение)</w:t>
      </w:r>
    </w:p>
    <w:p w:rsidR="005B255F" w:rsidRDefault="005B255F" w:rsidP="00287486">
      <w:pPr>
        <w:pStyle w:val="Default"/>
        <w:ind w:firstLine="284"/>
        <w:jc w:val="right"/>
        <w:rPr>
          <w:bCs/>
        </w:rPr>
      </w:pPr>
      <w:r>
        <w:rPr>
          <w:bCs/>
        </w:rPr>
        <w:t xml:space="preserve">Таблица </w:t>
      </w:r>
      <w:r w:rsidR="00287486">
        <w:rPr>
          <w:bCs/>
        </w:rPr>
        <w:t>18</w:t>
      </w:r>
    </w:p>
    <w:tbl>
      <w:tblPr>
        <w:tblStyle w:val="a4"/>
        <w:tblW w:w="0" w:type="auto"/>
        <w:tblLook w:val="04A0"/>
      </w:tblPr>
      <w:tblGrid>
        <w:gridCol w:w="2392"/>
        <w:gridCol w:w="2393"/>
        <w:gridCol w:w="2393"/>
        <w:gridCol w:w="2393"/>
      </w:tblGrid>
      <w:tr w:rsidR="005B255F" w:rsidTr="00175DF0">
        <w:tc>
          <w:tcPr>
            <w:tcW w:w="2392" w:type="dxa"/>
          </w:tcPr>
          <w:p w:rsidR="005B255F" w:rsidRDefault="005B255F" w:rsidP="00617F05">
            <w:pPr>
              <w:pStyle w:val="Default"/>
              <w:jc w:val="center"/>
              <w:rPr>
                <w:bCs/>
              </w:rPr>
            </w:pPr>
            <w:r>
              <w:rPr>
                <w:bCs/>
              </w:rPr>
              <w:t>Год выпуска</w:t>
            </w:r>
          </w:p>
        </w:tc>
        <w:tc>
          <w:tcPr>
            <w:tcW w:w="2393" w:type="dxa"/>
          </w:tcPr>
          <w:p w:rsidR="005B255F" w:rsidRDefault="005B255F" w:rsidP="00617F05">
            <w:pPr>
              <w:pStyle w:val="Default"/>
              <w:jc w:val="center"/>
              <w:rPr>
                <w:bCs/>
              </w:rPr>
            </w:pPr>
            <w:r>
              <w:rPr>
                <w:bCs/>
              </w:rPr>
              <w:t>Количество выпускников</w:t>
            </w:r>
          </w:p>
        </w:tc>
        <w:tc>
          <w:tcPr>
            <w:tcW w:w="2393" w:type="dxa"/>
          </w:tcPr>
          <w:p w:rsidR="005B255F" w:rsidRDefault="005B255F" w:rsidP="00617F05">
            <w:pPr>
              <w:pStyle w:val="Default"/>
              <w:jc w:val="center"/>
              <w:rPr>
                <w:bCs/>
              </w:rPr>
            </w:pPr>
            <w:r>
              <w:rPr>
                <w:bCs/>
              </w:rPr>
              <w:t>Средний балл по результатам ИГА</w:t>
            </w:r>
          </w:p>
        </w:tc>
        <w:tc>
          <w:tcPr>
            <w:tcW w:w="2393" w:type="dxa"/>
          </w:tcPr>
          <w:p w:rsidR="005B255F" w:rsidRDefault="005B255F" w:rsidP="00617F05">
            <w:pPr>
              <w:pStyle w:val="Default"/>
              <w:jc w:val="center"/>
              <w:rPr>
                <w:bCs/>
              </w:rPr>
            </w:pPr>
            <w:r>
              <w:rPr>
                <w:bCs/>
              </w:rPr>
              <w:t>Количество дипломов с отличием</w:t>
            </w:r>
          </w:p>
        </w:tc>
      </w:tr>
      <w:tr w:rsidR="005B255F" w:rsidTr="00175DF0">
        <w:tc>
          <w:tcPr>
            <w:tcW w:w="2392" w:type="dxa"/>
          </w:tcPr>
          <w:p w:rsidR="005B255F" w:rsidRDefault="005B255F" w:rsidP="00617F05">
            <w:pPr>
              <w:pStyle w:val="Default"/>
              <w:jc w:val="center"/>
              <w:rPr>
                <w:bCs/>
              </w:rPr>
            </w:pPr>
            <w:r>
              <w:rPr>
                <w:bCs/>
              </w:rPr>
              <w:t>2010</w:t>
            </w:r>
          </w:p>
        </w:tc>
        <w:tc>
          <w:tcPr>
            <w:tcW w:w="2393" w:type="dxa"/>
          </w:tcPr>
          <w:p w:rsidR="005B255F" w:rsidRDefault="005B255F" w:rsidP="00617F05">
            <w:pPr>
              <w:pStyle w:val="Default"/>
              <w:jc w:val="center"/>
              <w:rPr>
                <w:bCs/>
              </w:rPr>
            </w:pPr>
            <w:r>
              <w:rPr>
                <w:bCs/>
              </w:rPr>
              <w:t>7</w:t>
            </w:r>
          </w:p>
        </w:tc>
        <w:tc>
          <w:tcPr>
            <w:tcW w:w="2393" w:type="dxa"/>
          </w:tcPr>
          <w:p w:rsidR="005B255F" w:rsidRDefault="005B255F" w:rsidP="00617F05">
            <w:pPr>
              <w:pStyle w:val="Default"/>
              <w:jc w:val="center"/>
              <w:rPr>
                <w:bCs/>
              </w:rPr>
            </w:pPr>
            <w:r>
              <w:rPr>
                <w:bCs/>
              </w:rPr>
              <w:t>4,0</w:t>
            </w:r>
          </w:p>
        </w:tc>
        <w:tc>
          <w:tcPr>
            <w:tcW w:w="2393" w:type="dxa"/>
          </w:tcPr>
          <w:p w:rsidR="005B255F" w:rsidRDefault="005B255F" w:rsidP="00617F05">
            <w:pPr>
              <w:pStyle w:val="Default"/>
              <w:jc w:val="center"/>
              <w:rPr>
                <w:bCs/>
              </w:rPr>
            </w:pPr>
            <w:r>
              <w:rPr>
                <w:bCs/>
              </w:rPr>
              <w:t>-</w:t>
            </w:r>
          </w:p>
        </w:tc>
      </w:tr>
      <w:tr w:rsidR="005B255F" w:rsidTr="00175DF0">
        <w:tc>
          <w:tcPr>
            <w:tcW w:w="2392" w:type="dxa"/>
          </w:tcPr>
          <w:p w:rsidR="005B255F" w:rsidRDefault="005B255F" w:rsidP="00617F05">
            <w:pPr>
              <w:pStyle w:val="Default"/>
              <w:jc w:val="center"/>
              <w:rPr>
                <w:bCs/>
              </w:rPr>
            </w:pPr>
            <w:r>
              <w:rPr>
                <w:bCs/>
              </w:rPr>
              <w:t>2011</w:t>
            </w:r>
          </w:p>
        </w:tc>
        <w:tc>
          <w:tcPr>
            <w:tcW w:w="2393" w:type="dxa"/>
          </w:tcPr>
          <w:p w:rsidR="005B255F" w:rsidRDefault="005B255F" w:rsidP="00617F05">
            <w:pPr>
              <w:pStyle w:val="Default"/>
              <w:jc w:val="center"/>
              <w:rPr>
                <w:bCs/>
              </w:rPr>
            </w:pPr>
            <w:r>
              <w:rPr>
                <w:bCs/>
              </w:rPr>
              <w:t>6</w:t>
            </w:r>
          </w:p>
        </w:tc>
        <w:tc>
          <w:tcPr>
            <w:tcW w:w="2393" w:type="dxa"/>
          </w:tcPr>
          <w:p w:rsidR="005B255F" w:rsidRDefault="005B255F" w:rsidP="00617F05">
            <w:pPr>
              <w:pStyle w:val="Default"/>
              <w:jc w:val="center"/>
              <w:rPr>
                <w:bCs/>
              </w:rPr>
            </w:pPr>
            <w:r>
              <w:rPr>
                <w:bCs/>
              </w:rPr>
              <w:t>3,5</w:t>
            </w:r>
          </w:p>
        </w:tc>
        <w:tc>
          <w:tcPr>
            <w:tcW w:w="2393" w:type="dxa"/>
          </w:tcPr>
          <w:p w:rsidR="005B255F" w:rsidRDefault="005B255F" w:rsidP="00617F05">
            <w:pPr>
              <w:pStyle w:val="Default"/>
              <w:jc w:val="center"/>
              <w:rPr>
                <w:bCs/>
              </w:rPr>
            </w:pPr>
            <w:r>
              <w:rPr>
                <w:bCs/>
              </w:rPr>
              <w:t>-</w:t>
            </w:r>
          </w:p>
        </w:tc>
      </w:tr>
      <w:tr w:rsidR="005B255F" w:rsidTr="00175DF0">
        <w:tc>
          <w:tcPr>
            <w:tcW w:w="2392" w:type="dxa"/>
          </w:tcPr>
          <w:p w:rsidR="005B255F" w:rsidRDefault="005B255F" w:rsidP="00617F05">
            <w:pPr>
              <w:pStyle w:val="Default"/>
              <w:jc w:val="center"/>
              <w:rPr>
                <w:bCs/>
              </w:rPr>
            </w:pPr>
            <w:r>
              <w:rPr>
                <w:bCs/>
              </w:rPr>
              <w:t>2012</w:t>
            </w:r>
          </w:p>
        </w:tc>
        <w:tc>
          <w:tcPr>
            <w:tcW w:w="2393" w:type="dxa"/>
          </w:tcPr>
          <w:p w:rsidR="005B255F" w:rsidRDefault="005B255F" w:rsidP="00617F05">
            <w:pPr>
              <w:pStyle w:val="Default"/>
              <w:jc w:val="center"/>
              <w:rPr>
                <w:bCs/>
              </w:rPr>
            </w:pPr>
            <w:r>
              <w:rPr>
                <w:bCs/>
              </w:rPr>
              <w:t>9</w:t>
            </w:r>
          </w:p>
        </w:tc>
        <w:tc>
          <w:tcPr>
            <w:tcW w:w="2393" w:type="dxa"/>
          </w:tcPr>
          <w:p w:rsidR="005B255F" w:rsidRDefault="005B255F" w:rsidP="00617F05">
            <w:pPr>
              <w:pStyle w:val="Default"/>
              <w:jc w:val="center"/>
              <w:rPr>
                <w:bCs/>
              </w:rPr>
            </w:pPr>
            <w:r>
              <w:rPr>
                <w:bCs/>
              </w:rPr>
              <w:t>3,8</w:t>
            </w:r>
          </w:p>
        </w:tc>
        <w:tc>
          <w:tcPr>
            <w:tcW w:w="2393" w:type="dxa"/>
          </w:tcPr>
          <w:p w:rsidR="005B255F" w:rsidRDefault="005B255F" w:rsidP="00617F05">
            <w:pPr>
              <w:pStyle w:val="Default"/>
              <w:jc w:val="center"/>
              <w:rPr>
                <w:bCs/>
              </w:rPr>
            </w:pPr>
            <w:r>
              <w:rPr>
                <w:bCs/>
              </w:rPr>
              <w:t>-</w:t>
            </w:r>
          </w:p>
        </w:tc>
      </w:tr>
    </w:tbl>
    <w:p w:rsidR="003F75DE" w:rsidRPr="00015D3F" w:rsidRDefault="003F75DE" w:rsidP="00287486">
      <w:pPr>
        <w:pStyle w:val="Default"/>
        <w:jc w:val="center"/>
        <w:rPr>
          <w:b/>
          <w:bCs/>
        </w:rPr>
      </w:pPr>
      <w:r w:rsidRPr="00015D3F">
        <w:rPr>
          <w:b/>
          <w:bCs/>
        </w:rPr>
        <w:t>Сведения о местах проведения практик</w:t>
      </w:r>
    </w:p>
    <w:p w:rsidR="003F75DE" w:rsidRPr="00015D3F" w:rsidRDefault="003F75DE" w:rsidP="00287486">
      <w:pPr>
        <w:spacing w:after="0" w:line="240" w:lineRule="auto"/>
        <w:ind w:firstLine="284"/>
        <w:jc w:val="right"/>
        <w:rPr>
          <w:rFonts w:ascii="Times New Roman" w:hAnsi="Times New Roman" w:cs="Times New Roman"/>
          <w:sz w:val="24"/>
          <w:szCs w:val="24"/>
        </w:rPr>
      </w:pPr>
      <w:r w:rsidRPr="00015D3F">
        <w:rPr>
          <w:rFonts w:ascii="Times New Roman" w:hAnsi="Times New Roman" w:cs="Times New Roman"/>
          <w:sz w:val="24"/>
          <w:szCs w:val="24"/>
        </w:rPr>
        <w:t xml:space="preserve">Таблица </w:t>
      </w:r>
      <w:r w:rsidR="00287486">
        <w:rPr>
          <w:rFonts w:ascii="Times New Roman" w:hAnsi="Times New Roman" w:cs="Times New Roman"/>
          <w:sz w:val="24"/>
          <w:szCs w:val="24"/>
        </w:rPr>
        <w:t>19</w:t>
      </w:r>
    </w:p>
    <w:tbl>
      <w:tblPr>
        <w:tblStyle w:val="a4"/>
        <w:tblW w:w="0" w:type="auto"/>
        <w:tblLook w:val="04A0"/>
      </w:tblPr>
      <w:tblGrid>
        <w:gridCol w:w="959"/>
        <w:gridCol w:w="4111"/>
        <w:gridCol w:w="4501"/>
      </w:tblGrid>
      <w:tr w:rsidR="003F75DE" w:rsidRPr="0019303C" w:rsidTr="000F6982">
        <w:tc>
          <w:tcPr>
            <w:tcW w:w="959" w:type="dxa"/>
          </w:tcPr>
          <w:p w:rsidR="003F75DE" w:rsidRPr="0019303C" w:rsidRDefault="003F75DE" w:rsidP="0019303C">
            <w:pPr>
              <w:jc w:val="both"/>
              <w:rPr>
                <w:rFonts w:ascii="Times New Roman" w:hAnsi="Times New Roman" w:cs="Times New Roman"/>
              </w:rPr>
            </w:pPr>
            <w:r w:rsidRPr="0019303C">
              <w:rPr>
                <w:rFonts w:ascii="Times New Roman" w:hAnsi="Times New Roman" w:cs="Times New Roman"/>
              </w:rPr>
              <w:t>№ п/п</w:t>
            </w:r>
          </w:p>
        </w:tc>
        <w:tc>
          <w:tcPr>
            <w:tcW w:w="4111" w:type="dxa"/>
          </w:tcPr>
          <w:p w:rsidR="003F75DE" w:rsidRPr="0019303C" w:rsidRDefault="003F75DE" w:rsidP="0019303C">
            <w:pPr>
              <w:jc w:val="both"/>
              <w:rPr>
                <w:rFonts w:ascii="Times New Roman" w:hAnsi="Times New Roman" w:cs="Times New Roman"/>
              </w:rPr>
            </w:pPr>
            <w:r w:rsidRPr="0019303C">
              <w:rPr>
                <w:rFonts w:ascii="Times New Roman" w:hAnsi="Times New Roman" w:cs="Times New Roman"/>
              </w:rPr>
              <w:t>Наименование вида практики в соответствии с учебном планом</w:t>
            </w:r>
          </w:p>
        </w:tc>
        <w:tc>
          <w:tcPr>
            <w:tcW w:w="4501" w:type="dxa"/>
          </w:tcPr>
          <w:p w:rsidR="003F75DE" w:rsidRPr="0019303C" w:rsidRDefault="003F75DE" w:rsidP="0019303C">
            <w:pPr>
              <w:jc w:val="both"/>
              <w:rPr>
                <w:rFonts w:ascii="Times New Roman" w:hAnsi="Times New Roman" w:cs="Times New Roman"/>
              </w:rPr>
            </w:pPr>
            <w:r w:rsidRPr="0019303C">
              <w:rPr>
                <w:rFonts w:ascii="Times New Roman" w:hAnsi="Times New Roman" w:cs="Times New Roman"/>
              </w:rPr>
              <w:t>Место проведения практика</w:t>
            </w:r>
          </w:p>
        </w:tc>
      </w:tr>
      <w:tr w:rsidR="003F75DE" w:rsidRPr="0019303C" w:rsidTr="000F6982">
        <w:tc>
          <w:tcPr>
            <w:tcW w:w="959" w:type="dxa"/>
          </w:tcPr>
          <w:p w:rsidR="003F75DE" w:rsidRPr="0019303C" w:rsidRDefault="003F75DE" w:rsidP="0019303C">
            <w:pPr>
              <w:jc w:val="center"/>
              <w:rPr>
                <w:rFonts w:ascii="Times New Roman" w:hAnsi="Times New Roman" w:cs="Times New Roman"/>
              </w:rPr>
            </w:pPr>
            <w:r w:rsidRPr="0019303C">
              <w:rPr>
                <w:rFonts w:ascii="Times New Roman" w:hAnsi="Times New Roman" w:cs="Times New Roman"/>
              </w:rPr>
              <w:t>1</w:t>
            </w:r>
          </w:p>
        </w:tc>
        <w:tc>
          <w:tcPr>
            <w:tcW w:w="4111" w:type="dxa"/>
          </w:tcPr>
          <w:p w:rsidR="003F75DE" w:rsidRPr="0019303C" w:rsidRDefault="003F75DE" w:rsidP="0019303C">
            <w:pPr>
              <w:jc w:val="both"/>
              <w:rPr>
                <w:rFonts w:ascii="Times New Roman" w:hAnsi="Times New Roman" w:cs="Times New Roman"/>
              </w:rPr>
            </w:pPr>
            <w:r w:rsidRPr="0019303C">
              <w:rPr>
                <w:rFonts w:ascii="Times New Roman" w:hAnsi="Times New Roman" w:cs="Times New Roman"/>
              </w:rPr>
              <w:t xml:space="preserve">Практика для получения первичных профессиональных навыков </w:t>
            </w:r>
            <w:r w:rsidR="00D718FB" w:rsidRPr="0019303C">
              <w:rPr>
                <w:rFonts w:ascii="Times New Roman" w:hAnsi="Times New Roman" w:cs="Times New Roman"/>
              </w:rPr>
              <w:t>– 792ч.</w:t>
            </w:r>
          </w:p>
        </w:tc>
        <w:tc>
          <w:tcPr>
            <w:tcW w:w="4501" w:type="dxa"/>
          </w:tcPr>
          <w:p w:rsidR="003F75DE" w:rsidRPr="0019303C" w:rsidRDefault="00186475" w:rsidP="0019303C">
            <w:pPr>
              <w:jc w:val="both"/>
              <w:rPr>
                <w:rFonts w:ascii="Times New Roman" w:hAnsi="Times New Roman" w:cs="Times New Roman"/>
              </w:rPr>
            </w:pPr>
            <w:r w:rsidRPr="0019303C">
              <w:rPr>
                <w:rFonts w:ascii="Times New Roman" w:hAnsi="Times New Roman" w:cs="Times New Roman"/>
              </w:rPr>
              <w:t>В у</w:t>
            </w:r>
            <w:r w:rsidR="003F75DE" w:rsidRPr="0019303C">
              <w:rPr>
                <w:rFonts w:ascii="Times New Roman" w:hAnsi="Times New Roman" w:cs="Times New Roman"/>
              </w:rPr>
              <w:t>чебных</w:t>
            </w:r>
            <w:r w:rsidRPr="0019303C">
              <w:rPr>
                <w:rFonts w:ascii="Times New Roman" w:hAnsi="Times New Roman" w:cs="Times New Roman"/>
              </w:rPr>
              <w:t xml:space="preserve"> лабораториях техникума, на коллекционном участк</w:t>
            </w:r>
            <w:r w:rsidR="00E34A1A">
              <w:rPr>
                <w:rFonts w:ascii="Times New Roman" w:hAnsi="Times New Roman" w:cs="Times New Roman"/>
              </w:rPr>
              <w:t>е, в учебном хозяйстве техникума</w:t>
            </w:r>
            <w:r w:rsidRPr="0019303C">
              <w:rPr>
                <w:rFonts w:ascii="Times New Roman" w:hAnsi="Times New Roman" w:cs="Times New Roman"/>
              </w:rPr>
              <w:t>, а также на базе ФГУ САС «Тарская».</w:t>
            </w:r>
            <w:r w:rsidR="003F75DE" w:rsidRPr="0019303C">
              <w:rPr>
                <w:rFonts w:ascii="Times New Roman" w:hAnsi="Times New Roman" w:cs="Times New Roman"/>
              </w:rPr>
              <w:t xml:space="preserve"> </w:t>
            </w:r>
          </w:p>
        </w:tc>
      </w:tr>
      <w:tr w:rsidR="003F75DE" w:rsidRPr="0019303C" w:rsidTr="000F6982">
        <w:tc>
          <w:tcPr>
            <w:tcW w:w="959" w:type="dxa"/>
          </w:tcPr>
          <w:p w:rsidR="003F75DE" w:rsidRPr="0019303C" w:rsidRDefault="003F75DE" w:rsidP="0019303C">
            <w:pPr>
              <w:jc w:val="center"/>
              <w:rPr>
                <w:rFonts w:ascii="Times New Roman" w:hAnsi="Times New Roman" w:cs="Times New Roman"/>
              </w:rPr>
            </w:pPr>
            <w:r w:rsidRPr="0019303C">
              <w:rPr>
                <w:rFonts w:ascii="Times New Roman" w:hAnsi="Times New Roman" w:cs="Times New Roman"/>
              </w:rPr>
              <w:t>2</w:t>
            </w:r>
          </w:p>
        </w:tc>
        <w:tc>
          <w:tcPr>
            <w:tcW w:w="4111" w:type="dxa"/>
          </w:tcPr>
          <w:p w:rsidR="003F75DE" w:rsidRPr="0019303C" w:rsidRDefault="003F75DE" w:rsidP="0019303C">
            <w:pPr>
              <w:jc w:val="both"/>
              <w:rPr>
                <w:rFonts w:ascii="Times New Roman" w:hAnsi="Times New Roman" w:cs="Times New Roman"/>
              </w:rPr>
            </w:pPr>
            <w:r w:rsidRPr="0019303C">
              <w:rPr>
                <w:rFonts w:ascii="Times New Roman" w:hAnsi="Times New Roman" w:cs="Times New Roman"/>
              </w:rPr>
              <w:t xml:space="preserve">Практики по профилю специальности </w:t>
            </w:r>
            <w:r w:rsidR="00D718FB" w:rsidRPr="0019303C">
              <w:rPr>
                <w:rFonts w:ascii="Times New Roman" w:hAnsi="Times New Roman" w:cs="Times New Roman"/>
              </w:rPr>
              <w:t>– 288 ч.</w:t>
            </w:r>
          </w:p>
        </w:tc>
        <w:tc>
          <w:tcPr>
            <w:tcW w:w="4501" w:type="dxa"/>
          </w:tcPr>
          <w:p w:rsidR="003F75DE" w:rsidRPr="0019303C" w:rsidRDefault="003F75DE" w:rsidP="0019303C">
            <w:pPr>
              <w:jc w:val="both"/>
              <w:rPr>
                <w:rFonts w:ascii="Times New Roman" w:hAnsi="Times New Roman" w:cs="Times New Roman"/>
              </w:rPr>
            </w:pPr>
            <w:r w:rsidRPr="0019303C">
              <w:rPr>
                <w:rFonts w:ascii="Times New Roman" w:hAnsi="Times New Roman" w:cs="Times New Roman"/>
              </w:rPr>
              <w:t xml:space="preserve">на базе </w:t>
            </w:r>
            <w:r w:rsidR="00186475" w:rsidRPr="0019303C">
              <w:rPr>
                <w:rFonts w:ascii="Times New Roman" w:hAnsi="Times New Roman" w:cs="Times New Roman"/>
              </w:rPr>
              <w:t>ГН</w:t>
            </w:r>
            <w:r w:rsidRPr="0019303C">
              <w:rPr>
                <w:rFonts w:ascii="Times New Roman" w:hAnsi="Times New Roman" w:cs="Times New Roman"/>
              </w:rPr>
              <w:t xml:space="preserve">У </w:t>
            </w:r>
            <w:r w:rsidR="00186475" w:rsidRPr="0019303C">
              <w:rPr>
                <w:rFonts w:ascii="Times New Roman" w:hAnsi="Times New Roman" w:cs="Times New Roman"/>
              </w:rPr>
              <w:t>СибНИИСХ СО РАСХИ отдел</w:t>
            </w:r>
            <w:r w:rsidRPr="0019303C">
              <w:rPr>
                <w:rFonts w:ascii="Times New Roman" w:hAnsi="Times New Roman" w:cs="Times New Roman"/>
              </w:rPr>
              <w:t xml:space="preserve"> северн</w:t>
            </w:r>
            <w:r w:rsidR="00186475" w:rsidRPr="0019303C">
              <w:rPr>
                <w:rFonts w:ascii="Times New Roman" w:hAnsi="Times New Roman" w:cs="Times New Roman"/>
              </w:rPr>
              <w:t>ого земледелия</w:t>
            </w:r>
            <w:r w:rsidRPr="0019303C">
              <w:rPr>
                <w:rFonts w:ascii="Times New Roman" w:hAnsi="Times New Roman" w:cs="Times New Roman"/>
              </w:rPr>
              <w:t>,</w:t>
            </w:r>
            <w:r w:rsidR="00186475" w:rsidRPr="0019303C">
              <w:rPr>
                <w:rFonts w:ascii="Times New Roman" w:hAnsi="Times New Roman" w:cs="Times New Roman"/>
              </w:rPr>
              <w:t xml:space="preserve"> г. Тара, </w:t>
            </w:r>
            <w:r w:rsidRPr="0019303C">
              <w:rPr>
                <w:rFonts w:ascii="Times New Roman" w:hAnsi="Times New Roman" w:cs="Times New Roman"/>
              </w:rPr>
              <w:t>а также на базе с/х предприятий северных районов Омской области</w:t>
            </w:r>
          </w:p>
        </w:tc>
      </w:tr>
      <w:tr w:rsidR="003F75DE" w:rsidRPr="0019303C" w:rsidTr="000F6982">
        <w:tc>
          <w:tcPr>
            <w:tcW w:w="959" w:type="dxa"/>
          </w:tcPr>
          <w:p w:rsidR="003F75DE" w:rsidRPr="0019303C" w:rsidRDefault="003F75DE" w:rsidP="0019303C">
            <w:pPr>
              <w:jc w:val="center"/>
              <w:rPr>
                <w:rFonts w:ascii="Times New Roman" w:hAnsi="Times New Roman" w:cs="Times New Roman"/>
              </w:rPr>
            </w:pPr>
            <w:r w:rsidRPr="0019303C">
              <w:rPr>
                <w:rFonts w:ascii="Times New Roman" w:hAnsi="Times New Roman" w:cs="Times New Roman"/>
              </w:rPr>
              <w:t>3</w:t>
            </w:r>
          </w:p>
        </w:tc>
        <w:tc>
          <w:tcPr>
            <w:tcW w:w="4111" w:type="dxa"/>
          </w:tcPr>
          <w:p w:rsidR="003F75DE" w:rsidRPr="0019303C" w:rsidRDefault="003F75DE" w:rsidP="0019303C">
            <w:pPr>
              <w:jc w:val="both"/>
              <w:rPr>
                <w:rFonts w:ascii="Times New Roman" w:hAnsi="Times New Roman" w:cs="Times New Roman"/>
              </w:rPr>
            </w:pPr>
            <w:r w:rsidRPr="0019303C">
              <w:rPr>
                <w:rFonts w:ascii="Times New Roman" w:hAnsi="Times New Roman" w:cs="Times New Roman"/>
              </w:rPr>
              <w:t xml:space="preserve">Квалификационная (стажировка) </w:t>
            </w:r>
            <w:r w:rsidR="00D718FB" w:rsidRPr="0019303C">
              <w:rPr>
                <w:rFonts w:ascii="Times New Roman" w:hAnsi="Times New Roman" w:cs="Times New Roman"/>
              </w:rPr>
              <w:t xml:space="preserve"> - 144 ч.</w:t>
            </w:r>
          </w:p>
        </w:tc>
        <w:tc>
          <w:tcPr>
            <w:tcW w:w="4501" w:type="dxa"/>
          </w:tcPr>
          <w:p w:rsidR="003F75DE" w:rsidRPr="0019303C" w:rsidRDefault="00186475" w:rsidP="0019303C">
            <w:pPr>
              <w:jc w:val="both"/>
              <w:rPr>
                <w:rFonts w:ascii="Times New Roman" w:hAnsi="Times New Roman" w:cs="Times New Roman"/>
              </w:rPr>
            </w:pPr>
            <w:r w:rsidRPr="0019303C">
              <w:rPr>
                <w:rFonts w:ascii="Times New Roman" w:hAnsi="Times New Roman" w:cs="Times New Roman"/>
              </w:rPr>
              <w:t xml:space="preserve">на базе ГНУ СибНИИСХ СО РАСХИ отдел северного земледелия, г. Тара, </w:t>
            </w:r>
            <w:r w:rsidR="003F75DE" w:rsidRPr="0019303C">
              <w:rPr>
                <w:rFonts w:ascii="Times New Roman" w:hAnsi="Times New Roman" w:cs="Times New Roman"/>
              </w:rPr>
              <w:t>а также на базе с/х предприятий северных районов Омской области</w:t>
            </w:r>
          </w:p>
        </w:tc>
      </w:tr>
    </w:tbl>
    <w:p w:rsidR="007765C8" w:rsidRPr="00015D3F" w:rsidRDefault="007765C8" w:rsidP="00684840">
      <w:pPr>
        <w:autoSpaceDE w:val="0"/>
        <w:autoSpaceDN w:val="0"/>
        <w:adjustRightInd w:val="0"/>
        <w:spacing w:after="0" w:line="360" w:lineRule="auto"/>
        <w:jc w:val="both"/>
        <w:rPr>
          <w:rFonts w:ascii="Times New Roman" w:hAnsi="Times New Roman" w:cs="Times New Roman"/>
          <w:b/>
          <w:bCs/>
          <w:color w:val="000000"/>
          <w:sz w:val="24"/>
          <w:szCs w:val="24"/>
        </w:rPr>
      </w:pPr>
    </w:p>
    <w:p w:rsidR="00121CB3" w:rsidRDefault="00121CB3" w:rsidP="00287486">
      <w:pPr>
        <w:spacing w:after="0" w:line="240" w:lineRule="auto"/>
        <w:ind w:firstLine="284"/>
        <w:jc w:val="center"/>
        <w:rPr>
          <w:rFonts w:ascii="Times New Roman" w:hAnsi="Times New Roman" w:cs="Times New Roman"/>
          <w:b/>
          <w:sz w:val="24"/>
          <w:szCs w:val="24"/>
        </w:rPr>
      </w:pPr>
    </w:p>
    <w:p w:rsidR="00121CB3" w:rsidRDefault="00121CB3" w:rsidP="00287486">
      <w:pPr>
        <w:spacing w:after="0" w:line="240" w:lineRule="auto"/>
        <w:ind w:firstLine="284"/>
        <w:jc w:val="center"/>
        <w:rPr>
          <w:rFonts w:ascii="Times New Roman" w:hAnsi="Times New Roman" w:cs="Times New Roman"/>
          <w:b/>
          <w:sz w:val="24"/>
          <w:szCs w:val="24"/>
        </w:rPr>
      </w:pPr>
    </w:p>
    <w:p w:rsidR="00121CB3" w:rsidRDefault="00121CB3" w:rsidP="00287486">
      <w:pPr>
        <w:spacing w:after="0" w:line="240" w:lineRule="auto"/>
        <w:ind w:firstLine="284"/>
        <w:jc w:val="center"/>
        <w:rPr>
          <w:rFonts w:ascii="Times New Roman" w:hAnsi="Times New Roman" w:cs="Times New Roman"/>
          <w:b/>
          <w:sz w:val="24"/>
          <w:szCs w:val="24"/>
        </w:rPr>
      </w:pPr>
    </w:p>
    <w:p w:rsidR="00121CB3" w:rsidRDefault="00121CB3" w:rsidP="00287486">
      <w:pPr>
        <w:spacing w:after="0" w:line="240" w:lineRule="auto"/>
        <w:ind w:firstLine="284"/>
        <w:jc w:val="center"/>
        <w:rPr>
          <w:rFonts w:ascii="Times New Roman" w:hAnsi="Times New Roman" w:cs="Times New Roman"/>
          <w:b/>
          <w:sz w:val="24"/>
          <w:szCs w:val="24"/>
        </w:rPr>
      </w:pPr>
    </w:p>
    <w:p w:rsidR="00121CB3" w:rsidRDefault="00121CB3" w:rsidP="00287486">
      <w:pPr>
        <w:spacing w:after="0" w:line="240" w:lineRule="auto"/>
        <w:ind w:firstLine="284"/>
        <w:jc w:val="center"/>
        <w:rPr>
          <w:rFonts w:ascii="Times New Roman" w:hAnsi="Times New Roman" w:cs="Times New Roman"/>
          <w:b/>
          <w:sz w:val="24"/>
          <w:szCs w:val="24"/>
        </w:rPr>
      </w:pPr>
    </w:p>
    <w:p w:rsidR="00121CB3" w:rsidRDefault="00121CB3" w:rsidP="00287486">
      <w:pPr>
        <w:spacing w:after="0" w:line="240" w:lineRule="auto"/>
        <w:ind w:firstLine="284"/>
        <w:jc w:val="center"/>
        <w:rPr>
          <w:rFonts w:ascii="Times New Roman" w:hAnsi="Times New Roman" w:cs="Times New Roman"/>
          <w:b/>
          <w:sz w:val="24"/>
          <w:szCs w:val="24"/>
        </w:rPr>
      </w:pPr>
    </w:p>
    <w:p w:rsidR="00785FF3" w:rsidRPr="00674702" w:rsidRDefault="00674702" w:rsidP="00287486">
      <w:pPr>
        <w:spacing w:after="0" w:line="240" w:lineRule="auto"/>
        <w:ind w:firstLine="284"/>
        <w:jc w:val="center"/>
        <w:rPr>
          <w:rFonts w:ascii="Times New Roman" w:hAnsi="Times New Roman" w:cs="Times New Roman"/>
          <w:b/>
          <w:sz w:val="24"/>
          <w:szCs w:val="24"/>
        </w:rPr>
      </w:pPr>
      <w:r w:rsidRPr="00674702">
        <w:rPr>
          <w:rFonts w:ascii="Times New Roman" w:hAnsi="Times New Roman" w:cs="Times New Roman"/>
          <w:b/>
          <w:sz w:val="24"/>
          <w:szCs w:val="24"/>
        </w:rPr>
        <w:lastRenderedPageBreak/>
        <w:t xml:space="preserve">Отделение </w:t>
      </w:r>
      <w:r w:rsidR="00785FF3" w:rsidRPr="00674702">
        <w:rPr>
          <w:rFonts w:ascii="Times New Roman" w:hAnsi="Times New Roman" w:cs="Times New Roman"/>
          <w:b/>
          <w:sz w:val="24"/>
          <w:szCs w:val="24"/>
        </w:rPr>
        <w:t>«Механизация сельского хозяйства»</w:t>
      </w:r>
    </w:p>
    <w:p w:rsidR="00674702" w:rsidRPr="00674702" w:rsidRDefault="00674702" w:rsidP="00287486">
      <w:pPr>
        <w:spacing w:after="0" w:line="240" w:lineRule="auto"/>
        <w:ind w:firstLine="284"/>
        <w:jc w:val="center"/>
        <w:rPr>
          <w:rFonts w:ascii="Times New Roman" w:hAnsi="Times New Roman" w:cs="Times New Roman"/>
          <w:b/>
          <w:sz w:val="24"/>
          <w:szCs w:val="24"/>
        </w:rPr>
      </w:pPr>
      <w:r w:rsidRPr="00674702">
        <w:rPr>
          <w:rFonts w:ascii="Times New Roman" w:hAnsi="Times New Roman" w:cs="Times New Roman"/>
          <w:b/>
          <w:sz w:val="24"/>
          <w:szCs w:val="24"/>
        </w:rPr>
        <w:t xml:space="preserve">Специальность 110301 </w:t>
      </w:r>
    </w:p>
    <w:p w:rsidR="00785FF3" w:rsidRDefault="00785FF3" w:rsidP="00287486">
      <w:pPr>
        <w:spacing w:after="0" w:line="240" w:lineRule="auto"/>
        <w:ind w:firstLine="284"/>
        <w:jc w:val="center"/>
        <w:rPr>
          <w:rFonts w:ascii="Times New Roman" w:hAnsi="Times New Roman" w:cs="Times New Roman"/>
          <w:b/>
          <w:sz w:val="24"/>
          <w:szCs w:val="24"/>
        </w:rPr>
      </w:pPr>
      <w:r w:rsidRPr="00674702">
        <w:rPr>
          <w:rFonts w:ascii="Times New Roman" w:hAnsi="Times New Roman" w:cs="Times New Roman"/>
          <w:b/>
          <w:sz w:val="24"/>
          <w:szCs w:val="24"/>
        </w:rPr>
        <w:t>Квалификация – Техник-механик</w:t>
      </w:r>
    </w:p>
    <w:p w:rsidR="00CB0CE4" w:rsidRPr="00674702" w:rsidRDefault="00CB0CE4" w:rsidP="00287486">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Очная форма</w:t>
      </w:r>
    </w:p>
    <w:p w:rsidR="00785FF3" w:rsidRPr="00015D3F" w:rsidRDefault="00785FF3" w:rsidP="00684840">
      <w:pPr>
        <w:pStyle w:val="Default"/>
        <w:spacing w:line="360" w:lineRule="auto"/>
        <w:ind w:firstLine="284"/>
        <w:jc w:val="both"/>
      </w:pPr>
      <w:r w:rsidRPr="00015D3F">
        <w:t>Отделение сформировано в 1982 году</w:t>
      </w:r>
      <w:r w:rsidR="00674702">
        <w:t>, подготовка осуществлялась по специальностям: «Механизация сельского хозяйства».</w:t>
      </w:r>
    </w:p>
    <w:p w:rsidR="00674702" w:rsidRDefault="00785FF3" w:rsidP="00684840">
      <w:pPr>
        <w:pStyle w:val="Default"/>
        <w:spacing w:line="360" w:lineRule="auto"/>
        <w:ind w:firstLine="284"/>
        <w:jc w:val="both"/>
      </w:pPr>
      <w:r w:rsidRPr="00015D3F">
        <w:t xml:space="preserve">Миссия отделения - подготовка специалистов </w:t>
      </w:r>
      <w:r w:rsidR="00E34A1A">
        <w:t>для</w:t>
      </w:r>
      <w:r w:rsidRPr="00015D3F">
        <w:t xml:space="preserve"> </w:t>
      </w:r>
      <w:r w:rsidR="00674702">
        <w:t xml:space="preserve">сельского </w:t>
      </w:r>
      <w:r w:rsidRPr="00015D3F">
        <w:t xml:space="preserve">хозяйства </w:t>
      </w:r>
      <w:r w:rsidR="00E34A1A">
        <w:t>района</w:t>
      </w:r>
      <w:r w:rsidRPr="00015D3F">
        <w:t xml:space="preserve"> и </w:t>
      </w:r>
      <w:r w:rsidR="00674702">
        <w:t>области</w:t>
      </w:r>
      <w:r w:rsidRPr="00015D3F">
        <w:t xml:space="preserve">. </w:t>
      </w:r>
    </w:p>
    <w:p w:rsidR="00785FF3" w:rsidRPr="00015D3F" w:rsidRDefault="00785FF3" w:rsidP="00684840">
      <w:pPr>
        <w:pStyle w:val="Default"/>
        <w:spacing w:line="360" w:lineRule="auto"/>
        <w:ind w:firstLine="284"/>
        <w:jc w:val="both"/>
      </w:pPr>
      <w:r w:rsidRPr="00015D3F">
        <w:t xml:space="preserve">Обучение по специальности осуществляется по дневной и заочной формам обучения, уровень подготовки – базовый. Контингент формируется за счет студентов, обучающихся на бюджетной основе и студентов, обучающихся по договорам с оплатой стоимости обучения физическими или юридическими лицами. </w:t>
      </w:r>
    </w:p>
    <w:p w:rsidR="00785FF3" w:rsidRPr="00674702" w:rsidRDefault="00785FF3" w:rsidP="00674702">
      <w:pPr>
        <w:pStyle w:val="Default"/>
        <w:spacing w:line="360" w:lineRule="auto"/>
        <w:ind w:firstLine="284"/>
        <w:jc w:val="both"/>
      </w:pPr>
      <w:r w:rsidRPr="00015D3F">
        <w:t xml:space="preserve">В прошедшем учебном году на отделении 110301 «Механизация сельского хозяйства» на дневном отделении на начало учебного года численность составляла </w:t>
      </w:r>
      <w:r w:rsidR="00E34A1A">
        <w:t>178</w:t>
      </w:r>
      <w:r w:rsidRPr="00015D3F">
        <w:t xml:space="preserve"> </w:t>
      </w:r>
      <w:r w:rsidR="00674702">
        <w:t>человек. Выпущено специалистов 2</w:t>
      </w:r>
      <w:r w:rsidRPr="00015D3F">
        <w:t>7 чел</w:t>
      </w:r>
      <w:r w:rsidR="00674702">
        <w:t>. Переведены на следующий курс 97</w:t>
      </w:r>
      <w:r w:rsidRPr="00015D3F">
        <w:t xml:space="preserve"> человек. Динамика движения контингента и успеваемость п</w:t>
      </w:r>
      <w:r w:rsidR="00132A37">
        <w:t>о группам представлена в табл. 20</w:t>
      </w:r>
    </w:p>
    <w:p w:rsidR="00785FF3" w:rsidRPr="00015D3F" w:rsidRDefault="00785FF3" w:rsidP="00AE7AED">
      <w:pPr>
        <w:pStyle w:val="Default"/>
        <w:jc w:val="center"/>
        <w:rPr>
          <w:b/>
          <w:bCs/>
        </w:rPr>
      </w:pPr>
      <w:r w:rsidRPr="00015D3F">
        <w:rPr>
          <w:b/>
          <w:bCs/>
        </w:rPr>
        <w:t>Движение контингента и результаты успеваемости студентов 201</w:t>
      </w:r>
      <w:r w:rsidR="00674702">
        <w:rPr>
          <w:b/>
          <w:bCs/>
        </w:rPr>
        <w:t>1</w:t>
      </w:r>
      <w:r w:rsidRPr="00015D3F">
        <w:rPr>
          <w:b/>
          <w:bCs/>
        </w:rPr>
        <w:t>-201</w:t>
      </w:r>
      <w:r w:rsidR="00674702">
        <w:rPr>
          <w:b/>
          <w:bCs/>
        </w:rPr>
        <w:t>2</w:t>
      </w:r>
      <w:r w:rsidRPr="00015D3F">
        <w:rPr>
          <w:b/>
          <w:bCs/>
        </w:rPr>
        <w:t xml:space="preserve"> уч. года</w:t>
      </w:r>
    </w:p>
    <w:p w:rsidR="00785FF3" w:rsidRPr="00015D3F" w:rsidRDefault="00785FF3" w:rsidP="00132A37">
      <w:pPr>
        <w:pStyle w:val="Default"/>
        <w:jc w:val="right"/>
      </w:pPr>
      <w:r w:rsidRPr="00015D3F">
        <w:t xml:space="preserve">Таблица </w:t>
      </w:r>
      <w:r w:rsidR="00132A37">
        <w:t>20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992"/>
        <w:gridCol w:w="1276"/>
        <w:gridCol w:w="992"/>
        <w:gridCol w:w="992"/>
        <w:gridCol w:w="709"/>
        <w:gridCol w:w="14"/>
        <w:gridCol w:w="978"/>
        <w:gridCol w:w="709"/>
        <w:gridCol w:w="709"/>
        <w:gridCol w:w="850"/>
        <w:gridCol w:w="567"/>
      </w:tblGrid>
      <w:tr w:rsidR="00785FF3" w:rsidRPr="00015D3F" w:rsidTr="00674702">
        <w:trPr>
          <w:trHeight w:val="607"/>
        </w:trPr>
        <w:tc>
          <w:tcPr>
            <w:tcW w:w="959" w:type="dxa"/>
            <w:vMerge w:val="restart"/>
          </w:tcPr>
          <w:p w:rsidR="00785FF3" w:rsidRPr="00674702" w:rsidRDefault="00785FF3" w:rsidP="00617F05">
            <w:pPr>
              <w:pStyle w:val="Default"/>
              <w:jc w:val="center"/>
              <w:rPr>
                <w:sz w:val="20"/>
                <w:szCs w:val="20"/>
              </w:rPr>
            </w:pPr>
            <w:r w:rsidRPr="00674702">
              <w:rPr>
                <w:sz w:val="20"/>
                <w:szCs w:val="20"/>
              </w:rPr>
              <w:t>Группа</w:t>
            </w:r>
          </w:p>
        </w:tc>
        <w:tc>
          <w:tcPr>
            <w:tcW w:w="992" w:type="dxa"/>
            <w:vMerge w:val="restart"/>
          </w:tcPr>
          <w:p w:rsidR="00785FF3" w:rsidRPr="00674702" w:rsidRDefault="00785FF3" w:rsidP="00617F05">
            <w:pPr>
              <w:pStyle w:val="Default"/>
              <w:jc w:val="center"/>
              <w:rPr>
                <w:sz w:val="20"/>
                <w:szCs w:val="20"/>
              </w:rPr>
            </w:pPr>
            <w:r w:rsidRPr="00674702">
              <w:rPr>
                <w:sz w:val="20"/>
                <w:szCs w:val="20"/>
              </w:rPr>
              <w:t>Начало уч.год</w:t>
            </w:r>
          </w:p>
        </w:tc>
        <w:tc>
          <w:tcPr>
            <w:tcW w:w="1276" w:type="dxa"/>
            <w:vMerge w:val="restart"/>
          </w:tcPr>
          <w:p w:rsidR="00785FF3" w:rsidRPr="00674702" w:rsidRDefault="00785FF3" w:rsidP="00617F05">
            <w:pPr>
              <w:pStyle w:val="Default"/>
              <w:jc w:val="center"/>
              <w:rPr>
                <w:sz w:val="20"/>
                <w:szCs w:val="20"/>
              </w:rPr>
            </w:pPr>
            <w:r w:rsidRPr="00674702">
              <w:rPr>
                <w:sz w:val="20"/>
                <w:szCs w:val="20"/>
              </w:rPr>
              <w:t>Выбыло</w:t>
            </w:r>
          </w:p>
        </w:tc>
        <w:tc>
          <w:tcPr>
            <w:tcW w:w="992" w:type="dxa"/>
            <w:vMerge w:val="restart"/>
          </w:tcPr>
          <w:p w:rsidR="00785FF3" w:rsidRPr="00674702" w:rsidRDefault="00785FF3" w:rsidP="00617F05">
            <w:pPr>
              <w:pStyle w:val="Default"/>
              <w:jc w:val="center"/>
              <w:rPr>
                <w:sz w:val="20"/>
                <w:szCs w:val="20"/>
              </w:rPr>
            </w:pPr>
            <w:r w:rsidRPr="00674702">
              <w:rPr>
                <w:sz w:val="20"/>
                <w:szCs w:val="20"/>
              </w:rPr>
              <w:t>Призыв в РА</w:t>
            </w:r>
          </w:p>
        </w:tc>
        <w:tc>
          <w:tcPr>
            <w:tcW w:w="992" w:type="dxa"/>
            <w:vMerge w:val="restart"/>
          </w:tcPr>
          <w:p w:rsidR="00785FF3" w:rsidRPr="00674702" w:rsidRDefault="00785FF3" w:rsidP="00617F05">
            <w:pPr>
              <w:pStyle w:val="Default"/>
              <w:jc w:val="center"/>
              <w:rPr>
                <w:sz w:val="20"/>
                <w:szCs w:val="20"/>
              </w:rPr>
            </w:pPr>
            <w:r w:rsidRPr="00674702">
              <w:rPr>
                <w:sz w:val="20"/>
                <w:szCs w:val="20"/>
              </w:rPr>
              <w:t>Выпуск</w:t>
            </w:r>
          </w:p>
        </w:tc>
        <w:tc>
          <w:tcPr>
            <w:tcW w:w="709" w:type="dxa"/>
            <w:vMerge w:val="restart"/>
          </w:tcPr>
          <w:p w:rsidR="00785FF3" w:rsidRPr="00674702" w:rsidRDefault="00785FF3" w:rsidP="00617F05">
            <w:pPr>
              <w:pStyle w:val="Default"/>
              <w:jc w:val="center"/>
              <w:rPr>
                <w:sz w:val="20"/>
                <w:szCs w:val="20"/>
              </w:rPr>
            </w:pPr>
            <w:r w:rsidRPr="00674702">
              <w:rPr>
                <w:sz w:val="20"/>
                <w:szCs w:val="20"/>
              </w:rPr>
              <w:t>В акад. отп.</w:t>
            </w:r>
          </w:p>
        </w:tc>
        <w:tc>
          <w:tcPr>
            <w:tcW w:w="992" w:type="dxa"/>
            <w:gridSpan w:val="2"/>
            <w:vMerge w:val="restart"/>
          </w:tcPr>
          <w:p w:rsidR="00785FF3" w:rsidRPr="00674702" w:rsidRDefault="00785FF3" w:rsidP="00617F05">
            <w:pPr>
              <w:pStyle w:val="Default"/>
              <w:jc w:val="center"/>
              <w:rPr>
                <w:sz w:val="20"/>
                <w:szCs w:val="20"/>
              </w:rPr>
            </w:pPr>
            <w:r w:rsidRPr="00674702">
              <w:rPr>
                <w:sz w:val="20"/>
                <w:szCs w:val="20"/>
              </w:rPr>
              <w:t>Конец уч.год</w:t>
            </w:r>
          </w:p>
        </w:tc>
        <w:tc>
          <w:tcPr>
            <w:tcW w:w="2835" w:type="dxa"/>
            <w:gridSpan w:val="4"/>
          </w:tcPr>
          <w:p w:rsidR="00785FF3" w:rsidRPr="00674702" w:rsidRDefault="00785FF3" w:rsidP="00617F05">
            <w:pPr>
              <w:pStyle w:val="Default"/>
              <w:jc w:val="center"/>
              <w:rPr>
                <w:sz w:val="20"/>
                <w:szCs w:val="20"/>
              </w:rPr>
            </w:pPr>
            <w:r w:rsidRPr="00674702">
              <w:rPr>
                <w:sz w:val="20"/>
                <w:szCs w:val="20"/>
              </w:rPr>
              <w:t>Успеваемость</w:t>
            </w:r>
          </w:p>
        </w:tc>
      </w:tr>
      <w:tr w:rsidR="00785FF3" w:rsidRPr="00015D3F" w:rsidTr="00674702">
        <w:trPr>
          <w:trHeight w:val="630"/>
        </w:trPr>
        <w:tc>
          <w:tcPr>
            <w:tcW w:w="959" w:type="dxa"/>
            <w:vMerge/>
          </w:tcPr>
          <w:p w:rsidR="00785FF3" w:rsidRPr="00674702" w:rsidRDefault="00785FF3" w:rsidP="00617F05">
            <w:pPr>
              <w:pStyle w:val="Default"/>
              <w:rPr>
                <w:sz w:val="20"/>
                <w:szCs w:val="20"/>
              </w:rPr>
            </w:pPr>
          </w:p>
        </w:tc>
        <w:tc>
          <w:tcPr>
            <w:tcW w:w="992" w:type="dxa"/>
            <w:vMerge/>
          </w:tcPr>
          <w:p w:rsidR="00785FF3" w:rsidRPr="00674702" w:rsidRDefault="00785FF3" w:rsidP="00617F05">
            <w:pPr>
              <w:pStyle w:val="Default"/>
              <w:rPr>
                <w:sz w:val="20"/>
                <w:szCs w:val="20"/>
              </w:rPr>
            </w:pPr>
          </w:p>
        </w:tc>
        <w:tc>
          <w:tcPr>
            <w:tcW w:w="1276" w:type="dxa"/>
            <w:vMerge/>
          </w:tcPr>
          <w:p w:rsidR="00785FF3" w:rsidRPr="00674702" w:rsidRDefault="00785FF3" w:rsidP="00617F05">
            <w:pPr>
              <w:pStyle w:val="Default"/>
              <w:rPr>
                <w:sz w:val="20"/>
                <w:szCs w:val="20"/>
              </w:rPr>
            </w:pPr>
          </w:p>
        </w:tc>
        <w:tc>
          <w:tcPr>
            <w:tcW w:w="992" w:type="dxa"/>
            <w:vMerge/>
          </w:tcPr>
          <w:p w:rsidR="00785FF3" w:rsidRPr="00674702" w:rsidRDefault="00785FF3" w:rsidP="00617F05">
            <w:pPr>
              <w:pStyle w:val="Default"/>
              <w:rPr>
                <w:sz w:val="20"/>
                <w:szCs w:val="20"/>
              </w:rPr>
            </w:pPr>
          </w:p>
        </w:tc>
        <w:tc>
          <w:tcPr>
            <w:tcW w:w="992" w:type="dxa"/>
            <w:vMerge/>
          </w:tcPr>
          <w:p w:rsidR="00785FF3" w:rsidRPr="00674702" w:rsidRDefault="00785FF3" w:rsidP="00617F05">
            <w:pPr>
              <w:pStyle w:val="Default"/>
              <w:rPr>
                <w:sz w:val="20"/>
                <w:szCs w:val="20"/>
              </w:rPr>
            </w:pPr>
          </w:p>
        </w:tc>
        <w:tc>
          <w:tcPr>
            <w:tcW w:w="709" w:type="dxa"/>
            <w:vMerge/>
          </w:tcPr>
          <w:p w:rsidR="00785FF3" w:rsidRPr="00674702" w:rsidRDefault="00785FF3" w:rsidP="00617F05">
            <w:pPr>
              <w:pStyle w:val="Default"/>
              <w:rPr>
                <w:sz w:val="20"/>
                <w:szCs w:val="20"/>
              </w:rPr>
            </w:pPr>
          </w:p>
        </w:tc>
        <w:tc>
          <w:tcPr>
            <w:tcW w:w="992" w:type="dxa"/>
            <w:gridSpan w:val="2"/>
            <w:vMerge/>
          </w:tcPr>
          <w:p w:rsidR="00785FF3" w:rsidRPr="00674702" w:rsidRDefault="00785FF3" w:rsidP="00617F05">
            <w:pPr>
              <w:pStyle w:val="Default"/>
              <w:rPr>
                <w:sz w:val="20"/>
                <w:szCs w:val="20"/>
              </w:rPr>
            </w:pPr>
          </w:p>
        </w:tc>
        <w:tc>
          <w:tcPr>
            <w:tcW w:w="709" w:type="dxa"/>
          </w:tcPr>
          <w:p w:rsidR="00785FF3" w:rsidRPr="00674702" w:rsidRDefault="00785FF3" w:rsidP="00617F05">
            <w:pPr>
              <w:pStyle w:val="Default"/>
              <w:rPr>
                <w:sz w:val="20"/>
                <w:szCs w:val="20"/>
              </w:rPr>
            </w:pPr>
            <w:r w:rsidRPr="00674702">
              <w:rPr>
                <w:sz w:val="20"/>
                <w:szCs w:val="20"/>
              </w:rPr>
              <w:t>«5»</w:t>
            </w:r>
          </w:p>
        </w:tc>
        <w:tc>
          <w:tcPr>
            <w:tcW w:w="709" w:type="dxa"/>
          </w:tcPr>
          <w:p w:rsidR="00785FF3" w:rsidRPr="00674702" w:rsidRDefault="00785FF3" w:rsidP="00617F05">
            <w:pPr>
              <w:pStyle w:val="Default"/>
              <w:rPr>
                <w:sz w:val="20"/>
                <w:szCs w:val="20"/>
              </w:rPr>
            </w:pPr>
            <w:r w:rsidRPr="00674702">
              <w:rPr>
                <w:sz w:val="20"/>
                <w:szCs w:val="20"/>
              </w:rPr>
              <w:t>«5» и «4»</w:t>
            </w:r>
          </w:p>
          <w:p w:rsidR="00785FF3" w:rsidRPr="00674702" w:rsidRDefault="00785FF3" w:rsidP="00617F05">
            <w:pPr>
              <w:pStyle w:val="Default"/>
              <w:rPr>
                <w:sz w:val="20"/>
                <w:szCs w:val="20"/>
              </w:rPr>
            </w:pPr>
          </w:p>
        </w:tc>
        <w:tc>
          <w:tcPr>
            <w:tcW w:w="850" w:type="dxa"/>
          </w:tcPr>
          <w:p w:rsidR="00785FF3" w:rsidRPr="00674702" w:rsidRDefault="00785FF3" w:rsidP="00617F05">
            <w:pPr>
              <w:pStyle w:val="Default"/>
              <w:rPr>
                <w:sz w:val="20"/>
                <w:szCs w:val="20"/>
              </w:rPr>
            </w:pPr>
            <w:r w:rsidRPr="00674702">
              <w:rPr>
                <w:sz w:val="20"/>
                <w:szCs w:val="20"/>
              </w:rPr>
              <w:t>Одна «3»</w:t>
            </w:r>
          </w:p>
        </w:tc>
        <w:tc>
          <w:tcPr>
            <w:tcW w:w="567" w:type="dxa"/>
          </w:tcPr>
          <w:p w:rsidR="00785FF3" w:rsidRPr="00674702" w:rsidRDefault="00785FF3" w:rsidP="00617F05">
            <w:pPr>
              <w:pStyle w:val="Default"/>
              <w:rPr>
                <w:sz w:val="20"/>
                <w:szCs w:val="20"/>
              </w:rPr>
            </w:pPr>
            <w:r w:rsidRPr="00674702">
              <w:rPr>
                <w:sz w:val="20"/>
                <w:szCs w:val="20"/>
              </w:rPr>
              <w:t>«2»</w:t>
            </w:r>
          </w:p>
        </w:tc>
      </w:tr>
      <w:tr w:rsidR="00785FF3" w:rsidRPr="00015D3F" w:rsidTr="00674702">
        <w:trPr>
          <w:trHeight w:val="260"/>
        </w:trPr>
        <w:tc>
          <w:tcPr>
            <w:tcW w:w="959" w:type="dxa"/>
          </w:tcPr>
          <w:p w:rsidR="00785FF3" w:rsidRPr="00674702" w:rsidRDefault="00674702" w:rsidP="00617F05">
            <w:pPr>
              <w:pStyle w:val="Default"/>
              <w:jc w:val="center"/>
              <w:rPr>
                <w:sz w:val="20"/>
                <w:szCs w:val="20"/>
              </w:rPr>
            </w:pPr>
            <w:r>
              <w:rPr>
                <w:sz w:val="20"/>
                <w:szCs w:val="20"/>
              </w:rPr>
              <w:t>11 мех.</w:t>
            </w:r>
          </w:p>
        </w:tc>
        <w:tc>
          <w:tcPr>
            <w:tcW w:w="992" w:type="dxa"/>
          </w:tcPr>
          <w:p w:rsidR="00785FF3" w:rsidRPr="00674702" w:rsidRDefault="00674702" w:rsidP="00617F05">
            <w:pPr>
              <w:pStyle w:val="Default"/>
              <w:jc w:val="center"/>
              <w:rPr>
                <w:sz w:val="20"/>
                <w:szCs w:val="20"/>
              </w:rPr>
            </w:pPr>
            <w:r>
              <w:rPr>
                <w:sz w:val="20"/>
                <w:szCs w:val="20"/>
              </w:rPr>
              <w:t>25</w:t>
            </w:r>
          </w:p>
        </w:tc>
        <w:tc>
          <w:tcPr>
            <w:tcW w:w="1276" w:type="dxa"/>
          </w:tcPr>
          <w:p w:rsidR="00785FF3" w:rsidRPr="00674702" w:rsidRDefault="00674702" w:rsidP="00617F05">
            <w:pPr>
              <w:pStyle w:val="Default"/>
              <w:jc w:val="center"/>
              <w:rPr>
                <w:sz w:val="20"/>
                <w:szCs w:val="20"/>
              </w:rPr>
            </w:pPr>
            <w:r>
              <w:rPr>
                <w:sz w:val="20"/>
                <w:szCs w:val="20"/>
              </w:rPr>
              <w:t>5</w:t>
            </w:r>
          </w:p>
        </w:tc>
        <w:tc>
          <w:tcPr>
            <w:tcW w:w="992" w:type="dxa"/>
          </w:tcPr>
          <w:p w:rsidR="00785FF3" w:rsidRPr="00674702" w:rsidRDefault="00674702" w:rsidP="00617F05">
            <w:pPr>
              <w:pStyle w:val="Default"/>
              <w:jc w:val="center"/>
              <w:rPr>
                <w:sz w:val="20"/>
                <w:szCs w:val="20"/>
              </w:rPr>
            </w:pPr>
            <w:r>
              <w:rPr>
                <w:sz w:val="20"/>
                <w:szCs w:val="20"/>
              </w:rPr>
              <w:t>-</w:t>
            </w:r>
          </w:p>
        </w:tc>
        <w:tc>
          <w:tcPr>
            <w:tcW w:w="992" w:type="dxa"/>
          </w:tcPr>
          <w:p w:rsidR="00785FF3" w:rsidRPr="00674702" w:rsidRDefault="00674702" w:rsidP="00617F05">
            <w:pPr>
              <w:pStyle w:val="Default"/>
              <w:jc w:val="center"/>
              <w:rPr>
                <w:sz w:val="20"/>
                <w:szCs w:val="20"/>
              </w:rPr>
            </w:pPr>
            <w:r>
              <w:rPr>
                <w:sz w:val="20"/>
                <w:szCs w:val="20"/>
              </w:rPr>
              <w:t>-</w:t>
            </w:r>
          </w:p>
        </w:tc>
        <w:tc>
          <w:tcPr>
            <w:tcW w:w="723" w:type="dxa"/>
            <w:gridSpan w:val="2"/>
          </w:tcPr>
          <w:p w:rsidR="00785FF3" w:rsidRPr="00674702" w:rsidRDefault="00674702" w:rsidP="00617F05">
            <w:pPr>
              <w:pStyle w:val="Default"/>
              <w:jc w:val="center"/>
              <w:rPr>
                <w:sz w:val="20"/>
                <w:szCs w:val="20"/>
              </w:rPr>
            </w:pPr>
            <w:r>
              <w:rPr>
                <w:sz w:val="20"/>
                <w:szCs w:val="20"/>
              </w:rPr>
              <w:t>-</w:t>
            </w:r>
          </w:p>
        </w:tc>
        <w:tc>
          <w:tcPr>
            <w:tcW w:w="978" w:type="dxa"/>
          </w:tcPr>
          <w:p w:rsidR="00785FF3" w:rsidRPr="00674702" w:rsidRDefault="00674702" w:rsidP="00617F05">
            <w:pPr>
              <w:pStyle w:val="Default"/>
              <w:jc w:val="center"/>
              <w:rPr>
                <w:sz w:val="20"/>
                <w:szCs w:val="20"/>
              </w:rPr>
            </w:pPr>
            <w:r>
              <w:rPr>
                <w:sz w:val="20"/>
                <w:szCs w:val="20"/>
              </w:rPr>
              <w:t>21</w:t>
            </w:r>
          </w:p>
        </w:tc>
        <w:tc>
          <w:tcPr>
            <w:tcW w:w="709" w:type="dxa"/>
          </w:tcPr>
          <w:p w:rsidR="00785FF3" w:rsidRPr="00674702" w:rsidRDefault="00674702" w:rsidP="00617F05">
            <w:pPr>
              <w:pStyle w:val="Default"/>
              <w:jc w:val="center"/>
              <w:rPr>
                <w:sz w:val="20"/>
                <w:szCs w:val="20"/>
              </w:rPr>
            </w:pPr>
            <w:r>
              <w:rPr>
                <w:sz w:val="20"/>
                <w:szCs w:val="20"/>
              </w:rPr>
              <w:t>-</w:t>
            </w:r>
          </w:p>
        </w:tc>
        <w:tc>
          <w:tcPr>
            <w:tcW w:w="709" w:type="dxa"/>
          </w:tcPr>
          <w:p w:rsidR="00785FF3" w:rsidRPr="00674702" w:rsidRDefault="00674702" w:rsidP="00617F05">
            <w:pPr>
              <w:pStyle w:val="Default"/>
              <w:jc w:val="center"/>
              <w:rPr>
                <w:sz w:val="20"/>
                <w:szCs w:val="20"/>
              </w:rPr>
            </w:pPr>
            <w:r>
              <w:rPr>
                <w:sz w:val="20"/>
                <w:szCs w:val="20"/>
              </w:rPr>
              <w:t>3</w:t>
            </w:r>
          </w:p>
        </w:tc>
        <w:tc>
          <w:tcPr>
            <w:tcW w:w="850" w:type="dxa"/>
          </w:tcPr>
          <w:p w:rsidR="00785FF3" w:rsidRPr="00674702" w:rsidRDefault="00674702" w:rsidP="00617F05">
            <w:pPr>
              <w:pStyle w:val="Default"/>
              <w:jc w:val="center"/>
              <w:rPr>
                <w:sz w:val="20"/>
                <w:szCs w:val="20"/>
              </w:rPr>
            </w:pPr>
            <w:r>
              <w:rPr>
                <w:sz w:val="20"/>
                <w:szCs w:val="20"/>
              </w:rPr>
              <w:t>1</w:t>
            </w:r>
          </w:p>
        </w:tc>
        <w:tc>
          <w:tcPr>
            <w:tcW w:w="567" w:type="dxa"/>
          </w:tcPr>
          <w:p w:rsidR="00785FF3" w:rsidRPr="00674702" w:rsidRDefault="00674702" w:rsidP="00617F05">
            <w:pPr>
              <w:pStyle w:val="Default"/>
              <w:jc w:val="center"/>
              <w:rPr>
                <w:sz w:val="20"/>
                <w:szCs w:val="20"/>
              </w:rPr>
            </w:pPr>
            <w:r>
              <w:rPr>
                <w:sz w:val="20"/>
                <w:szCs w:val="20"/>
              </w:rPr>
              <w:t>-</w:t>
            </w:r>
          </w:p>
        </w:tc>
      </w:tr>
      <w:tr w:rsidR="00785FF3" w:rsidRPr="00015D3F" w:rsidTr="00674702">
        <w:trPr>
          <w:trHeight w:val="260"/>
        </w:trPr>
        <w:tc>
          <w:tcPr>
            <w:tcW w:w="959" w:type="dxa"/>
          </w:tcPr>
          <w:p w:rsidR="00785FF3" w:rsidRPr="00674702" w:rsidRDefault="00674702" w:rsidP="00617F05">
            <w:pPr>
              <w:pStyle w:val="Default"/>
              <w:jc w:val="center"/>
              <w:rPr>
                <w:sz w:val="20"/>
                <w:szCs w:val="20"/>
              </w:rPr>
            </w:pPr>
            <w:r>
              <w:rPr>
                <w:sz w:val="20"/>
                <w:szCs w:val="20"/>
              </w:rPr>
              <w:t>21 мех.</w:t>
            </w:r>
          </w:p>
        </w:tc>
        <w:tc>
          <w:tcPr>
            <w:tcW w:w="992" w:type="dxa"/>
          </w:tcPr>
          <w:p w:rsidR="00785FF3" w:rsidRPr="00674702" w:rsidRDefault="00674702" w:rsidP="00617F05">
            <w:pPr>
              <w:pStyle w:val="Default"/>
              <w:jc w:val="center"/>
              <w:rPr>
                <w:sz w:val="20"/>
                <w:szCs w:val="20"/>
              </w:rPr>
            </w:pPr>
            <w:r>
              <w:rPr>
                <w:sz w:val="20"/>
                <w:szCs w:val="20"/>
              </w:rPr>
              <w:t>24</w:t>
            </w:r>
          </w:p>
        </w:tc>
        <w:tc>
          <w:tcPr>
            <w:tcW w:w="1276" w:type="dxa"/>
          </w:tcPr>
          <w:p w:rsidR="00785FF3" w:rsidRPr="00674702" w:rsidRDefault="00674702" w:rsidP="00617F05">
            <w:pPr>
              <w:pStyle w:val="Default"/>
              <w:jc w:val="center"/>
              <w:rPr>
                <w:sz w:val="20"/>
                <w:szCs w:val="20"/>
              </w:rPr>
            </w:pPr>
            <w:r>
              <w:rPr>
                <w:sz w:val="20"/>
                <w:szCs w:val="20"/>
              </w:rPr>
              <w:t>6</w:t>
            </w:r>
          </w:p>
        </w:tc>
        <w:tc>
          <w:tcPr>
            <w:tcW w:w="992" w:type="dxa"/>
          </w:tcPr>
          <w:p w:rsidR="00785FF3" w:rsidRPr="00674702" w:rsidRDefault="00674702" w:rsidP="00617F05">
            <w:pPr>
              <w:pStyle w:val="Default"/>
              <w:jc w:val="center"/>
              <w:rPr>
                <w:sz w:val="20"/>
                <w:szCs w:val="20"/>
              </w:rPr>
            </w:pPr>
            <w:r>
              <w:rPr>
                <w:sz w:val="20"/>
                <w:szCs w:val="20"/>
              </w:rPr>
              <w:t>1</w:t>
            </w:r>
          </w:p>
        </w:tc>
        <w:tc>
          <w:tcPr>
            <w:tcW w:w="992" w:type="dxa"/>
          </w:tcPr>
          <w:p w:rsidR="00785FF3" w:rsidRPr="00674702" w:rsidRDefault="00674702" w:rsidP="00617F05">
            <w:pPr>
              <w:pStyle w:val="Default"/>
              <w:jc w:val="center"/>
              <w:rPr>
                <w:sz w:val="20"/>
                <w:szCs w:val="20"/>
              </w:rPr>
            </w:pPr>
            <w:r>
              <w:rPr>
                <w:sz w:val="20"/>
                <w:szCs w:val="20"/>
              </w:rPr>
              <w:t>-</w:t>
            </w:r>
          </w:p>
        </w:tc>
        <w:tc>
          <w:tcPr>
            <w:tcW w:w="723" w:type="dxa"/>
            <w:gridSpan w:val="2"/>
          </w:tcPr>
          <w:p w:rsidR="00785FF3" w:rsidRPr="00674702" w:rsidRDefault="00674702" w:rsidP="00617F05">
            <w:pPr>
              <w:pStyle w:val="Default"/>
              <w:jc w:val="center"/>
              <w:rPr>
                <w:sz w:val="20"/>
                <w:szCs w:val="20"/>
              </w:rPr>
            </w:pPr>
            <w:r>
              <w:rPr>
                <w:sz w:val="20"/>
                <w:szCs w:val="20"/>
              </w:rPr>
              <w:t>-</w:t>
            </w:r>
          </w:p>
        </w:tc>
        <w:tc>
          <w:tcPr>
            <w:tcW w:w="978" w:type="dxa"/>
          </w:tcPr>
          <w:p w:rsidR="00785FF3" w:rsidRPr="00674702" w:rsidRDefault="00674702" w:rsidP="00617F05">
            <w:pPr>
              <w:pStyle w:val="Default"/>
              <w:jc w:val="center"/>
              <w:rPr>
                <w:sz w:val="20"/>
                <w:szCs w:val="20"/>
              </w:rPr>
            </w:pPr>
            <w:r>
              <w:rPr>
                <w:sz w:val="20"/>
                <w:szCs w:val="20"/>
              </w:rPr>
              <w:t>17</w:t>
            </w:r>
          </w:p>
        </w:tc>
        <w:tc>
          <w:tcPr>
            <w:tcW w:w="709" w:type="dxa"/>
          </w:tcPr>
          <w:p w:rsidR="00785FF3" w:rsidRPr="00674702" w:rsidRDefault="00674702" w:rsidP="00617F05">
            <w:pPr>
              <w:pStyle w:val="Default"/>
              <w:jc w:val="center"/>
              <w:rPr>
                <w:sz w:val="20"/>
                <w:szCs w:val="20"/>
              </w:rPr>
            </w:pPr>
            <w:r>
              <w:rPr>
                <w:sz w:val="20"/>
                <w:szCs w:val="20"/>
              </w:rPr>
              <w:t>-</w:t>
            </w:r>
          </w:p>
        </w:tc>
        <w:tc>
          <w:tcPr>
            <w:tcW w:w="709" w:type="dxa"/>
          </w:tcPr>
          <w:p w:rsidR="00785FF3" w:rsidRPr="00674702" w:rsidRDefault="00674702" w:rsidP="00617F05">
            <w:pPr>
              <w:pStyle w:val="Default"/>
              <w:jc w:val="center"/>
              <w:rPr>
                <w:sz w:val="20"/>
                <w:szCs w:val="20"/>
              </w:rPr>
            </w:pPr>
            <w:r>
              <w:rPr>
                <w:sz w:val="20"/>
                <w:szCs w:val="20"/>
              </w:rPr>
              <w:t>4</w:t>
            </w:r>
          </w:p>
        </w:tc>
        <w:tc>
          <w:tcPr>
            <w:tcW w:w="850" w:type="dxa"/>
          </w:tcPr>
          <w:p w:rsidR="00785FF3" w:rsidRPr="00674702" w:rsidRDefault="00674702" w:rsidP="00617F05">
            <w:pPr>
              <w:pStyle w:val="Default"/>
              <w:jc w:val="center"/>
              <w:rPr>
                <w:sz w:val="20"/>
                <w:szCs w:val="20"/>
              </w:rPr>
            </w:pPr>
            <w:r>
              <w:rPr>
                <w:sz w:val="20"/>
                <w:szCs w:val="20"/>
              </w:rPr>
              <w:t>2</w:t>
            </w:r>
          </w:p>
        </w:tc>
        <w:tc>
          <w:tcPr>
            <w:tcW w:w="567" w:type="dxa"/>
          </w:tcPr>
          <w:p w:rsidR="00785FF3" w:rsidRPr="00674702" w:rsidRDefault="00674702" w:rsidP="00617F05">
            <w:pPr>
              <w:pStyle w:val="Default"/>
              <w:jc w:val="center"/>
              <w:rPr>
                <w:sz w:val="20"/>
                <w:szCs w:val="20"/>
              </w:rPr>
            </w:pPr>
            <w:r>
              <w:rPr>
                <w:sz w:val="20"/>
                <w:szCs w:val="20"/>
              </w:rPr>
              <w:t>2</w:t>
            </w:r>
          </w:p>
        </w:tc>
      </w:tr>
      <w:tr w:rsidR="00674702" w:rsidRPr="00015D3F" w:rsidTr="00674702">
        <w:trPr>
          <w:trHeight w:val="260"/>
        </w:trPr>
        <w:tc>
          <w:tcPr>
            <w:tcW w:w="959" w:type="dxa"/>
          </w:tcPr>
          <w:p w:rsidR="00674702" w:rsidRPr="00674702" w:rsidRDefault="00674702" w:rsidP="00617F05">
            <w:pPr>
              <w:pStyle w:val="Default"/>
              <w:jc w:val="center"/>
              <w:rPr>
                <w:sz w:val="20"/>
                <w:szCs w:val="20"/>
              </w:rPr>
            </w:pPr>
            <w:r>
              <w:rPr>
                <w:sz w:val="20"/>
                <w:szCs w:val="20"/>
              </w:rPr>
              <w:t>22 мех.</w:t>
            </w:r>
          </w:p>
        </w:tc>
        <w:tc>
          <w:tcPr>
            <w:tcW w:w="992" w:type="dxa"/>
          </w:tcPr>
          <w:p w:rsidR="00674702" w:rsidRPr="00674702" w:rsidRDefault="00674702" w:rsidP="00617F05">
            <w:pPr>
              <w:pStyle w:val="Default"/>
              <w:jc w:val="center"/>
              <w:rPr>
                <w:sz w:val="20"/>
                <w:szCs w:val="20"/>
              </w:rPr>
            </w:pPr>
            <w:r>
              <w:rPr>
                <w:sz w:val="20"/>
                <w:szCs w:val="20"/>
              </w:rPr>
              <w:t>23</w:t>
            </w:r>
          </w:p>
        </w:tc>
        <w:tc>
          <w:tcPr>
            <w:tcW w:w="1276" w:type="dxa"/>
          </w:tcPr>
          <w:p w:rsidR="00674702" w:rsidRPr="00674702" w:rsidRDefault="00674702" w:rsidP="00617F05">
            <w:pPr>
              <w:pStyle w:val="Default"/>
              <w:jc w:val="center"/>
              <w:rPr>
                <w:sz w:val="20"/>
                <w:szCs w:val="20"/>
              </w:rPr>
            </w:pPr>
            <w:r>
              <w:rPr>
                <w:sz w:val="20"/>
                <w:szCs w:val="20"/>
              </w:rPr>
              <w:t>4</w:t>
            </w:r>
          </w:p>
        </w:tc>
        <w:tc>
          <w:tcPr>
            <w:tcW w:w="992" w:type="dxa"/>
          </w:tcPr>
          <w:p w:rsidR="00674702" w:rsidRPr="00674702" w:rsidRDefault="00674702" w:rsidP="00617F05">
            <w:pPr>
              <w:pStyle w:val="Default"/>
              <w:jc w:val="center"/>
              <w:rPr>
                <w:sz w:val="20"/>
                <w:szCs w:val="20"/>
              </w:rPr>
            </w:pPr>
            <w:r>
              <w:rPr>
                <w:sz w:val="20"/>
                <w:szCs w:val="20"/>
              </w:rPr>
              <w:t>1</w:t>
            </w:r>
          </w:p>
        </w:tc>
        <w:tc>
          <w:tcPr>
            <w:tcW w:w="992" w:type="dxa"/>
          </w:tcPr>
          <w:p w:rsidR="00674702" w:rsidRPr="00674702" w:rsidRDefault="00674702" w:rsidP="00617F05">
            <w:pPr>
              <w:pStyle w:val="Default"/>
              <w:jc w:val="center"/>
              <w:rPr>
                <w:sz w:val="20"/>
                <w:szCs w:val="20"/>
              </w:rPr>
            </w:pPr>
            <w:r>
              <w:rPr>
                <w:sz w:val="20"/>
                <w:szCs w:val="20"/>
              </w:rPr>
              <w:t>-</w:t>
            </w:r>
          </w:p>
        </w:tc>
        <w:tc>
          <w:tcPr>
            <w:tcW w:w="723" w:type="dxa"/>
            <w:gridSpan w:val="2"/>
          </w:tcPr>
          <w:p w:rsidR="00674702" w:rsidRPr="00674702" w:rsidRDefault="00674702" w:rsidP="00617F05">
            <w:pPr>
              <w:pStyle w:val="Default"/>
              <w:jc w:val="center"/>
              <w:rPr>
                <w:sz w:val="20"/>
                <w:szCs w:val="20"/>
              </w:rPr>
            </w:pPr>
            <w:r>
              <w:rPr>
                <w:sz w:val="20"/>
                <w:szCs w:val="20"/>
              </w:rPr>
              <w:t>-</w:t>
            </w:r>
          </w:p>
        </w:tc>
        <w:tc>
          <w:tcPr>
            <w:tcW w:w="978" w:type="dxa"/>
          </w:tcPr>
          <w:p w:rsidR="00674702" w:rsidRPr="00674702" w:rsidRDefault="00674702" w:rsidP="00617F05">
            <w:pPr>
              <w:pStyle w:val="Default"/>
              <w:jc w:val="center"/>
              <w:rPr>
                <w:sz w:val="20"/>
                <w:szCs w:val="20"/>
              </w:rPr>
            </w:pPr>
            <w:r>
              <w:rPr>
                <w:sz w:val="20"/>
                <w:szCs w:val="20"/>
              </w:rPr>
              <w:t>18</w:t>
            </w:r>
          </w:p>
        </w:tc>
        <w:tc>
          <w:tcPr>
            <w:tcW w:w="709" w:type="dxa"/>
          </w:tcPr>
          <w:p w:rsidR="00674702" w:rsidRPr="00674702" w:rsidRDefault="00674702" w:rsidP="00617F05">
            <w:pPr>
              <w:pStyle w:val="Default"/>
              <w:jc w:val="center"/>
              <w:rPr>
                <w:sz w:val="20"/>
                <w:szCs w:val="20"/>
              </w:rPr>
            </w:pPr>
            <w:r>
              <w:rPr>
                <w:sz w:val="20"/>
                <w:szCs w:val="20"/>
              </w:rPr>
              <w:t>-</w:t>
            </w:r>
          </w:p>
        </w:tc>
        <w:tc>
          <w:tcPr>
            <w:tcW w:w="709" w:type="dxa"/>
          </w:tcPr>
          <w:p w:rsidR="00674702" w:rsidRPr="00674702" w:rsidRDefault="00674702" w:rsidP="00617F05">
            <w:pPr>
              <w:pStyle w:val="Default"/>
              <w:jc w:val="center"/>
              <w:rPr>
                <w:sz w:val="20"/>
                <w:szCs w:val="20"/>
              </w:rPr>
            </w:pPr>
            <w:r>
              <w:rPr>
                <w:sz w:val="20"/>
                <w:szCs w:val="20"/>
              </w:rPr>
              <w:t>3</w:t>
            </w:r>
          </w:p>
        </w:tc>
        <w:tc>
          <w:tcPr>
            <w:tcW w:w="850" w:type="dxa"/>
          </w:tcPr>
          <w:p w:rsidR="00674702" w:rsidRPr="00674702" w:rsidRDefault="00674702" w:rsidP="00617F05">
            <w:pPr>
              <w:pStyle w:val="Default"/>
              <w:jc w:val="center"/>
              <w:rPr>
                <w:sz w:val="20"/>
                <w:szCs w:val="20"/>
              </w:rPr>
            </w:pPr>
            <w:r>
              <w:rPr>
                <w:sz w:val="20"/>
                <w:szCs w:val="20"/>
              </w:rPr>
              <w:t>2</w:t>
            </w:r>
          </w:p>
        </w:tc>
        <w:tc>
          <w:tcPr>
            <w:tcW w:w="567" w:type="dxa"/>
          </w:tcPr>
          <w:p w:rsidR="00674702" w:rsidRPr="00674702" w:rsidRDefault="00674702" w:rsidP="00617F05">
            <w:pPr>
              <w:pStyle w:val="Default"/>
              <w:jc w:val="center"/>
              <w:rPr>
                <w:sz w:val="20"/>
                <w:szCs w:val="20"/>
              </w:rPr>
            </w:pPr>
            <w:r>
              <w:rPr>
                <w:sz w:val="20"/>
                <w:szCs w:val="20"/>
              </w:rPr>
              <w:t>4</w:t>
            </w:r>
          </w:p>
        </w:tc>
      </w:tr>
      <w:tr w:rsidR="00674702" w:rsidRPr="00015D3F" w:rsidTr="00674702">
        <w:trPr>
          <w:trHeight w:val="260"/>
        </w:trPr>
        <w:tc>
          <w:tcPr>
            <w:tcW w:w="959" w:type="dxa"/>
          </w:tcPr>
          <w:p w:rsidR="00674702" w:rsidRPr="00674702" w:rsidRDefault="00674702" w:rsidP="00617F05">
            <w:pPr>
              <w:pStyle w:val="Default"/>
              <w:jc w:val="center"/>
              <w:rPr>
                <w:sz w:val="20"/>
                <w:szCs w:val="20"/>
              </w:rPr>
            </w:pPr>
            <w:r>
              <w:rPr>
                <w:sz w:val="20"/>
                <w:szCs w:val="20"/>
              </w:rPr>
              <w:t>23 мех.</w:t>
            </w:r>
          </w:p>
        </w:tc>
        <w:tc>
          <w:tcPr>
            <w:tcW w:w="992" w:type="dxa"/>
          </w:tcPr>
          <w:p w:rsidR="00674702" w:rsidRPr="00674702" w:rsidRDefault="00674702" w:rsidP="00617F05">
            <w:pPr>
              <w:pStyle w:val="Default"/>
              <w:jc w:val="center"/>
              <w:rPr>
                <w:sz w:val="20"/>
                <w:szCs w:val="20"/>
              </w:rPr>
            </w:pPr>
            <w:r>
              <w:rPr>
                <w:sz w:val="20"/>
                <w:szCs w:val="20"/>
              </w:rPr>
              <w:t>20</w:t>
            </w:r>
          </w:p>
        </w:tc>
        <w:tc>
          <w:tcPr>
            <w:tcW w:w="1276" w:type="dxa"/>
          </w:tcPr>
          <w:p w:rsidR="00674702" w:rsidRPr="00674702" w:rsidRDefault="00674702" w:rsidP="00617F05">
            <w:pPr>
              <w:pStyle w:val="Default"/>
              <w:jc w:val="center"/>
              <w:rPr>
                <w:sz w:val="20"/>
                <w:szCs w:val="20"/>
              </w:rPr>
            </w:pPr>
            <w:r>
              <w:rPr>
                <w:sz w:val="20"/>
                <w:szCs w:val="20"/>
              </w:rPr>
              <w:t>12</w:t>
            </w:r>
          </w:p>
        </w:tc>
        <w:tc>
          <w:tcPr>
            <w:tcW w:w="992" w:type="dxa"/>
          </w:tcPr>
          <w:p w:rsidR="00674702" w:rsidRPr="00674702" w:rsidRDefault="00674702" w:rsidP="00617F05">
            <w:pPr>
              <w:pStyle w:val="Default"/>
              <w:jc w:val="center"/>
              <w:rPr>
                <w:sz w:val="20"/>
                <w:szCs w:val="20"/>
              </w:rPr>
            </w:pPr>
            <w:r>
              <w:rPr>
                <w:sz w:val="20"/>
                <w:szCs w:val="20"/>
              </w:rPr>
              <w:t>3</w:t>
            </w:r>
          </w:p>
        </w:tc>
        <w:tc>
          <w:tcPr>
            <w:tcW w:w="992" w:type="dxa"/>
          </w:tcPr>
          <w:p w:rsidR="00674702" w:rsidRPr="00674702" w:rsidRDefault="00674702" w:rsidP="00617F05">
            <w:pPr>
              <w:pStyle w:val="Default"/>
              <w:jc w:val="center"/>
              <w:rPr>
                <w:sz w:val="20"/>
                <w:szCs w:val="20"/>
              </w:rPr>
            </w:pPr>
            <w:r>
              <w:rPr>
                <w:sz w:val="20"/>
                <w:szCs w:val="20"/>
              </w:rPr>
              <w:t>-</w:t>
            </w:r>
          </w:p>
        </w:tc>
        <w:tc>
          <w:tcPr>
            <w:tcW w:w="723" w:type="dxa"/>
            <w:gridSpan w:val="2"/>
          </w:tcPr>
          <w:p w:rsidR="00674702" w:rsidRPr="00674702" w:rsidRDefault="00674702" w:rsidP="00617F05">
            <w:pPr>
              <w:pStyle w:val="Default"/>
              <w:jc w:val="center"/>
              <w:rPr>
                <w:sz w:val="20"/>
                <w:szCs w:val="20"/>
              </w:rPr>
            </w:pPr>
            <w:r>
              <w:rPr>
                <w:sz w:val="20"/>
                <w:szCs w:val="20"/>
              </w:rPr>
              <w:t>-</w:t>
            </w:r>
          </w:p>
        </w:tc>
        <w:tc>
          <w:tcPr>
            <w:tcW w:w="978" w:type="dxa"/>
          </w:tcPr>
          <w:p w:rsidR="00674702" w:rsidRPr="00674702" w:rsidRDefault="00674702" w:rsidP="00617F05">
            <w:pPr>
              <w:pStyle w:val="Default"/>
              <w:jc w:val="center"/>
              <w:rPr>
                <w:sz w:val="20"/>
                <w:szCs w:val="20"/>
              </w:rPr>
            </w:pPr>
            <w:r>
              <w:rPr>
                <w:sz w:val="20"/>
                <w:szCs w:val="20"/>
              </w:rPr>
              <w:t>9</w:t>
            </w:r>
          </w:p>
        </w:tc>
        <w:tc>
          <w:tcPr>
            <w:tcW w:w="709" w:type="dxa"/>
          </w:tcPr>
          <w:p w:rsidR="00674702" w:rsidRPr="00674702" w:rsidRDefault="00674702" w:rsidP="00617F05">
            <w:pPr>
              <w:pStyle w:val="Default"/>
              <w:jc w:val="center"/>
              <w:rPr>
                <w:sz w:val="20"/>
                <w:szCs w:val="20"/>
              </w:rPr>
            </w:pPr>
            <w:r>
              <w:rPr>
                <w:sz w:val="20"/>
                <w:szCs w:val="20"/>
              </w:rPr>
              <w:t>1</w:t>
            </w:r>
          </w:p>
        </w:tc>
        <w:tc>
          <w:tcPr>
            <w:tcW w:w="709" w:type="dxa"/>
          </w:tcPr>
          <w:p w:rsidR="00674702" w:rsidRPr="00674702" w:rsidRDefault="00674702" w:rsidP="00617F05">
            <w:pPr>
              <w:pStyle w:val="Default"/>
              <w:jc w:val="center"/>
              <w:rPr>
                <w:sz w:val="20"/>
                <w:szCs w:val="20"/>
              </w:rPr>
            </w:pPr>
            <w:r>
              <w:rPr>
                <w:sz w:val="20"/>
                <w:szCs w:val="20"/>
              </w:rPr>
              <w:t>-</w:t>
            </w:r>
          </w:p>
        </w:tc>
        <w:tc>
          <w:tcPr>
            <w:tcW w:w="850" w:type="dxa"/>
          </w:tcPr>
          <w:p w:rsidR="00674702" w:rsidRPr="00674702" w:rsidRDefault="00674702" w:rsidP="00617F05">
            <w:pPr>
              <w:pStyle w:val="Default"/>
              <w:jc w:val="center"/>
              <w:rPr>
                <w:sz w:val="20"/>
                <w:szCs w:val="20"/>
              </w:rPr>
            </w:pPr>
            <w:r>
              <w:rPr>
                <w:sz w:val="20"/>
                <w:szCs w:val="20"/>
              </w:rPr>
              <w:t>2</w:t>
            </w:r>
          </w:p>
        </w:tc>
        <w:tc>
          <w:tcPr>
            <w:tcW w:w="567" w:type="dxa"/>
          </w:tcPr>
          <w:p w:rsidR="00674702" w:rsidRPr="00674702" w:rsidRDefault="00674702" w:rsidP="00617F05">
            <w:pPr>
              <w:pStyle w:val="Default"/>
              <w:jc w:val="center"/>
              <w:rPr>
                <w:sz w:val="20"/>
                <w:szCs w:val="20"/>
              </w:rPr>
            </w:pPr>
            <w:r>
              <w:rPr>
                <w:sz w:val="20"/>
                <w:szCs w:val="20"/>
              </w:rPr>
              <w:t>-</w:t>
            </w:r>
          </w:p>
        </w:tc>
      </w:tr>
      <w:tr w:rsidR="00674702" w:rsidRPr="00015D3F" w:rsidTr="00674702">
        <w:trPr>
          <w:trHeight w:val="260"/>
        </w:trPr>
        <w:tc>
          <w:tcPr>
            <w:tcW w:w="959" w:type="dxa"/>
          </w:tcPr>
          <w:p w:rsidR="00674702" w:rsidRPr="00674702" w:rsidRDefault="00674702" w:rsidP="00617F05">
            <w:pPr>
              <w:pStyle w:val="Default"/>
              <w:jc w:val="center"/>
              <w:rPr>
                <w:sz w:val="20"/>
                <w:szCs w:val="20"/>
              </w:rPr>
            </w:pPr>
            <w:r>
              <w:rPr>
                <w:sz w:val="20"/>
                <w:szCs w:val="20"/>
              </w:rPr>
              <w:t>31 мех.</w:t>
            </w:r>
          </w:p>
        </w:tc>
        <w:tc>
          <w:tcPr>
            <w:tcW w:w="992" w:type="dxa"/>
          </w:tcPr>
          <w:p w:rsidR="00674702" w:rsidRPr="00674702" w:rsidRDefault="00674702" w:rsidP="00617F05">
            <w:pPr>
              <w:pStyle w:val="Default"/>
              <w:jc w:val="center"/>
              <w:rPr>
                <w:sz w:val="20"/>
                <w:szCs w:val="20"/>
              </w:rPr>
            </w:pPr>
            <w:r>
              <w:rPr>
                <w:sz w:val="20"/>
                <w:szCs w:val="20"/>
              </w:rPr>
              <w:t>22</w:t>
            </w:r>
          </w:p>
        </w:tc>
        <w:tc>
          <w:tcPr>
            <w:tcW w:w="1276" w:type="dxa"/>
          </w:tcPr>
          <w:p w:rsidR="00674702" w:rsidRPr="00674702" w:rsidRDefault="00674702" w:rsidP="00617F05">
            <w:pPr>
              <w:pStyle w:val="Default"/>
              <w:jc w:val="center"/>
              <w:rPr>
                <w:sz w:val="20"/>
                <w:szCs w:val="20"/>
              </w:rPr>
            </w:pPr>
            <w:r>
              <w:rPr>
                <w:sz w:val="20"/>
                <w:szCs w:val="20"/>
              </w:rPr>
              <w:t>10</w:t>
            </w:r>
          </w:p>
        </w:tc>
        <w:tc>
          <w:tcPr>
            <w:tcW w:w="992" w:type="dxa"/>
          </w:tcPr>
          <w:p w:rsidR="00674702" w:rsidRPr="00674702" w:rsidRDefault="00674702" w:rsidP="00617F05">
            <w:pPr>
              <w:pStyle w:val="Default"/>
              <w:jc w:val="center"/>
              <w:rPr>
                <w:sz w:val="20"/>
                <w:szCs w:val="20"/>
              </w:rPr>
            </w:pPr>
            <w:r>
              <w:rPr>
                <w:sz w:val="20"/>
                <w:szCs w:val="20"/>
              </w:rPr>
              <w:t>1</w:t>
            </w:r>
          </w:p>
        </w:tc>
        <w:tc>
          <w:tcPr>
            <w:tcW w:w="992" w:type="dxa"/>
          </w:tcPr>
          <w:p w:rsidR="00674702" w:rsidRPr="00674702" w:rsidRDefault="00674702" w:rsidP="00617F05">
            <w:pPr>
              <w:pStyle w:val="Default"/>
              <w:jc w:val="center"/>
              <w:rPr>
                <w:sz w:val="20"/>
                <w:szCs w:val="20"/>
              </w:rPr>
            </w:pPr>
            <w:r>
              <w:rPr>
                <w:sz w:val="20"/>
                <w:szCs w:val="20"/>
              </w:rPr>
              <w:t>-</w:t>
            </w:r>
          </w:p>
        </w:tc>
        <w:tc>
          <w:tcPr>
            <w:tcW w:w="723" w:type="dxa"/>
            <w:gridSpan w:val="2"/>
          </w:tcPr>
          <w:p w:rsidR="00674702" w:rsidRPr="00674702" w:rsidRDefault="00674702" w:rsidP="00617F05">
            <w:pPr>
              <w:pStyle w:val="Default"/>
              <w:jc w:val="center"/>
              <w:rPr>
                <w:sz w:val="20"/>
                <w:szCs w:val="20"/>
              </w:rPr>
            </w:pPr>
            <w:r>
              <w:rPr>
                <w:sz w:val="20"/>
                <w:szCs w:val="20"/>
              </w:rPr>
              <w:t>-</w:t>
            </w:r>
          </w:p>
        </w:tc>
        <w:tc>
          <w:tcPr>
            <w:tcW w:w="978" w:type="dxa"/>
          </w:tcPr>
          <w:p w:rsidR="00674702" w:rsidRPr="00674702" w:rsidRDefault="00674702" w:rsidP="00617F05">
            <w:pPr>
              <w:pStyle w:val="Default"/>
              <w:jc w:val="center"/>
              <w:rPr>
                <w:sz w:val="20"/>
                <w:szCs w:val="20"/>
              </w:rPr>
            </w:pPr>
            <w:r>
              <w:rPr>
                <w:sz w:val="20"/>
                <w:szCs w:val="20"/>
              </w:rPr>
              <w:t>15</w:t>
            </w:r>
          </w:p>
        </w:tc>
        <w:tc>
          <w:tcPr>
            <w:tcW w:w="709" w:type="dxa"/>
          </w:tcPr>
          <w:p w:rsidR="00674702" w:rsidRPr="00674702" w:rsidRDefault="00674702" w:rsidP="00617F05">
            <w:pPr>
              <w:pStyle w:val="Default"/>
              <w:jc w:val="center"/>
              <w:rPr>
                <w:sz w:val="20"/>
                <w:szCs w:val="20"/>
              </w:rPr>
            </w:pPr>
            <w:r>
              <w:rPr>
                <w:sz w:val="20"/>
                <w:szCs w:val="20"/>
              </w:rPr>
              <w:t>-</w:t>
            </w:r>
          </w:p>
        </w:tc>
        <w:tc>
          <w:tcPr>
            <w:tcW w:w="709" w:type="dxa"/>
          </w:tcPr>
          <w:p w:rsidR="00674702" w:rsidRPr="00674702" w:rsidRDefault="00674702" w:rsidP="00617F05">
            <w:pPr>
              <w:pStyle w:val="Default"/>
              <w:jc w:val="center"/>
              <w:rPr>
                <w:sz w:val="20"/>
                <w:szCs w:val="20"/>
              </w:rPr>
            </w:pPr>
            <w:r>
              <w:rPr>
                <w:sz w:val="20"/>
                <w:szCs w:val="20"/>
              </w:rPr>
              <w:t>2</w:t>
            </w:r>
          </w:p>
        </w:tc>
        <w:tc>
          <w:tcPr>
            <w:tcW w:w="850" w:type="dxa"/>
          </w:tcPr>
          <w:p w:rsidR="00674702" w:rsidRPr="00674702" w:rsidRDefault="00674702" w:rsidP="00617F05">
            <w:pPr>
              <w:pStyle w:val="Default"/>
              <w:jc w:val="center"/>
              <w:rPr>
                <w:sz w:val="20"/>
                <w:szCs w:val="20"/>
              </w:rPr>
            </w:pPr>
            <w:r>
              <w:rPr>
                <w:sz w:val="20"/>
                <w:szCs w:val="20"/>
              </w:rPr>
              <w:t>2</w:t>
            </w:r>
          </w:p>
        </w:tc>
        <w:tc>
          <w:tcPr>
            <w:tcW w:w="567" w:type="dxa"/>
          </w:tcPr>
          <w:p w:rsidR="00674702" w:rsidRPr="00674702" w:rsidRDefault="00674702" w:rsidP="00617F05">
            <w:pPr>
              <w:pStyle w:val="Default"/>
              <w:jc w:val="center"/>
              <w:rPr>
                <w:sz w:val="20"/>
                <w:szCs w:val="20"/>
              </w:rPr>
            </w:pPr>
            <w:r>
              <w:rPr>
                <w:sz w:val="20"/>
                <w:szCs w:val="20"/>
              </w:rPr>
              <w:t>1</w:t>
            </w:r>
          </w:p>
        </w:tc>
      </w:tr>
      <w:tr w:rsidR="00674702" w:rsidRPr="00015D3F" w:rsidTr="00674702">
        <w:trPr>
          <w:trHeight w:val="260"/>
        </w:trPr>
        <w:tc>
          <w:tcPr>
            <w:tcW w:w="959" w:type="dxa"/>
          </w:tcPr>
          <w:p w:rsidR="00674702" w:rsidRPr="00674702" w:rsidRDefault="00674702" w:rsidP="00617F05">
            <w:pPr>
              <w:pStyle w:val="Default"/>
              <w:jc w:val="center"/>
              <w:rPr>
                <w:sz w:val="20"/>
                <w:szCs w:val="20"/>
              </w:rPr>
            </w:pPr>
            <w:r>
              <w:rPr>
                <w:sz w:val="20"/>
                <w:szCs w:val="20"/>
              </w:rPr>
              <w:t>32 мех.</w:t>
            </w:r>
          </w:p>
        </w:tc>
        <w:tc>
          <w:tcPr>
            <w:tcW w:w="992" w:type="dxa"/>
          </w:tcPr>
          <w:p w:rsidR="00674702" w:rsidRPr="00674702" w:rsidRDefault="00674702" w:rsidP="00617F05">
            <w:pPr>
              <w:pStyle w:val="Default"/>
              <w:jc w:val="center"/>
              <w:rPr>
                <w:sz w:val="20"/>
                <w:szCs w:val="20"/>
              </w:rPr>
            </w:pPr>
            <w:r>
              <w:rPr>
                <w:sz w:val="20"/>
                <w:szCs w:val="20"/>
              </w:rPr>
              <w:t>25</w:t>
            </w:r>
          </w:p>
        </w:tc>
        <w:tc>
          <w:tcPr>
            <w:tcW w:w="1276" w:type="dxa"/>
          </w:tcPr>
          <w:p w:rsidR="00674702" w:rsidRPr="00674702" w:rsidRDefault="00674702" w:rsidP="00617F05">
            <w:pPr>
              <w:pStyle w:val="Default"/>
              <w:jc w:val="center"/>
              <w:rPr>
                <w:sz w:val="20"/>
                <w:szCs w:val="20"/>
              </w:rPr>
            </w:pPr>
            <w:r>
              <w:rPr>
                <w:sz w:val="20"/>
                <w:szCs w:val="20"/>
              </w:rPr>
              <w:t>7</w:t>
            </w:r>
          </w:p>
        </w:tc>
        <w:tc>
          <w:tcPr>
            <w:tcW w:w="992" w:type="dxa"/>
          </w:tcPr>
          <w:p w:rsidR="00674702" w:rsidRPr="00674702" w:rsidRDefault="00674702" w:rsidP="00617F05">
            <w:pPr>
              <w:pStyle w:val="Default"/>
              <w:jc w:val="center"/>
              <w:rPr>
                <w:sz w:val="20"/>
                <w:szCs w:val="20"/>
              </w:rPr>
            </w:pPr>
            <w:r>
              <w:rPr>
                <w:sz w:val="20"/>
                <w:szCs w:val="20"/>
              </w:rPr>
              <w:t>1</w:t>
            </w:r>
          </w:p>
        </w:tc>
        <w:tc>
          <w:tcPr>
            <w:tcW w:w="992" w:type="dxa"/>
          </w:tcPr>
          <w:p w:rsidR="00674702" w:rsidRPr="00674702" w:rsidRDefault="00674702" w:rsidP="00617F05">
            <w:pPr>
              <w:pStyle w:val="Default"/>
              <w:jc w:val="center"/>
              <w:rPr>
                <w:sz w:val="20"/>
                <w:szCs w:val="20"/>
              </w:rPr>
            </w:pPr>
            <w:r>
              <w:rPr>
                <w:sz w:val="20"/>
                <w:szCs w:val="20"/>
              </w:rPr>
              <w:t>-</w:t>
            </w:r>
          </w:p>
        </w:tc>
        <w:tc>
          <w:tcPr>
            <w:tcW w:w="723" w:type="dxa"/>
            <w:gridSpan w:val="2"/>
          </w:tcPr>
          <w:p w:rsidR="00674702" w:rsidRPr="00674702" w:rsidRDefault="00674702" w:rsidP="00617F05">
            <w:pPr>
              <w:pStyle w:val="Default"/>
              <w:jc w:val="center"/>
              <w:rPr>
                <w:sz w:val="20"/>
                <w:szCs w:val="20"/>
              </w:rPr>
            </w:pPr>
            <w:r>
              <w:rPr>
                <w:sz w:val="20"/>
                <w:szCs w:val="20"/>
              </w:rPr>
              <w:t>-</w:t>
            </w:r>
          </w:p>
        </w:tc>
        <w:tc>
          <w:tcPr>
            <w:tcW w:w="978" w:type="dxa"/>
          </w:tcPr>
          <w:p w:rsidR="00674702" w:rsidRPr="00674702" w:rsidRDefault="00674702" w:rsidP="00617F05">
            <w:pPr>
              <w:pStyle w:val="Default"/>
              <w:jc w:val="center"/>
              <w:rPr>
                <w:sz w:val="20"/>
                <w:szCs w:val="20"/>
              </w:rPr>
            </w:pPr>
            <w:r>
              <w:rPr>
                <w:sz w:val="20"/>
                <w:szCs w:val="20"/>
              </w:rPr>
              <w:t>17</w:t>
            </w:r>
          </w:p>
        </w:tc>
        <w:tc>
          <w:tcPr>
            <w:tcW w:w="709" w:type="dxa"/>
          </w:tcPr>
          <w:p w:rsidR="00674702" w:rsidRPr="00674702" w:rsidRDefault="00674702" w:rsidP="00617F05">
            <w:pPr>
              <w:pStyle w:val="Default"/>
              <w:jc w:val="center"/>
              <w:rPr>
                <w:sz w:val="20"/>
                <w:szCs w:val="20"/>
              </w:rPr>
            </w:pPr>
            <w:r>
              <w:rPr>
                <w:sz w:val="20"/>
                <w:szCs w:val="20"/>
              </w:rPr>
              <w:t>-</w:t>
            </w:r>
          </w:p>
        </w:tc>
        <w:tc>
          <w:tcPr>
            <w:tcW w:w="709" w:type="dxa"/>
          </w:tcPr>
          <w:p w:rsidR="00674702" w:rsidRPr="00674702" w:rsidRDefault="00674702" w:rsidP="00617F05">
            <w:pPr>
              <w:pStyle w:val="Default"/>
              <w:jc w:val="center"/>
              <w:rPr>
                <w:sz w:val="20"/>
                <w:szCs w:val="20"/>
              </w:rPr>
            </w:pPr>
            <w:r>
              <w:rPr>
                <w:sz w:val="20"/>
                <w:szCs w:val="20"/>
              </w:rPr>
              <w:t>9</w:t>
            </w:r>
          </w:p>
        </w:tc>
        <w:tc>
          <w:tcPr>
            <w:tcW w:w="850" w:type="dxa"/>
          </w:tcPr>
          <w:p w:rsidR="00674702" w:rsidRPr="00674702" w:rsidRDefault="00674702" w:rsidP="00617F05">
            <w:pPr>
              <w:pStyle w:val="Default"/>
              <w:jc w:val="center"/>
              <w:rPr>
                <w:sz w:val="20"/>
                <w:szCs w:val="20"/>
              </w:rPr>
            </w:pPr>
            <w:r>
              <w:rPr>
                <w:sz w:val="20"/>
                <w:szCs w:val="20"/>
              </w:rPr>
              <w:t>4</w:t>
            </w:r>
          </w:p>
        </w:tc>
        <w:tc>
          <w:tcPr>
            <w:tcW w:w="567" w:type="dxa"/>
          </w:tcPr>
          <w:p w:rsidR="00674702" w:rsidRPr="00674702" w:rsidRDefault="00674702" w:rsidP="00617F05">
            <w:pPr>
              <w:pStyle w:val="Default"/>
              <w:jc w:val="center"/>
              <w:rPr>
                <w:sz w:val="20"/>
                <w:szCs w:val="20"/>
              </w:rPr>
            </w:pPr>
            <w:r>
              <w:rPr>
                <w:sz w:val="20"/>
                <w:szCs w:val="20"/>
              </w:rPr>
              <w:t>1</w:t>
            </w:r>
          </w:p>
        </w:tc>
      </w:tr>
      <w:tr w:rsidR="00674702" w:rsidRPr="00015D3F" w:rsidTr="00674702">
        <w:trPr>
          <w:trHeight w:val="260"/>
        </w:trPr>
        <w:tc>
          <w:tcPr>
            <w:tcW w:w="959" w:type="dxa"/>
          </w:tcPr>
          <w:p w:rsidR="00674702" w:rsidRPr="00674702" w:rsidRDefault="00674702" w:rsidP="00617F05">
            <w:pPr>
              <w:pStyle w:val="Default"/>
              <w:jc w:val="center"/>
              <w:rPr>
                <w:sz w:val="20"/>
                <w:szCs w:val="20"/>
              </w:rPr>
            </w:pPr>
            <w:r>
              <w:rPr>
                <w:sz w:val="20"/>
                <w:szCs w:val="20"/>
              </w:rPr>
              <w:t>41 мех.</w:t>
            </w:r>
          </w:p>
        </w:tc>
        <w:tc>
          <w:tcPr>
            <w:tcW w:w="992" w:type="dxa"/>
          </w:tcPr>
          <w:p w:rsidR="00674702" w:rsidRPr="00674702" w:rsidRDefault="00674702" w:rsidP="00617F05">
            <w:pPr>
              <w:pStyle w:val="Default"/>
              <w:jc w:val="center"/>
              <w:rPr>
                <w:sz w:val="20"/>
                <w:szCs w:val="20"/>
              </w:rPr>
            </w:pPr>
            <w:r>
              <w:rPr>
                <w:sz w:val="20"/>
                <w:szCs w:val="20"/>
              </w:rPr>
              <w:t>18</w:t>
            </w:r>
          </w:p>
        </w:tc>
        <w:tc>
          <w:tcPr>
            <w:tcW w:w="1276" w:type="dxa"/>
          </w:tcPr>
          <w:p w:rsidR="00674702" w:rsidRPr="00674702" w:rsidRDefault="00674702" w:rsidP="00617F05">
            <w:pPr>
              <w:pStyle w:val="Default"/>
              <w:jc w:val="center"/>
              <w:rPr>
                <w:sz w:val="20"/>
                <w:szCs w:val="20"/>
              </w:rPr>
            </w:pPr>
            <w:r>
              <w:rPr>
                <w:sz w:val="20"/>
                <w:szCs w:val="20"/>
              </w:rPr>
              <w:t>1</w:t>
            </w:r>
          </w:p>
        </w:tc>
        <w:tc>
          <w:tcPr>
            <w:tcW w:w="992" w:type="dxa"/>
          </w:tcPr>
          <w:p w:rsidR="00674702" w:rsidRPr="00674702" w:rsidRDefault="00674702" w:rsidP="00617F05">
            <w:pPr>
              <w:pStyle w:val="Default"/>
              <w:jc w:val="center"/>
              <w:rPr>
                <w:sz w:val="20"/>
                <w:szCs w:val="20"/>
              </w:rPr>
            </w:pPr>
            <w:r>
              <w:rPr>
                <w:sz w:val="20"/>
                <w:szCs w:val="20"/>
              </w:rPr>
              <w:t>6</w:t>
            </w:r>
          </w:p>
        </w:tc>
        <w:tc>
          <w:tcPr>
            <w:tcW w:w="992" w:type="dxa"/>
          </w:tcPr>
          <w:p w:rsidR="00674702" w:rsidRPr="00674702" w:rsidRDefault="00674702" w:rsidP="00617F05">
            <w:pPr>
              <w:pStyle w:val="Default"/>
              <w:jc w:val="center"/>
              <w:rPr>
                <w:sz w:val="20"/>
                <w:szCs w:val="20"/>
              </w:rPr>
            </w:pPr>
            <w:r>
              <w:rPr>
                <w:sz w:val="20"/>
                <w:szCs w:val="20"/>
              </w:rPr>
              <w:t>11</w:t>
            </w:r>
          </w:p>
        </w:tc>
        <w:tc>
          <w:tcPr>
            <w:tcW w:w="723" w:type="dxa"/>
            <w:gridSpan w:val="2"/>
          </w:tcPr>
          <w:p w:rsidR="00674702" w:rsidRPr="00674702" w:rsidRDefault="00674702" w:rsidP="00617F05">
            <w:pPr>
              <w:pStyle w:val="Default"/>
              <w:jc w:val="center"/>
              <w:rPr>
                <w:sz w:val="20"/>
                <w:szCs w:val="20"/>
              </w:rPr>
            </w:pPr>
            <w:r>
              <w:rPr>
                <w:sz w:val="20"/>
                <w:szCs w:val="20"/>
              </w:rPr>
              <w:t>-</w:t>
            </w:r>
          </w:p>
        </w:tc>
        <w:tc>
          <w:tcPr>
            <w:tcW w:w="978" w:type="dxa"/>
          </w:tcPr>
          <w:p w:rsidR="00674702" w:rsidRPr="00674702" w:rsidRDefault="00674702" w:rsidP="00617F05">
            <w:pPr>
              <w:pStyle w:val="Default"/>
              <w:jc w:val="center"/>
              <w:rPr>
                <w:sz w:val="20"/>
                <w:szCs w:val="20"/>
              </w:rPr>
            </w:pPr>
            <w:r>
              <w:rPr>
                <w:sz w:val="20"/>
                <w:szCs w:val="20"/>
              </w:rPr>
              <w:t>-</w:t>
            </w:r>
          </w:p>
        </w:tc>
        <w:tc>
          <w:tcPr>
            <w:tcW w:w="709" w:type="dxa"/>
          </w:tcPr>
          <w:p w:rsidR="00674702" w:rsidRPr="00674702" w:rsidRDefault="00674702" w:rsidP="00617F05">
            <w:pPr>
              <w:pStyle w:val="Default"/>
              <w:jc w:val="center"/>
              <w:rPr>
                <w:sz w:val="20"/>
                <w:szCs w:val="20"/>
              </w:rPr>
            </w:pPr>
            <w:r>
              <w:rPr>
                <w:sz w:val="20"/>
                <w:szCs w:val="20"/>
              </w:rPr>
              <w:t>-</w:t>
            </w:r>
          </w:p>
        </w:tc>
        <w:tc>
          <w:tcPr>
            <w:tcW w:w="709" w:type="dxa"/>
          </w:tcPr>
          <w:p w:rsidR="00674702" w:rsidRPr="00674702" w:rsidRDefault="00674702" w:rsidP="00617F05">
            <w:pPr>
              <w:pStyle w:val="Default"/>
              <w:jc w:val="center"/>
              <w:rPr>
                <w:sz w:val="20"/>
                <w:szCs w:val="20"/>
              </w:rPr>
            </w:pPr>
            <w:r>
              <w:rPr>
                <w:sz w:val="20"/>
                <w:szCs w:val="20"/>
              </w:rPr>
              <w:t>4</w:t>
            </w:r>
          </w:p>
        </w:tc>
        <w:tc>
          <w:tcPr>
            <w:tcW w:w="850" w:type="dxa"/>
          </w:tcPr>
          <w:p w:rsidR="00674702" w:rsidRPr="00674702" w:rsidRDefault="00674702" w:rsidP="00617F05">
            <w:pPr>
              <w:pStyle w:val="Default"/>
              <w:jc w:val="center"/>
              <w:rPr>
                <w:sz w:val="20"/>
                <w:szCs w:val="20"/>
              </w:rPr>
            </w:pPr>
            <w:r>
              <w:rPr>
                <w:sz w:val="20"/>
                <w:szCs w:val="20"/>
              </w:rPr>
              <w:t>3</w:t>
            </w:r>
          </w:p>
        </w:tc>
        <w:tc>
          <w:tcPr>
            <w:tcW w:w="567" w:type="dxa"/>
          </w:tcPr>
          <w:p w:rsidR="00674702" w:rsidRPr="00674702" w:rsidRDefault="00CC10F8" w:rsidP="00617F05">
            <w:pPr>
              <w:pStyle w:val="Default"/>
              <w:jc w:val="center"/>
              <w:rPr>
                <w:sz w:val="20"/>
                <w:szCs w:val="20"/>
              </w:rPr>
            </w:pPr>
            <w:r>
              <w:rPr>
                <w:sz w:val="20"/>
                <w:szCs w:val="20"/>
              </w:rPr>
              <w:t>-</w:t>
            </w:r>
          </w:p>
        </w:tc>
      </w:tr>
      <w:tr w:rsidR="00674702" w:rsidRPr="00015D3F" w:rsidTr="00674702">
        <w:trPr>
          <w:trHeight w:val="260"/>
        </w:trPr>
        <w:tc>
          <w:tcPr>
            <w:tcW w:w="959" w:type="dxa"/>
          </w:tcPr>
          <w:p w:rsidR="00674702" w:rsidRPr="00674702" w:rsidRDefault="00674702" w:rsidP="00617F05">
            <w:pPr>
              <w:pStyle w:val="Default"/>
              <w:jc w:val="center"/>
              <w:rPr>
                <w:sz w:val="20"/>
                <w:szCs w:val="20"/>
              </w:rPr>
            </w:pPr>
            <w:r>
              <w:rPr>
                <w:sz w:val="20"/>
                <w:szCs w:val="20"/>
              </w:rPr>
              <w:t>42 мех.</w:t>
            </w:r>
          </w:p>
        </w:tc>
        <w:tc>
          <w:tcPr>
            <w:tcW w:w="992" w:type="dxa"/>
          </w:tcPr>
          <w:p w:rsidR="00674702" w:rsidRPr="00674702" w:rsidRDefault="00674702" w:rsidP="00617F05">
            <w:pPr>
              <w:pStyle w:val="Default"/>
              <w:jc w:val="center"/>
              <w:rPr>
                <w:sz w:val="20"/>
                <w:szCs w:val="20"/>
              </w:rPr>
            </w:pPr>
            <w:r>
              <w:rPr>
                <w:sz w:val="20"/>
                <w:szCs w:val="20"/>
              </w:rPr>
              <w:t>21</w:t>
            </w:r>
          </w:p>
        </w:tc>
        <w:tc>
          <w:tcPr>
            <w:tcW w:w="1276" w:type="dxa"/>
          </w:tcPr>
          <w:p w:rsidR="00674702" w:rsidRPr="00674702" w:rsidRDefault="00674702" w:rsidP="00617F05">
            <w:pPr>
              <w:pStyle w:val="Default"/>
              <w:jc w:val="center"/>
              <w:rPr>
                <w:sz w:val="20"/>
                <w:szCs w:val="20"/>
              </w:rPr>
            </w:pPr>
            <w:r>
              <w:rPr>
                <w:sz w:val="20"/>
                <w:szCs w:val="20"/>
              </w:rPr>
              <w:t>5</w:t>
            </w:r>
          </w:p>
        </w:tc>
        <w:tc>
          <w:tcPr>
            <w:tcW w:w="992" w:type="dxa"/>
          </w:tcPr>
          <w:p w:rsidR="00674702" w:rsidRPr="00674702" w:rsidRDefault="00674702" w:rsidP="00617F05">
            <w:pPr>
              <w:pStyle w:val="Default"/>
              <w:jc w:val="center"/>
              <w:rPr>
                <w:sz w:val="20"/>
                <w:szCs w:val="20"/>
              </w:rPr>
            </w:pPr>
            <w:r>
              <w:rPr>
                <w:sz w:val="20"/>
                <w:szCs w:val="20"/>
              </w:rPr>
              <w:t>5</w:t>
            </w:r>
          </w:p>
        </w:tc>
        <w:tc>
          <w:tcPr>
            <w:tcW w:w="992" w:type="dxa"/>
          </w:tcPr>
          <w:p w:rsidR="00674702" w:rsidRPr="00674702" w:rsidRDefault="00674702" w:rsidP="00617F05">
            <w:pPr>
              <w:pStyle w:val="Default"/>
              <w:jc w:val="center"/>
              <w:rPr>
                <w:sz w:val="20"/>
                <w:szCs w:val="20"/>
              </w:rPr>
            </w:pPr>
            <w:r>
              <w:rPr>
                <w:sz w:val="20"/>
                <w:szCs w:val="20"/>
              </w:rPr>
              <w:t>16</w:t>
            </w:r>
          </w:p>
        </w:tc>
        <w:tc>
          <w:tcPr>
            <w:tcW w:w="723" w:type="dxa"/>
            <w:gridSpan w:val="2"/>
          </w:tcPr>
          <w:p w:rsidR="00674702" w:rsidRPr="00674702" w:rsidRDefault="00674702" w:rsidP="00617F05">
            <w:pPr>
              <w:pStyle w:val="Default"/>
              <w:jc w:val="center"/>
              <w:rPr>
                <w:sz w:val="20"/>
                <w:szCs w:val="20"/>
              </w:rPr>
            </w:pPr>
            <w:r>
              <w:rPr>
                <w:sz w:val="20"/>
                <w:szCs w:val="20"/>
              </w:rPr>
              <w:t>-</w:t>
            </w:r>
          </w:p>
        </w:tc>
        <w:tc>
          <w:tcPr>
            <w:tcW w:w="978" w:type="dxa"/>
          </w:tcPr>
          <w:p w:rsidR="00674702" w:rsidRPr="00674702" w:rsidRDefault="00674702" w:rsidP="00617F05">
            <w:pPr>
              <w:pStyle w:val="Default"/>
              <w:jc w:val="center"/>
              <w:rPr>
                <w:sz w:val="20"/>
                <w:szCs w:val="20"/>
              </w:rPr>
            </w:pPr>
            <w:r>
              <w:rPr>
                <w:sz w:val="20"/>
                <w:szCs w:val="20"/>
              </w:rPr>
              <w:t>-</w:t>
            </w:r>
          </w:p>
        </w:tc>
        <w:tc>
          <w:tcPr>
            <w:tcW w:w="709" w:type="dxa"/>
          </w:tcPr>
          <w:p w:rsidR="00674702" w:rsidRPr="00674702" w:rsidRDefault="00674702" w:rsidP="00617F05">
            <w:pPr>
              <w:pStyle w:val="Default"/>
              <w:jc w:val="center"/>
              <w:rPr>
                <w:sz w:val="20"/>
                <w:szCs w:val="20"/>
              </w:rPr>
            </w:pPr>
            <w:r>
              <w:rPr>
                <w:sz w:val="20"/>
                <w:szCs w:val="20"/>
              </w:rPr>
              <w:t>-</w:t>
            </w:r>
          </w:p>
        </w:tc>
        <w:tc>
          <w:tcPr>
            <w:tcW w:w="709" w:type="dxa"/>
          </w:tcPr>
          <w:p w:rsidR="00674702" w:rsidRPr="00674702" w:rsidRDefault="00674702" w:rsidP="00617F05">
            <w:pPr>
              <w:pStyle w:val="Default"/>
              <w:jc w:val="center"/>
              <w:rPr>
                <w:sz w:val="20"/>
                <w:szCs w:val="20"/>
              </w:rPr>
            </w:pPr>
            <w:r>
              <w:rPr>
                <w:sz w:val="20"/>
                <w:szCs w:val="20"/>
              </w:rPr>
              <w:t>5</w:t>
            </w:r>
          </w:p>
        </w:tc>
        <w:tc>
          <w:tcPr>
            <w:tcW w:w="850" w:type="dxa"/>
          </w:tcPr>
          <w:p w:rsidR="00674702" w:rsidRPr="00674702" w:rsidRDefault="00674702" w:rsidP="00617F05">
            <w:pPr>
              <w:pStyle w:val="Default"/>
              <w:jc w:val="center"/>
              <w:rPr>
                <w:sz w:val="20"/>
                <w:szCs w:val="20"/>
              </w:rPr>
            </w:pPr>
            <w:r>
              <w:rPr>
                <w:sz w:val="20"/>
                <w:szCs w:val="20"/>
              </w:rPr>
              <w:t>2</w:t>
            </w:r>
          </w:p>
        </w:tc>
        <w:tc>
          <w:tcPr>
            <w:tcW w:w="567" w:type="dxa"/>
          </w:tcPr>
          <w:p w:rsidR="00674702" w:rsidRPr="00674702" w:rsidRDefault="00CC10F8" w:rsidP="00617F05">
            <w:pPr>
              <w:pStyle w:val="Default"/>
              <w:jc w:val="center"/>
              <w:rPr>
                <w:sz w:val="20"/>
                <w:szCs w:val="20"/>
              </w:rPr>
            </w:pPr>
            <w:r>
              <w:rPr>
                <w:sz w:val="20"/>
                <w:szCs w:val="20"/>
              </w:rPr>
              <w:t>-</w:t>
            </w:r>
          </w:p>
        </w:tc>
      </w:tr>
      <w:tr w:rsidR="00785FF3" w:rsidRPr="00015D3F" w:rsidTr="00674702">
        <w:trPr>
          <w:trHeight w:val="260"/>
        </w:trPr>
        <w:tc>
          <w:tcPr>
            <w:tcW w:w="959" w:type="dxa"/>
          </w:tcPr>
          <w:p w:rsidR="00785FF3" w:rsidRPr="00674702" w:rsidRDefault="00785FF3" w:rsidP="00617F05">
            <w:pPr>
              <w:pStyle w:val="Default"/>
              <w:jc w:val="center"/>
              <w:rPr>
                <w:sz w:val="20"/>
                <w:szCs w:val="20"/>
              </w:rPr>
            </w:pPr>
            <w:r w:rsidRPr="00674702">
              <w:rPr>
                <w:sz w:val="20"/>
                <w:szCs w:val="20"/>
              </w:rPr>
              <w:t>Итого</w:t>
            </w:r>
          </w:p>
        </w:tc>
        <w:tc>
          <w:tcPr>
            <w:tcW w:w="992" w:type="dxa"/>
          </w:tcPr>
          <w:p w:rsidR="00785FF3" w:rsidRPr="00674702" w:rsidRDefault="00674702" w:rsidP="00617F05">
            <w:pPr>
              <w:pStyle w:val="Default"/>
              <w:jc w:val="center"/>
              <w:rPr>
                <w:sz w:val="20"/>
                <w:szCs w:val="20"/>
              </w:rPr>
            </w:pPr>
            <w:r>
              <w:rPr>
                <w:sz w:val="20"/>
                <w:szCs w:val="20"/>
              </w:rPr>
              <w:t>178</w:t>
            </w:r>
          </w:p>
        </w:tc>
        <w:tc>
          <w:tcPr>
            <w:tcW w:w="1276" w:type="dxa"/>
          </w:tcPr>
          <w:p w:rsidR="00785FF3" w:rsidRPr="00674702" w:rsidRDefault="00674702" w:rsidP="00617F05">
            <w:pPr>
              <w:pStyle w:val="Default"/>
              <w:jc w:val="center"/>
              <w:rPr>
                <w:sz w:val="20"/>
                <w:szCs w:val="20"/>
              </w:rPr>
            </w:pPr>
            <w:r>
              <w:rPr>
                <w:sz w:val="20"/>
                <w:szCs w:val="20"/>
              </w:rPr>
              <w:t>50</w:t>
            </w:r>
          </w:p>
        </w:tc>
        <w:tc>
          <w:tcPr>
            <w:tcW w:w="992" w:type="dxa"/>
          </w:tcPr>
          <w:p w:rsidR="00785FF3" w:rsidRPr="00674702" w:rsidRDefault="00674702" w:rsidP="00617F05">
            <w:pPr>
              <w:pStyle w:val="Default"/>
              <w:jc w:val="center"/>
              <w:rPr>
                <w:sz w:val="20"/>
                <w:szCs w:val="20"/>
              </w:rPr>
            </w:pPr>
            <w:r>
              <w:rPr>
                <w:sz w:val="20"/>
                <w:szCs w:val="20"/>
              </w:rPr>
              <w:t>18</w:t>
            </w:r>
          </w:p>
        </w:tc>
        <w:tc>
          <w:tcPr>
            <w:tcW w:w="992" w:type="dxa"/>
          </w:tcPr>
          <w:p w:rsidR="00785FF3" w:rsidRPr="00674702" w:rsidRDefault="00674702" w:rsidP="00617F05">
            <w:pPr>
              <w:pStyle w:val="Default"/>
              <w:jc w:val="center"/>
              <w:rPr>
                <w:sz w:val="20"/>
                <w:szCs w:val="20"/>
              </w:rPr>
            </w:pPr>
            <w:r>
              <w:rPr>
                <w:sz w:val="20"/>
                <w:szCs w:val="20"/>
              </w:rPr>
              <w:t>27</w:t>
            </w:r>
          </w:p>
        </w:tc>
        <w:tc>
          <w:tcPr>
            <w:tcW w:w="723" w:type="dxa"/>
            <w:gridSpan w:val="2"/>
          </w:tcPr>
          <w:p w:rsidR="00785FF3" w:rsidRPr="00674702" w:rsidRDefault="00674702" w:rsidP="00617F05">
            <w:pPr>
              <w:pStyle w:val="Default"/>
              <w:jc w:val="center"/>
              <w:rPr>
                <w:sz w:val="20"/>
                <w:szCs w:val="20"/>
              </w:rPr>
            </w:pPr>
            <w:r>
              <w:rPr>
                <w:sz w:val="20"/>
                <w:szCs w:val="20"/>
              </w:rPr>
              <w:t>-</w:t>
            </w:r>
          </w:p>
        </w:tc>
        <w:tc>
          <w:tcPr>
            <w:tcW w:w="978" w:type="dxa"/>
          </w:tcPr>
          <w:p w:rsidR="00785FF3" w:rsidRPr="00674702" w:rsidRDefault="00674702" w:rsidP="00617F05">
            <w:pPr>
              <w:pStyle w:val="Default"/>
              <w:jc w:val="center"/>
              <w:rPr>
                <w:sz w:val="20"/>
                <w:szCs w:val="20"/>
              </w:rPr>
            </w:pPr>
            <w:r>
              <w:rPr>
                <w:sz w:val="20"/>
                <w:szCs w:val="20"/>
              </w:rPr>
              <w:t>97</w:t>
            </w:r>
          </w:p>
        </w:tc>
        <w:tc>
          <w:tcPr>
            <w:tcW w:w="709" w:type="dxa"/>
          </w:tcPr>
          <w:p w:rsidR="00785FF3" w:rsidRPr="00674702" w:rsidRDefault="00674702" w:rsidP="00617F05">
            <w:pPr>
              <w:pStyle w:val="Default"/>
              <w:jc w:val="center"/>
              <w:rPr>
                <w:sz w:val="20"/>
                <w:szCs w:val="20"/>
              </w:rPr>
            </w:pPr>
            <w:r>
              <w:rPr>
                <w:sz w:val="20"/>
                <w:szCs w:val="20"/>
              </w:rPr>
              <w:t>1</w:t>
            </w:r>
          </w:p>
        </w:tc>
        <w:tc>
          <w:tcPr>
            <w:tcW w:w="709" w:type="dxa"/>
          </w:tcPr>
          <w:p w:rsidR="00785FF3" w:rsidRPr="00674702" w:rsidRDefault="00674702" w:rsidP="00617F05">
            <w:pPr>
              <w:pStyle w:val="Default"/>
              <w:jc w:val="center"/>
              <w:rPr>
                <w:sz w:val="20"/>
                <w:szCs w:val="20"/>
              </w:rPr>
            </w:pPr>
            <w:r>
              <w:rPr>
                <w:sz w:val="20"/>
                <w:szCs w:val="20"/>
              </w:rPr>
              <w:t>30</w:t>
            </w:r>
          </w:p>
        </w:tc>
        <w:tc>
          <w:tcPr>
            <w:tcW w:w="850" w:type="dxa"/>
          </w:tcPr>
          <w:p w:rsidR="00785FF3" w:rsidRPr="00674702" w:rsidRDefault="00674702" w:rsidP="00617F05">
            <w:pPr>
              <w:pStyle w:val="Default"/>
              <w:jc w:val="center"/>
              <w:rPr>
                <w:sz w:val="20"/>
                <w:szCs w:val="20"/>
              </w:rPr>
            </w:pPr>
            <w:r>
              <w:rPr>
                <w:sz w:val="20"/>
                <w:szCs w:val="20"/>
              </w:rPr>
              <w:t>18</w:t>
            </w:r>
          </w:p>
        </w:tc>
        <w:tc>
          <w:tcPr>
            <w:tcW w:w="567" w:type="dxa"/>
          </w:tcPr>
          <w:p w:rsidR="00785FF3" w:rsidRPr="00674702" w:rsidRDefault="00CC10F8" w:rsidP="00617F05">
            <w:pPr>
              <w:pStyle w:val="Default"/>
              <w:jc w:val="center"/>
              <w:rPr>
                <w:sz w:val="20"/>
                <w:szCs w:val="20"/>
              </w:rPr>
            </w:pPr>
            <w:r>
              <w:rPr>
                <w:sz w:val="20"/>
                <w:szCs w:val="20"/>
              </w:rPr>
              <w:t>8</w:t>
            </w:r>
          </w:p>
        </w:tc>
      </w:tr>
    </w:tbl>
    <w:p w:rsidR="007765C8" w:rsidRPr="00CC10F8" w:rsidRDefault="00CC10F8" w:rsidP="00121CB3">
      <w:pPr>
        <w:autoSpaceDE w:val="0"/>
        <w:autoSpaceDN w:val="0"/>
        <w:adjustRightInd w:val="0"/>
        <w:spacing w:after="0" w:line="360" w:lineRule="auto"/>
        <w:ind w:firstLine="284"/>
        <w:jc w:val="both"/>
        <w:rPr>
          <w:rFonts w:ascii="Times New Roman" w:hAnsi="Times New Roman" w:cs="Times New Roman"/>
          <w:bCs/>
          <w:color w:val="000000"/>
          <w:sz w:val="24"/>
          <w:szCs w:val="24"/>
        </w:rPr>
      </w:pPr>
      <w:r w:rsidRPr="00CC10F8">
        <w:rPr>
          <w:rFonts w:ascii="Times New Roman" w:hAnsi="Times New Roman" w:cs="Times New Roman"/>
          <w:bCs/>
          <w:color w:val="000000"/>
          <w:sz w:val="24"/>
          <w:szCs w:val="24"/>
        </w:rPr>
        <w:t xml:space="preserve">Причина </w:t>
      </w:r>
      <w:r>
        <w:rPr>
          <w:rFonts w:ascii="Times New Roman" w:hAnsi="Times New Roman" w:cs="Times New Roman"/>
          <w:bCs/>
          <w:color w:val="000000"/>
          <w:sz w:val="24"/>
          <w:szCs w:val="24"/>
        </w:rPr>
        <w:t>низких результатов учебной деятельности в группе 22 мех. связана со слабой школьной подготовкой, а так же ослабленным контролем за посещаемостью учебных занятий. Успеваемость в группе 41 мех. и 42 мех. значительно лучше, что показывает интерес к избранной профессии, улучшение посещаемости.</w:t>
      </w:r>
    </w:p>
    <w:p w:rsidR="00CA6674" w:rsidRDefault="00CA6674" w:rsidP="00684840">
      <w:pPr>
        <w:pStyle w:val="Default"/>
        <w:spacing w:line="360" w:lineRule="auto"/>
        <w:jc w:val="center"/>
        <w:rPr>
          <w:b/>
          <w:bCs/>
        </w:rPr>
      </w:pPr>
    </w:p>
    <w:p w:rsidR="00CA6674" w:rsidRDefault="00CA6674" w:rsidP="00684840">
      <w:pPr>
        <w:pStyle w:val="Default"/>
        <w:spacing w:line="360" w:lineRule="auto"/>
        <w:jc w:val="center"/>
        <w:rPr>
          <w:b/>
          <w:bCs/>
        </w:rPr>
      </w:pPr>
    </w:p>
    <w:p w:rsidR="00CA6674" w:rsidRDefault="00CA6674" w:rsidP="00684840">
      <w:pPr>
        <w:pStyle w:val="Default"/>
        <w:spacing w:line="360" w:lineRule="auto"/>
        <w:jc w:val="center"/>
        <w:rPr>
          <w:b/>
          <w:bCs/>
        </w:rPr>
      </w:pPr>
    </w:p>
    <w:p w:rsidR="00CA6674" w:rsidRDefault="00CA6674" w:rsidP="00684840">
      <w:pPr>
        <w:pStyle w:val="Default"/>
        <w:spacing w:line="360" w:lineRule="auto"/>
        <w:jc w:val="center"/>
        <w:rPr>
          <w:b/>
          <w:bCs/>
        </w:rPr>
      </w:pPr>
    </w:p>
    <w:p w:rsidR="00CA6674" w:rsidRDefault="00CA6674" w:rsidP="00684840">
      <w:pPr>
        <w:pStyle w:val="Default"/>
        <w:spacing w:line="360" w:lineRule="auto"/>
        <w:jc w:val="center"/>
        <w:rPr>
          <w:b/>
          <w:bCs/>
        </w:rPr>
      </w:pPr>
    </w:p>
    <w:p w:rsidR="00CA6674" w:rsidRDefault="00CA6674" w:rsidP="00684840">
      <w:pPr>
        <w:pStyle w:val="Default"/>
        <w:spacing w:line="360" w:lineRule="auto"/>
        <w:jc w:val="center"/>
        <w:rPr>
          <w:b/>
          <w:bCs/>
        </w:rPr>
      </w:pPr>
    </w:p>
    <w:p w:rsidR="00CC10F8" w:rsidRDefault="00CC10F8" w:rsidP="00684840">
      <w:pPr>
        <w:pStyle w:val="Default"/>
        <w:spacing w:line="360" w:lineRule="auto"/>
        <w:jc w:val="center"/>
        <w:rPr>
          <w:b/>
          <w:bCs/>
        </w:rPr>
      </w:pPr>
      <w:r>
        <w:rPr>
          <w:b/>
          <w:bCs/>
        </w:rPr>
        <w:lastRenderedPageBreak/>
        <w:t>Курсовое проектирование</w:t>
      </w:r>
    </w:p>
    <w:p w:rsidR="00617F05" w:rsidRDefault="00CC10F8" w:rsidP="00CA6674">
      <w:pPr>
        <w:pStyle w:val="Default"/>
        <w:spacing w:line="360" w:lineRule="auto"/>
        <w:ind w:firstLine="284"/>
        <w:jc w:val="both"/>
        <w:rPr>
          <w:b/>
          <w:bCs/>
        </w:rPr>
      </w:pPr>
      <w:r>
        <w:rPr>
          <w:bCs/>
        </w:rPr>
        <w:t>Для выполнения курсовых проектов преподавателями специальных дисциплин разработаны методические пособия.</w:t>
      </w:r>
    </w:p>
    <w:p w:rsidR="00CC10F8" w:rsidRDefault="00CC10F8" w:rsidP="00132A37">
      <w:pPr>
        <w:pStyle w:val="Default"/>
        <w:ind w:firstLine="284"/>
        <w:jc w:val="both"/>
        <w:rPr>
          <w:b/>
          <w:bCs/>
        </w:rPr>
      </w:pPr>
      <w:r w:rsidRPr="00CC10F8">
        <w:rPr>
          <w:b/>
          <w:bCs/>
        </w:rPr>
        <w:t>Результаты выполнения курсового проекта по дисциплин</w:t>
      </w:r>
      <w:r>
        <w:rPr>
          <w:b/>
          <w:bCs/>
        </w:rPr>
        <w:t>е «ТО и ремонт машин»</w:t>
      </w:r>
    </w:p>
    <w:p w:rsidR="00132A37" w:rsidRPr="00132A37" w:rsidRDefault="00132A37" w:rsidP="00617F05">
      <w:pPr>
        <w:pStyle w:val="Default"/>
        <w:ind w:firstLine="284"/>
        <w:jc w:val="right"/>
        <w:rPr>
          <w:bCs/>
        </w:rPr>
      </w:pPr>
      <w:r w:rsidRPr="00132A37">
        <w:rPr>
          <w:bCs/>
        </w:rPr>
        <w:t>Таблица 21</w:t>
      </w:r>
    </w:p>
    <w:tbl>
      <w:tblPr>
        <w:tblStyle w:val="a4"/>
        <w:tblW w:w="0" w:type="auto"/>
        <w:tblLayout w:type="fixed"/>
        <w:tblLook w:val="04A0"/>
      </w:tblPr>
      <w:tblGrid>
        <w:gridCol w:w="1526"/>
        <w:gridCol w:w="736"/>
        <w:gridCol w:w="1033"/>
        <w:gridCol w:w="1032"/>
        <w:gridCol w:w="1033"/>
        <w:gridCol w:w="1033"/>
        <w:gridCol w:w="1034"/>
        <w:gridCol w:w="1186"/>
        <w:gridCol w:w="958"/>
      </w:tblGrid>
      <w:tr w:rsidR="00CC10F8" w:rsidTr="00CB0CE4">
        <w:trPr>
          <w:trHeight w:val="210"/>
        </w:trPr>
        <w:tc>
          <w:tcPr>
            <w:tcW w:w="1526" w:type="dxa"/>
            <w:vMerge w:val="restart"/>
          </w:tcPr>
          <w:p w:rsidR="00CC10F8" w:rsidRPr="00CC10F8" w:rsidRDefault="00CC10F8" w:rsidP="00617F05">
            <w:pPr>
              <w:pStyle w:val="Default"/>
              <w:jc w:val="both"/>
              <w:rPr>
                <w:bCs/>
              </w:rPr>
            </w:pPr>
            <w:r w:rsidRPr="00CC10F8">
              <w:rPr>
                <w:bCs/>
              </w:rPr>
              <w:t>Учебный год</w:t>
            </w:r>
          </w:p>
        </w:tc>
        <w:tc>
          <w:tcPr>
            <w:tcW w:w="736" w:type="dxa"/>
            <w:vMerge w:val="restart"/>
          </w:tcPr>
          <w:p w:rsidR="00CC10F8" w:rsidRPr="00CC10F8" w:rsidRDefault="00CC10F8" w:rsidP="00617F05">
            <w:pPr>
              <w:pStyle w:val="Default"/>
              <w:jc w:val="both"/>
              <w:rPr>
                <w:bCs/>
              </w:rPr>
            </w:pPr>
            <w:r w:rsidRPr="00CC10F8">
              <w:rPr>
                <w:bCs/>
              </w:rPr>
              <w:t>Кол-во</w:t>
            </w:r>
          </w:p>
        </w:tc>
        <w:tc>
          <w:tcPr>
            <w:tcW w:w="6351" w:type="dxa"/>
            <w:gridSpan w:val="6"/>
            <w:tcBorders>
              <w:bottom w:val="single" w:sz="4" w:space="0" w:color="auto"/>
            </w:tcBorders>
          </w:tcPr>
          <w:p w:rsidR="00CC10F8" w:rsidRPr="00CC10F8" w:rsidRDefault="00CC10F8" w:rsidP="00617F05">
            <w:pPr>
              <w:pStyle w:val="Default"/>
              <w:jc w:val="center"/>
              <w:rPr>
                <w:bCs/>
              </w:rPr>
            </w:pPr>
            <w:r w:rsidRPr="00CC10F8">
              <w:rPr>
                <w:bCs/>
              </w:rPr>
              <w:t>Оценки</w:t>
            </w:r>
          </w:p>
        </w:tc>
        <w:tc>
          <w:tcPr>
            <w:tcW w:w="958" w:type="dxa"/>
            <w:vMerge w:val="restart"/>
          </w:tcPr>
          <w:p w:rsidR="00CC10F8" w:rsidRPr="00CC10F8" w:rsidRDefault="00CC10F8" w:rsidP="00617F05">
            <w:pPr>
              <w:pStyle w:val="Default"/>
              <w:jc w:val="both"/>
              <w:rPr>
                <w:bCs/>
              </w:rPr>
            </w:pPr>
            <w:r>
              <w:rPr>
                <w:bCs/>
              </w:rPr>
              <w:t>Средний балл</w:t>
            </w:r>
          </w:p>
        </w:tc>
      </w:tr>
      <w:tr w:rsidR="00CC10F8" w:rsidTr="00CB0CE4">
        <w:trPr>
          <w:trHeight w:val="300"/>
        </w:trPr>
        <w:tc>
          <w:tcPr>
            <w:tcW w:w="1526" w:type="dxa"/>
            <w:vMerge/>
          </w:tcPr>
          <w:p w:rsidR="00CC10F8" w:rsidRPr="00CC10F8" w:rsidRDefault="00CC10F8" w:rsidP="00617F05">
            <w:pPr>
              <w:pStyle w:val="Default"/>
              <w:jc w:val="both"/>
              <w:rPr>
                <w:bCs/>
              </w:rPr>
            </w:pPr>
          </w:p>
        </w:tc>
        <w:tc>
          <w:tcPr>
            <w:tcW w:w="736" w:type="dxa"/>
            <w:vMerge/>
          </w:tcPr>
          <w:p w:rsidR="00CC10F8" w:rsidRPr="00CC10F8" w:rsidRDefault="00CC10F8" w:rsidP="00617F05">
            <w:pPr>
              <w:pStyle w:val="Default"/>
              <w:jc w:val="both"/>
              <w:rPr>
                <w:bCs/>
              </w:rPr>
            </w:pPr>
          </w:p>
        </w:tc>
        <w:tc>
          <w:tcPr>
            <w:tcW w:w="2065" w:type="dxa"/>
            <w:gridSpan w:val="2"/>
            <w:tcBorders>
              <w:top w:val="single" w:sz="4" w:space="0" w:color="auto"/>
              <w:bottom w:val="single" w:sz="4" w:space="0" w:color="auto"/>
            </w:tcBorders>
          </w:tcPr>
          <w:p w:rsidR="00CC10F8" w:rsidRPr="00CC10F8" w:rsidRDefault="00CC10F8" w:rsidP="00617F05">
            <w:pPr>
              <w:pStyle w:val="Default"/>
              <w:jc w:val="both"/>
              <w:rPr>
                <w:bCs/>
              </w:rPr>
            </w:pPr>
            <w:r w:rsidRPr="00CC10F8">
              <w:rPr>
                <w:bCs/>
              </w:rPr>
              <w:t>5 (отл.)</w:t>
            </w:r>
          </w:p>
        </w:tc>
        <w:tc>
          <w:tcPr>
            <w:tcW w:w="2066" w:type="dxa"/>
            <w:gridSpan w:val="2"/>
            <w:tcBorders>
              <w:top w:val="single" w:sz="4" w:space="0" w:color="auto"/>
              <w:bottom w:val="single" w:sz="4" w:space="0" w:color="auto"/>
            </w:tcBorders>
          </w:tcPr>
          <w:p w:rsidR="00CC10F8" w:rsidRPr="00CC10F8" w:rsidRDefault="00CC10F8" w:rsidP="00617F05">
            <w:pPr>
              <w:pStyle w:val="Default"/>
              <w:jc w:val="both"/>
              <w:rPr>
                <w:bCs/>
              </w:rPr>
            </w:pPr>
            <w:r w:rsidRPr="00CC10F8">
              <w:rPr>
                <w:bCs/>
              </w:rPr>
              <w:t>4 (хор.)</w:t>
            </w:r>
          </w:p>
        </w:tc>
        <w:tc>
          <w:tcPr>
            <w:tcW w:w="2220" w:type="dxa"/>
            <w:gridSpan w:val="2"/>
            <w:tcBorders>
              <w:top w:val="single" w:sz="4" w:space="0" w:color="auto"/>
              <w:bottom w:val="single" w:sz="4" w:space="0" w:color="auto"/>
            </w:tcBorders>
          </w:tcPr>
          <w:p w:rsidR="00CC10F8" w:rsidRPr="00CC10F8" w:rsidRDefault="00CC10F8" w:rsidP="00617F05">
            <w:pPr>
              <w:pStyle w:val="Default"/>
              <w:jc w:val="both"/>
              <w:rPr>
                <w:bCs/>
              </w:rPr>
            </w:pPr>
            <w:r w:rsidRPr="00CC10F8">
              <w:rPr>
                <w:bCs/>
              </w:rPr>
              <w:t>3 (удовлет.)</w:t>
            </w:r>
          </w:p>
        </w:tc>
        <w:tc>
          <w:tcPr>
            <w:tcW w:w="958" w:type="dxa"/>
            <w:vMerge/>
          </w:tcPr>
          <w:p w:rsidR="00CC10F8" w:rsidRPr="00CC10F8" w:rsidRDefault="00CC10F8" w:rsidP="00617F05">
            <w:pPr>
              <w:pStyle w:val="Default"/>
              <w:jc w:val="both"/>
              <w:rPr>
                <w:bCs/>
              </w:rPr>
            </w:pPr>
          </w:p>
        </w:tc>
      </w:tr>
      <w:tr w:rsidR="00CC10F8" w:rsidTr="00CB0CE4">
        <w:trPr>
          <w:trHeight w:val="285"/>
        </w:trPr>
        <w:tc>
          <w:tcPr>
            <w:tcW w:w="1526" w:type="dxa"/>
            <w:vMerge/>
          </w:tcPr>
          <w:p w:rsidR="00CC10F8" w:rsidRPr="00CC10F8" w:rsidRDefault="00CC10F8" w:rsidP="00617F05">
            <w:pPr>
              <w:pStyle w:val="Default"/>
              <w:jc w:val="both"/>
              <w:rPr>
                <w:bCs/>
              </w:rPr>
            </w:pPr>
          </w:p>
        </w:tc>
        <w:tc>
          <w:tcPr>
            <w:tcW w:w="736" w:type="dxa"/>
            <w:vMerge/>
          </w:tcPr>
          <w:p w:rsidR="00CC10F8" w:rsidRPr="00CC10F8" w:rsidRDefault="00CC10F8" w:rsidP="00617F05">
            <w:pPr>
              <w:pStyle w:val="Default"/>
              <w:jc w:val="both"/>
              <w:rPr>
                <w:bCs/>
              </w:rPr>
            </w:pPr>
          </w:p>
        </w:tc>
        <w:tc>
          <w:tcPr>
            <w:tcW w:w="1033" w:type="dxa"/>
            <w:tcBorders>
              <w:top w:val="single" w:sz="4" w:space="0" w:color="auto"/>
            </w:tcBorders>
          </w:tcPr>
          <w:p w:rsidR="00CC10F8" w:rsidRPr="00CC10F8" w:rsidRDefault="00CC10F8" w:rsidP="00617F05">
            <w:pPr>
              <w:pStyle w:val="Default"/>
              <w:jc w:val="both"/>
              <w:rPr>
                <w:bCs/>
              </w:rPr>
            </w:pPr>
            <w:r>
              <w:rPr>
                <w:bCs/>
              </w:rPr>
              <w:t>Абс.</w:t>
            </w:r>
          </w:p>
        </w:tc>
        <w:tc>
          <w:tcPr>
            <w:tcW w:w="1032" w:type="dxa"/>
            <w:tcBorders>
              <w:top w:val="single" w:sz="4" w:space="0" w:color="auto"/>
            </w:tcBorders>
          </w:tcPr>
          <w:p w:rsidR="00CC10F8" w:rsidRPr="00CC10F8" w:rsidRDefault="00CC10F8" w:rsidP="00617F05">
            <w:pPr>
              <w:pStyle w:val="Default"/>
              <w:jc w:val="both"/>
              <w:rPr>
                <w:bCs/>
              </w:rPr>
            </w:pPr>
            <w:r>
              <w:rPr>
                <w:bCs/>
              </w:rPr>
              <w:t>%</w:t>
            </w:r>
          </w:p>
        </w:tc>
        <w:tc>
          <w:tcPr>
            <w:tcW w:w="1033" w:type="dxa"/>
            <w:tcBorders>
              <w:top w:val="single" w:sz="4" w:space="0" w:color="auto"/>
            </w:tcBorders>
          </w:tcPr>
          <w:p w:rsidR="00CC10F8" w:rsidRPr="00CC10F8" w:rsidRDefault="00CC10F8" w:rsidP="00617F05">
            <w:pPr>
              <w:pStyle w:val="Default"/>
              <w:jc w:val="both"/>
              <w:rPr>
                <w:bCs/>
              </w:rPr>
            </w:pPr>
            <w:r>
              <w:rPr>
                <w:bCs/>
              </w:rPr>
              <w:t>Абс.</w:t>
            </w:r>
          </w:p>
        </w:tc>
        <w:tc>
          <w:tcPr>
            <w:tcW w:w="1033" w:type="dxa"/>
            <w:tcBorders>
              <w:top w:val="single" w:sz="4" w:space="0" w:color="auto"/>
            </w:tcBorders>
          </w:tcPr>
          <w:p w:rsidR="00CC10F8" w:rsidRPr="00CC10F8" w:rsidRDefault="00CC10F8" w:rsidP="00617F05">
            <w:pPr>
              <w:pStyle w:val="Default"/>
              <w:jc w:val="both"/>
              <w:rPr>
                <w:bCs/>
              </w:rPr>
            </w:pPr>
            <w:r>
              <w:rPr>
                <w:bCs/>
              </w:rPr>
              <w:t>%</w:t>
            </w:r>
          </w:p>
        </w:tc>
        <w:tc>
          <w:tcPr>
            <w:tcW w:w="1034" w:type="dxa"/>
            <w:tcBorders>
              <w:top w:val="single" w:sz="4" w:space="0" w:color="auto"/>
            </w:tcBorders>
          </w:tcPr>
          <w:p w:rsidR="00CC10F8" w:rsidRPr="00CC10F8" w:rsidRDefault="00CC10F8" w:rsidP="00617F05">
            <w:pPr>
              <w:pStyle w:val="Default"/>
              <w:jc w:val="both"/>
              <w:rPr>
                <w:bCs/>
              </w:rPr>
            </w:pPr>
            <w:r>
              <w:rPr>
                <w:bCs/>
              </w:rPr>
              <w:t>Абс.</w:t>
            </w:r>
          </w:p>
        </w:tc>
        <w:tc>
          <w:tcPr>
            <w:tcW w:w="1186" w:type="dxa"/>
            <w:tcBorders>
              <w:top w:val="single" w:sz="4" w:space="0" w:color="auto"/>
            </w:tcBorders>
          </w:tcPr>
          <w:p w:rsidR="00CC10F8" w:rsidRPr="00CC10F8" w:rsidRDefault="00CC10F8" w:rsidP="00617F05">
            <w:pPr>
              <w:pStyle w:val="Default"/>
              <w:jc w:val="both"/>
              <w:rPr>
                <w:bCs/>
              </w:rPr>
            </w:pPr>
            <w:r>
              <w:rPr>
                <w:bCs/>
              </w:rPr>
              <w:t>%</w:t>
            </w:r>
          </w:p>
        </w:tc>
        <w:tc>
          <w:tcPr>
            <w:tcW w:w="958" w:type="dxa"/>
            <w:vMerge/>
          </w:tcPr>
          <w:p w:rsidR="00CC10F8" w:rsidRPr="00CC10F8" w:rsidRDefault="00CC10F8" w:rsidP="00617F05">
            <w:pPr>
              <w:pStyle w:val="Default"/>
              <w:jc w:val="both"/>
              <w:rPr>
                <w:bCs/>
              </w:rPr>
            </w:pPr>
          </w:p>
        </w:tc>
      </w:tr>
      <w:tr w:rsidR="00CC10F8" w:rsidTr="00CB0CE4">
        <w:tc>
          <w:tcPr>
            <w:tcW w:w="1526" w:type="dxa"/>
          </w:tcPr>
          <w:p w:rsidR="00CC10F8" w:rsidRPr="00CC10F8" w:rsidRDefault="00CC10F8" w:rsidP="00617F05">
            <w:pPr>
              <w:pStyle w:val="Default"/>
              <w:jc w:val="both"/>
              <w:rPr>
                <w:bCs/>
              </w:rPr>
            </w:pPr>
            <w:r>
              <w:rPr>
                <w:bCs/>
              </w:rPr>
              <w:t>2011-2012</w:t>
            </w:r>
          </w:p>
        </w:tc>
        <w:tc>
          <w:tcPr>
            <w:tcW w:w="736" w:type="dxa"/>
          </w:tcPr>
          <w:p w:rsidR="00CC10F8" w:rsidRPr="00CC10F8" w:rsidRDefault="00CC10F8" w:rsidP="00617F05">
            <w:pPr>
              <w:pStyle w:val="Default"/>
              <w:jc w:val="both"/>
              <w:rPr>
                <w:bCs/>
              </w:rPr>
            </w:pPr>
            <w:r>
              <w:rPr>
                <w:bCs/>
              </w:rPr>
              <w:t>32</w:t>
            </w:r>
          </w:p>
        </w:tc>
        <w:tc>
          <w:tcPr>
            <w:tcW w:w="1033" w:type="dxa"/>
          </w:tcPr>
          <w:p w:rsidR="00CC10F8" w:rsidRPr="00CC10F8" w:rsidRDefault="00CC10F8" w:rsidP="00617F05">
            <w:pPr>
              <w:pStyle w:val="Default"/>
              <w:jc w:val="both"/>
              <w:rPr>
                <w:bCs/>
              </w:rPr>
            </w:pPr>
            <w:r>
              <w:rPr>
                <w:bCs/>
              </w:rPr>
              <w:t>18</w:t>
            </w:r>
          </w:p>
        </w:tc>
        <w:tc>
          <w:tcPr>
            <w:tcW w:w="1032" w:type="dxa"/>
          </w:tcPr>
          <w:p w:rsidR="00CC10F8" w:rsidRPr="00CC10F8" w:rsidRDefault="00CC10F8" w:rsidP="00617F05">
            <w:pPr>
              <w:pStyle w:val="Default"/>
              <w:jc w:val="both"/>
              <w:rPr>
                <w:bCs/>
              </w:rPr>
            </w:pPr>
            <w:r>
              <w:rPr>
                <w:bCs/>
              </w:rPr>
              <w:t>56,2</w:t>
            </w:r>
          </w:p>
        </w:tc>
        <w:tc>
          <w:tcPr>
            <w:tcW w:w="1033" w:type="dxa"/>
          </w:tcPr>
          <w:p w:rsidR="00CC10F8" w:rsidRPr="00CC10F8" w:rsidRDefault="00CC10F8" w:rsidP="00617F05">
            <w:pPr>
              <w:pStyle w:val="Default"/>
              <w:jc w:val="both"/>
              <w:rPr>
                <w:bCs/>
              </w:rPr>
            </w:pPr>
            <w:r>
              <w:rPr>
                <w:bCs/>
              </w:rPr>
              <w:t>7</w:t>
            </w:r>
          </w:p>
        </w:tc>
        <w:tc>
          <w:tcPr>
            <w:tcW w:w="1033" w:type="dxa"/>
          </w:tcPr>
          <w:p w:rsidR="00CC10F8" w:rsidRPr="00CC10F8" w:rsidRDefault="00CC10F8" w:rsidP="00617F05">
            <w:pPr>
              <w:pStyle w:val="Default"/>
              <w:jc w:val="both"/>
              <w:rPr>
                <w:bCs/>
              </w:rPr>
            </w:pPr>
            <w:r>
              <w:rPr>
                <w:bCs/>
              </w:rPr>
              <w:t>21,9</w:t>
            </w:r>
          </w:p>
        </w:tc>
        <w:tc>
          <w:tcPr>
            <w:tcW w:w="1034" w:type="dxa"/>
          </w:tcPr>
          <w:p w:rsidR="00CC10F8" w:rsidRPr="00CC10F8" w:rsidRDefault="00CC10F8" w:rsidP="00617F05">
            <w:pPr>
              <w:pStyle w:val="Default"/>
              <w:jc w:val="both"/>
              <w:rPr>
                <w:bCs/>
              </w:rPr>
            </w:pPr>
            <w:r>
              <w:rPr>
                <w:bCs/>
              </w:rPr>
              <w:t>7</w:t>
            </w:r>
          </w:p>
        </w:tc>
        <w:tc>
          <w:tcPr>
            <w:tcW w:w="1186" w:type="dxa"/>
          </w:tcPr>
          <w:p w:rsidR="00CC10F8" w:rsidRPr="00CC10F8" w:rsidRDefault="00CC10F8" w:rsidP="00617F05">
            <w:pPr>
              <w:pStyle w:val="Default"/>
              <w:jc w:val="both"/>
              <w:rPr>
                <w:bCs/>
              </w:rPr>
            </w:pPr>
            <w:r>
              <w:rPr>
                <w:bCs/>
              </w:rPr>
              <w:t>21,9</w:t>
            </w:r>
          </w:p>
        </w:tc>
        <w:tc>
          <w:tcPr>
            <w:tcW w:w="958" w:type="dxa"/>
          </w:tcPr>
          <w:p w:rsidR="00CC10F8" w:rsidRPr="00CC10F8" w:rsidRDefault="00CC10F8" w:rsidP="00617F05">
            <w:pPr>
              <w:pStyle w:val="Default"/>
              <w:jc w:val="both"/>
              <w:rPr>
                <w:bCs/>
              </w:rPr>
            </w:pPr>
            <w:r>
              <w:rPr>
                <w:bCs/>
              </w:rPr>
              <w:t>4,3</w:t>
            </w:r>
          </w:p>
        </w:tc>
      </w:tr>
    </w:tbl>
    <w:p w:rsidR="00CC10F8" w:rsidRDefault="00CC10F8" w:rsidP="00132A37">
      <w:pPr>
        <w:pStyle w:val="Default"/>
        <w:ind w:firstLine="284"/>
        <w:jc w:val="center"/>
        <w:rPr>
          <w:b/>
          <w:bCs/>
        </w:rPr>
      </w:pPr>
      <w:r w:rsidRPr="00CC10F8">
        <w:rPr>
          <w:b/>
          <w:bCs/>
        </w:rPr>
        <w:t>Результаты выполнения курсового проекта по дисциплин</w:t>
      </w:r>
      <w:r>
        <w:rPr>
          <w:b/>
          <w:bCs/>
        </w:rPr>
        <w:t>е «Эксплуатация машинно-тракторного парка»</w:t>
      </w:r>
    </w:p>
    <w:p w:rsidR="00132A37" w:rsidRPr="00132A37" w:rsidRDefault="00132A37" w:rsidP="00132A37">
      <w:pPr>
        <w:pStyle w:val="Default"/>
        <w:ind w:firstLine="284"/>
        <w:jc w:val="right"/>
        <w:rPr>
          <w:bCs/>
        </w:rPr>
      </w:pPr>
      <w:r w:rsidRPr="00132A37">
        <w:rPr>
          <w:bCs/>
        </w:rPr>
        <w:t>Таблица 22</w:t>
      </w:r>
    </w:p>
    <w:tbl>
      <w:tblPr>
        <w:tblStyle w:val="a4"/>
        <w:tblW w:w="0" w:type="auto"/>
        <w:tblLayout w:type="fixed"/>
        <w:tblLook w:val="04A0"/>
      </w:tblPr>
      <w:tblGrid>
        <w:gridCol w:w="1526"/>
        <w:gridCol w:w="738"/>
        <w:gridCol w:w="1034"/>
        <w:gridCol w:w="1029"/>
        <w:gridCol w:w="1033"/>
        <w:gridCol w:w="1033"/>
        <w:gridCol w:w="1034"/>
        <w:gridCol w:w="1186"/>
        <w:gridCol w:w="958"/>
      </w:tblGrid>
      <w:tr w:rsidR="00CC10F8" w:rsidTr="00CB0CE4">
        <w:trPr>
          <w:trHeight w:val="210"/>
        </w:trPr>
        <w:tc>
          <w:tcPr>
            <w:tcW w:w="1526" w:type="dxa"/>
            <w:vMerge w:val="restart"/>
          </w:tcPr>
          <w:p w:rsidR="00CC10F8" w:rsidRPr="00CC10F8" w:rsidRDefault="00CC10F8" w:rsidP="00617F05">
            <w:pPr>
              <w:pStyle w:val="Default"/>
              <w:jc w:val="both"/>
              <w:rPr>
                <w:bCs/>
              </w:rPr>
            </w:pPr>
            <w:r w:rsidRPr="00CC10F8">
              <w:rPr>
                <w:bCs/>
              </w:rPr>
              <w:t>Учебный год</w:t>
            </w:r>
          </w:p>
        </w:tc>
        <w:tc>
          <w:tcPr>
            <w:tcW w:w="738" w:type="dxa"/>
            <w:vMerge w:val="restart"/>
          </w:tcPr>
          <w:p w:rsidR="00CC10F8" w:rsidRPr="00CC10F8" w:rsidRDefault="00CC10F8" w:rsidP="00617F05">
            <w:pPr>
              <w:pStyle w:val="Default"/>
              <w:jc w:val="both"/>
              <w:rPr>
                <w:bCs/>
              </w:rPr>
            </w:pPr>
            <w:r w:rsidRPr="00CC10F8">
              <w:rPr>
                <w:bCs/>
              </w:rPr>
              <w:t>Кол-во</w:t>
            </w:r>
          </w:p>
        </w:tc>
        <w:tc>
          <w:tcPr>
            <w:tcW w:w="6349" w:type="dxa"/>
            <w:gridSpan w:val="6"/>
            <w:tcBorders>
              <w:bottom w:val="single" w:sz="4" w:space="0" w:color="auto"/>
            </w:tcBorders>
          </w:tcPr>
          <w:p w:rsidR="00CC10F8" w:rsidRPr="00CC10F8" w:rsidRDefault="00CC10F8" w:rsidP="00617F05">
            <w:pPr>
              <w:pStyle w:val="Default"/>
              <w:jc w:val="center"/>
              <w:rPr>
                <w:bCs/>
              </w:rPr>
            </w:pPr>
            <w:r w:rsidRPr="00CC10F8">
              <w:rPr>
                <w:bCs/>
              </w:rPr>
              <w:t>Оценки</w:t>
            </w:r>
          </w:p>
        </w:tc>
        <w:tc>
          <w:tcPr>
            <w:tcW w:w="958" w:type="dxa"/>
            <w:vMerge w:val="restart"/>
          </w:tcPr>
          <w:p w:rsidR="00CC10F8" w:rsidRPr="00CC10F8" w:rsidRDefault="00CC10F8" w:rsidP="00617F05">
            <w:pPr>
              <w:pStyle w:val="Default"/>
              <w:jc w:val="both"/>
              <w:rPr>
                <w:bCs/>
              </w:rPr>
            </w:pPr>
            <w:r>
              <w:rPr>
                <w:bCs/>
              </w:rPr>
              <w:t>Средний балл</w:t>
            </w:r>
          </w:p>
        </w:tc>
      </w:tr>
      <w:tr w:rsidR="00CC10F8" w:rsidTr="00CB0CE4">
        <w:trPr>
          <w:trHeight w:val="300"/>
        </w:trPr>
        <w:tc>
          <w:tcPr>
            <w:tcW w:w="1526" w:type="dxa"/>
            <w:vMerge/>
          </w:tcPr>
          <w:p w:rsidR="00CC10F8" w:rsidRPr="00CC10F8" w:rsidRDefault="00CC10F8" w:rsidP="00617F05">
            <w:pPr>
              <w:pStyle w:val="Default"/>
              <w:jc w:val="both"/>
              <w:rPr>
                <w:bCs/>
              </w:rPr>
            </w:pPr>
          </w:p>
        </w:tc>
        <w:tc>
          <w:tcPr>
            <w:tcW w:w="738" w:type="dxa"/>
            <w:vMerge/>
          </w:tcPr>
          <w:p w:rsidR="00CC10F8" w:rsidRPr="00CC10F8" w:rsidRDefault="00CC10F8" w:rsidP="00617F05">
            <w:pPr>
              <w:pStyle w:val="Default"/>
              <w:jc w:val="both"/>
              <w:rPr>
                <w:bCs/>
              </w:rPr>
            </w:pPr>
          </w:p>
        </w:tc>
        <w:tc>
          <w:tcPr>
            <w:tcW w:w="2063" w:type="dxa"/>
            <w:gridSpan w:val="2"/>
            <w:tcBorders>
              <w:top w:val="single" w:sz="4" w:space="0" w:color="auto"/>
              <w:bottom w:val="single" w:sz="4" w:space="0" w:color="auto"/>
            </w:tcBorders>
          </w:tcPr>
          <w:p w:rsidR="00CC10F8" w:rsidRPr="00CC10F8" w:rsidRDefault="00CC10F8" w:rsidP="00617F05">
            <w:pPr>
              <w:pStyle w:val="Default"/>
              <w:jc w:val="both"/>
              <w:rPr>
                <w:bCs/>
              </w:rPr>
            </w:pPr>
            <w:r w:rsidRPr="00CC10F8">
              <w:rPr>
                <w:bCs/>
              </w:rPr>
              <w:t>5 (отл.)</w:t>
            </w:r>
          </w:p>
        </w:tc>
        <w:tc>
          <w:tcPr>
            <w:tcW w:w="2066" w:type="dxa"/>
            <w:gridSpan w:val="2"/>
            <w:tcBorders>
              <w:top w:val="single" w:sz="4" w:space="0" w:color="auto"/>
              <w:bottom w:val="single" w:sz="4" w:space="0" w:color="auto"/>
            </w:tcBorders>
          </w:tcPr>
          <w:p w:rsidR="00CC10F8" w:rsidRPr="00CC10F8" w:rsidRDefault="00CC10F8" w:rsidP="00617F05">
            <w:pPr>
              <w:pStyle w:val="Default"/>
              <w:jc w:val="both"/>
              <w:rPr>
                <w:bCs/>
              </w:rPr>
            </w:pPr>
            <w:r w:rsidRPr="00CC10F8">
              <w:rPr>
                <w:bCs/>
              </w:rPr>
              <w:t>4 (хор.)</w:t>
            </w:r>
          </w:p>
        </w:tc>
        <w:tc>
          <w:tcPr>
            <w:tcW w:w="2220" w:type="dxa"/>
            <w:gridSpan w:val="2"/>
            <w:tcBorders>
              <w:top w:val="single" w:sz="4" w:space="0" w:color="auto"/>
              <w:bottom w:val="single" w:sz="4" w:space="0" w:color="auto"/>
            </w:tcBorders>
          </w:tcPr>
          <w:p w:rsidR="00CC10F8" w:rsidRPr="00CC10F8" w:rsidRDefault="00CC10F8" w:rsidP="00617F05">
            <w:pPr>
              <w:pStyle w:val="Default"/>
              <w:jc w:val="both"/>
              <w:rPr>
                <w:bCs/>
              </w:rPr>
            </w:pPr>
            <w:r w:rsidRPr="00CC10F8">
              <w:rPr>
                <w:bCs/>
              </w:rPr>
              <w:t>3 (удовлет.)</w:t>
            </w:r>
          </w:p>
        </w:tc>
        <w:tc>
          <w:tcPr>
            <w:tcW w:w="958" w:type="dxa"/>
            <w:vMerge/>
          </w:tcPr>
          <w:p w:rsidR="00CC10F8" w:rsidRPr="00CC10F8" w:rsidRDefault="00CC10F8" w:rsidP="00617F05">
            <w:pPr>
              <w:pStyle w:val="Default"/>
              <w:jc w:val="both"/>
              <w:rPr>
                <w:bCs/>
              </w:rPr>
            </w:pPr>
          </w:p>
        </w:tc>
      </w:tr>
      <w:tr w:rsidR="00CC10F8" w:rsidTr="00CB0CE4">
        <w:trPr>
          <w:trHeight w:val="285"/>
        </w:trPr>
        <w:tc>
          <w:tcPr>
            <w:tcW w:w="1526" w:type="dxa"/>
            <w:vMerge/>
          </w:tcPr>
          <w:p w:rsidR="00CC10F8" w:rsidRPr="00CC10F8" w:rsidRDefault="00CC10F8" w:rsidP="00617F05">
            <w:pPr>
              <w:pStyle w:val="Default"/>
              <w:jc w:val="both"/>
              <w:rPr>
                <w:bCs/>
              </w:rPr>
            </w:pPr>
          </w:p>
        </w:tc>
        <w:tc>
          <w:tcPr>
            <w:tcW w:w="738" w:type="dxa"/>
            <w:vMerge/>
          </w:tcPr>
          <w:p w:rsidR="00CC10F8" w:rsidRPr="00CC10F8" w:rsidRDefault="00CC10F8" w:rsidP="00617F05">
            <w:pPr>
              <w:pStyle w:val="Default"/>
              <w:jc w:val="both"/>
              <w:rPr>
                <w:bCs/>
              </w:rPr>
            </w:pPr>
          </w:p>
        </w:tc>
        <w:tc>
          <w:tcPr>
            <w:tcW w:w="1034" w:type="dxa"/>
            <w:tcBorders>
              <w:top w:val="single" w:sz="4" w:space="0" w:color="auto"/>
            </w:tcBorders>
          </w:tcPr>
          <w:p w:rsidR="00CC10F8" w:rsidRPr="00CC10F8" w:rsidRDefault="00CC10F8" w:rsidP="00617F05">
            <w:pPr>
              <w:pStyle w:val="Default"/>
              <w:jc w:val="both"/>
              <w:rPr>
                <w:bCs/>
              </w:rPr>
            </w:pPr>
            <w:r>
              <w:rPr>
                <w:bCs/>
              </w:rPr>
              <w:t>Абс.</w:t>
            </w:r>
          </w:p>
        </w:tc>
        <w:tc>
          <w:tcPr>
            <w:tcW w:w="1029" w:type="dxa"/>
            <w:tcBorders>
              <w:top w:val="single" w:sz="4" w:space="0" w:color="auto"/>
            </w:tcBorders>
          </w:tcPr>
          <w:p w:rsidR="00CC10F8" w:rsidRPr="00CC10F8" w:rsidRDefault="00CC10F8" w:rsidP="00617F05">
            <w:pPr>
              <w:pStyle w:val="Default"/>
              <w:jc w:val="both"/>
              <w:rPr>
                <w:bCs/>
              </w:rPr>
            </w:pPr>
            <w:r>
              <w:rPr>
                <w:bCs/>
              </w:rPr>
              <w:t>%</w:t>
            </w:r>
          </w:p>
        </w:tc>
        <w:tc>
          <w:tcPr>
            <w:tcW w:w="1033" w:type="dxa"/>
            <w:tcBorders>
              <w:top w:val="single" w:sz="4" w:space="0" w:color="auto"/>
            </w:tcBorders>
          </w:tcPr>
          <w:p w:rsidR="00CC10F8" w:rsidRPr="00CC10F8" w:rsidRDefault="00CC10F8" w:rsidP="00617F05">
            <w:pPr>
              <w:pStyle w:val="Default"/>
              <w:jc w:val="both"/>
              <w:rPr>
                <w:bCs/>
              </w:rPr>
            </w:pPr>
            <w:r>
              <w:rPr>
                <w:bCs/>
              </w:rPr>
              <w:t>Абс.</w:t>
            </w:r>
          </w:p>
        </w:tc>
        <w:tc>
          <w:tcPr>
            <w:tcW w:w="1033" w:type="dxa"/>
            <w:tcBorders>
              <w:top w:val="single" w:sz="4" w:space="0" w:color="auto"/>
            </w:tcBorders>
          </w:tcPr>
          <w:p w:rsidR="00CC10F8" w:rsidRPr="00CC10F8" w:rsidRDefault="00CC10F8" w:rsidP="00617F05">
            <w:pPr>
              <w:pStyle w:val="Default"/>
              <w:jc w:val="both"/>
              <w:rPr>
                <w:bCs/>
              </w:rPr>
            </w:pPr>
            <w:r>
              <w:rPr>
                <w:bCs/>
              </w:rPr>
              <w:t>%</w:t>
            </w:r>
          </w:p>
        </w:tc>
        <w:tc>
          <w:tcPr>
            <w:tcW w:w="1034" w:type="dxa"/>
            <w:tcBorders>
              <w:top w:val="single" w:sz="4" w:space="0" w:color="auto"/>
            </w:tcBorders>
          </w:tcPr>
          <w:p w:rsidR="00CC10F8" w:rsidRPr="00CC10F8" w:rsidRDefault="00CC10F8" w:rsidP="00617F05">
            <w:pPr>
              <w:pStyle w:val="Default"/>
              <w:jc w:val="both"/>
              <w:rPr>
                <w:bCs/>
              </w:rPr>
            </w:pPr>
            <w:r>
              <w:rPr>
                <w:bCs/>
              </w:rPr>
              <w:t>Абс.</w:t>
            </w:r>
          </w:p>
        </w:tc>
        <w:tc>
          <w:tcPr>
            <w:tcW w:w="1186" w:type="dxa"/>
            <w:tcBorders>
              <w:top w:val="single" w:sz="4" w:space="0" w:color="auto"/>
            </w:tcBorders>
          </w:tcPr>
          <w:p w:rsidR="00CC10F8" w:rsidRPr="00CC10F8" w:rsidRDefault="00CC10F8" w:rsidP="00617F05">
            <w:pPr>
              <w:pStyle w:val="Default"/>
              <w:jc w:val="both"/>
              <w:rPr>
                <w:bCs/>
              </w:rPr>
            </w:pPr>
            <w:r>
              <w:rPr>
                <w:bCs/>
              </w:rPr>
              <w:t>%</w:t>
            </w:r>
          </w:p>
        </w:tc>
        <w:tc>
          <w:tcPr>
            <w:tcW w:w="958" w:type="dxa"/>
            <w:vMerge/>
          </w:tcPr>
          <w:p w:rsidR="00CC10F8" w:rsidRPr="00CC10F8" w:rsidRDefault="00CC10F8" w:rsidP="00617F05">
            <w:pPr>
              <w:pStyle w:val="Default"/>
              <w:jc w:val="both"/>
              <w:rPr>
                <w:bCs/>
              </w:rPr>
            </w:pPr>
          </w:p>
        </w:tc>
      </w:tr>
      <w:tr w:rsidR="00CC10F8" w:rsidTr="00CB0CE4">
        <w:tc>
          <w:tcPr>
            <w:tcW w:w="1526" w:type="dxa"/>
          </w:tcPr>
          <w:p w:rsidR="00CC10F8" w:rsidRPr="00CC10F8" w:rsidRDefault="00CC10F8" w:rsidP="00617F05">
            <w:pPr>
              <w:pStyle w:val="Default"/>
              <w:jc w:val="both"/>
              <w:rPr>
                <w:bCs/>
              </w:rPr>
            </w:pPr>
            <w:r>
              <w:rPr>
                <w:bCs/>
              </w:rPr>
              <w:t>2011-2012</w:t>
            </w:r>
          </w:p>
        </w:tc>
        <w:tc>
          <w:tcPr>
            <w:tcW w:w="738" w:type="dxa"/>
          </w:tcPr>
          <w:p w:rsidR="00CC10F8" w:rsidRPr="00CC10F8" w:rsidRDefault="00CC10F8" w:rsidP="00617F05">
            <w:pPr>
              <w:pStyle w:val="Default"/>
              <w:jc w:val="both"/>
              <w:rPr>
                <w:bCs/>
              </w:rPr>
            </w:pPr>
            <w:r>
              <w:rPr>
                <w:bCs/>
              </w:rPr>
              <w:t>36</w:t>
            </w:r>
          </w:p>
        </w:tc>
        <w:tc>
          <w:tcPr>
            <w:tcW w:w="1034" w:type="dxa"/>
          </w:tcPr>
          <w:p w:rsidR="00CC10F8" w:rsidRPr="00CC10F8" w:rsidRDefault="00CC10F8" w:rsidP="00617F05">
            <w:pPr>
              <w:pStyle w:val="Default"/>
              <w:jc w:val="both"/>
              <w:rPr>
                <w:bCs/>
              </w:rPr>
            </w:pPr>
            <w:r>
              <w:rPr>
                <w:bCs/>
              </w:rPr>
              <w:t>3</w:t>
            </w:r>
          </w:p>
        </w:tc>
        <w:tc>
          <w:tcPr>
            <w:tcW w:w="1029" w:type="dxa"/>
          </w:tcPr>
          <w:p w:rsidR="00CC10F8" w:rsidRPr="00CC10F8" w:rsidRDefault="00CC10F8" w:rsidP="00617F05">
            <w:pPr>
              <w:pStyle w:val="Default"/>
              <w:jc w:val="both"/>
              <w:rPr>
                <w:bCs/>
              </w:rPr>
            </w:pPr>
            <w:r>
              <w:rPr>
                <w:bCs/>
              </w:rPr>
              <w:t>8,3</w:t>
            </w:r>
          </w:p>
        </w:tc>
        <w:tc>
          <w:tcPr>
            <w:tcW w:w="1033" w:type="dxa"/>
          </w:tcPr>
          <w:p w:rsidR="00CC10F8" w:rsidRPr="00CC10F8" w:rsidRDefault="00CC10F8" w:rsidP="00617F05">
            <w:pPr>
              <w:pStyle w:val="Default"/>
              <w:jc w:val="both"/>
              <w:rPr>
                <w:bCs/>
              </w:rPr>
            </w:pPr>
            <w:r>
              <w:rPr>
                <w:bCs/>
              </w:rPr>
              <w:t>10</w:t>
            </w:r>
          </w:p>
        </w:tc>
        <w:tc>
          <w:tcPr>
            <w:tcW w:w="1033" w:type="dxa"/>
          </w:tcPr>
          <w:p w:rsidR="00CC10F8" w:rsidRPr="00CC10F8" w:rsidRDefault="00CC10F8" w:rsidP="00617F05">
            <w:pPr>
              <w:pStyle w:val="Default"/>
              <w:jc w:val="both"/>
              <w:rPr>
                <w:bCs/>
              </w:rPr>
            </w:pPr>
            <w:r>
              <w:rPr>
                <w:bCs/>
              </w:rPr>
              <w:t>27,8</w:t>
            </w:r>
          </w:p>
        </w:tc>
        <w:tc>
          <w:tcPr>
            <w:tcW w:w="1034" w:type="dxa"/>
          </w:tcPr>
          <w:p w:rsidR="00CC10F8" w:rsidRPr="00CC10F8" w:rsidRDefault="00CB0CE4" w:rsidP="00617F05">
            <w:pPr>
              <w:pStyle w:val="Default"/>
              <w:jc w:val="both"/>
              <w:rPr>
                <w:bCs/>
              </w:rPr>
            </w:pPr>
            <w:r>
              <w:rPr>
                <w:bCs/>
              </w:rPr>
              <w:t>23</w:t>
            </w:r>
          </w:p>
        </w:tc>
        <w:tc>
          <w:tcPr>
            <w:tcW w:w="1186" w:type="dxa"/>
          </w:tcPr>
          <w:p w:rsidR="00CC10F8" w:rsidRPr="00CC10F8" w:rsidRDefault="00CB0CE4" w:rsidP="00617F05">
            <w:pPr>
              <w:pStyle w:val="Default"/>
              <w:jc w:val="both"/>
              <w:rPr>
                <w:bCs/>
              </w:rPr>
            </w:pPr>
            <w:r>
              <w:rPr>
                <w:bCs/>
              </w:rPr>
              <w:t>63,</w:t>
            </w:r>
            <w:r w:rsidR="00CC10F8">
              <w:rPr>
                <w:bCs/>
              </w:rPr>
              <w:t>9</w:t>
            </w:r>
          </w:p>
        </w:tc>
        <w:tc>
          <w:tcPr>
            <w:tcW w:w="958" w:type="dxa"/>
          </w:tcPr>
          <w:p w:rsidR="00CC10F8" w:rsidRPr="00CC10F8" w:rsidRDefault="00CC10F8" w:rsidP="00617F05">
            <w:pPr>
              <w:pStyle w:val="Default"/>
              <w:jc w:val="both"/>
              <w:rPr>
                <w:bCs/>
              </w:rPr>
            </w:pPr>
            <w:r>
              <w:rPr>
                <w:bCs/>
              </w:rPr>
              <w:t>3</w:t>
            </w:r>
            <w:r w:rsidR="00CB0CE4">
              <w:rPr>
                <w:bCs/>
              </w:rPr>
              <w:t>,4</w:t>
            </w:r>
          </w:p>
        </w:tc>
      </w:tr>
    </w:tbl>
    <w:p w:rsidR="00CB0CE4" w:rsidRDefault="00CB0CE4" w:rsidP="00CB0CE4">
      <w:pPr>
        <w:pStyle w:val="Default"/>
        <w:spacing w:line="360" w:lineRule="auto"/>
        <w:ind w:firstLine="284"/>
        <w:jc w:val="both"/>
        <w:rPr>
          <w:b/>
          <w:bCs/>
        </w:rPr>
      </w:pPr>
      <w:r w:rsidRPr="00CC10F8">
        <w:rPr>
          <w:b/>
          <w:bCs/>
        </w:rPr>
        <w:t>Результаты выполнения курсового проекта по дисциплин</w:t>
      </w:r>
      <w:r>
        <w:rPr>
          <w:b/>
          <w:bCs/>
        </w:rPr>
        <w:t>е «Экономика отрасли»</w:t>
      </w:r>
    </w:p>
    <w:p w:rsidR="00132A37" w:rsidRPr="00132A37" w:rsidRDefault="00132A37" w:rsidP="00132A37">
      <w:pPr>
        <w:pStyle w:val="Default"/>
        <w:ind w:firstLine="284"/>
        <w:jc w:val="right"/>
        <w:rPr>
          <w:bCs/>
        </w:rPr>
      </w:pPr>
      <w:r w:rsidRPr="00132A37">
        <w:rPr>
          <w:bCs/>
        </w:rPr>
        <w:t>Таблица 23</w:t>
      </w:r>
    </w:p>
    <w:tbl>
      <w:tblPr>
        <w:tblStyle w:val="a4"/>
        <w:tblW w:w="0" w:type="auto"/>
        <w:tblLayout w:type="fixed"/>
        <w:tblLook w:val="04A0"/>
      </w:tblPr>
      <w:tblGrid>
        <w:gridCol w:w="1526"/>
        <w:gridCol w:w="736"/>
        <w:gridCol w:w="1033"/>
        <w:gridCol w:w="1032"/>
        <w:gridCol w:w="1033"/>
        <w:gridCol w:w="1033"/>
        <w:gridCol w:w="1034"/>
        <w:gridCol w:w="1186"/>
        <w:gridCol w:w="958"/>
      </w:tblGrid>
      <w:tr w:rsidR="00CB0CE4" w:rsidTr="00CB0CE4">
        <w:trPr>
          <w:trHeight w:val="210"/>
        </w:trPr>
        <w:tc>
          <w:tcPr>
            <w:tcW w:w="1526" w:type="dxa"/>
            <w:vMerge w:val="restart"/>
          </w:tcPr>
          <w:p w:rsidR="00CB0CE4" w:rsidRPr="00CC10F8" w:rsidRDefault="00CB0CE4" w:rsidP="00617F05">
            <w:pPr>
              <w:pStyle w:val="Default"/>
              <w:jc w:val="both"/>
              <w:rPr>
                <w:bCs/>
              </w:rPr>
            </w:pPr>
            <w:r w:rsidRPr="00CC10F8">
              <w:rPr>
                <w:bCs/>
              </w:rPr>
              <w:t>Учебный год</w:t>
            </w:r>
          </w:p>
        </w:tc>
        <w:tc>
          <w:tcPr>
            <w:tcW w:w="736" w:type="dxa"/>
            <w:vMerge w:val="restart"/>
          </w:tcPr>
          <w:p w:rsidR="00CB0CE4" w:rsidRPr="00CC10F8" w:rsidRDefault="00CB0CE4" w:rsidP="00617F05">
            <w:pPr>
              <w:pStyle w:val="Default"/>
              <w:jc w:val="both"/>
              <w:rPr>
                <w:bCs/>
              </w:rPr>
            </w:pPr>
            <w:r w:rsidRPr="00CC10F8">
              <w:rPr>
                <w:bCs/>
              </w:rPr>
              <w:t>Кол-во</w:t>
            </w:r>
          </w:p>
        </w:tc>
        <w:tc>
          <w:tcPr>
            <w:tcW w:w="6351" w:type="dxa"/>
            <w:gridSpan w:val="6"/>
            <w:tcBorders>
              <w:bottom w:val="single" w:sz="4" w:space="0" w:color="auto"/>
            </w:tcBorders>
          </w:tcPr>
          <w:p w:rsidR="00CB0CE4" w:rsidRPr="00CC10F8" w:rsidRDefault="00CB0CE4" w:rsidP="00617F05">
            <w:pPr>
              <w:pStyle w:val="Default"/>
              <w:jc w:val="center"/>
              <w:rPr>
                <w:bCs/>
              </w:rPr>
            </w:pPr>
            <w:r w:rsidRPr="00CC10F8">
              <w:rPr>
                <w:bCs/>
              </w:rPr>
              <w:t>Оценки</w:t>
            </w:r>
          </w:p>
        </w:tc>
        <w:tc>
          <w:tcPr>
            <w:tcW w:w="958" w:type="dxa"/>
            <w:vMerge w:val="restart"/>
          </w:tcPr>
          <w:p w:rsidR="00CB0CE4" w:rsidRPr="00CC10F8" w:rsidRDefault="00CB0CE4" w:rsidP="00617F05">
            <w:pPr>
              <w:pStyle w:val="Default"/>
              <w:jc w:val="both"/>
              <w:rPr>
                <w:bCs/>
              </w:rPr>
            </w:pPr>
            <w:r>
              <w:rPr>
                <w:bCs/>
              </w:rPr>
              <w:t>Средний балл</w:t>
            </w:r>
          </w:p>
        </w:tc>
      </w:tr>
      <w:tr w:rsidR="00CB0CE4" w:rsidTr="00CB0CE4">
        <w:trPr>
          <w:trHeight w:val="300"/>
        </w:trPr>
        <w:tc>
          <w:tcPr>
            <w:tcW w:w="1526" w:type="dxa"/>
            <w:vMerge/>
          </w:tcPr>
          <w:p w:rsidR="00CB0CE4" w:rsidRPr="00CC10F8" w:rsidRDefault="00CB0CE4" w:rsidP="00617F05">
            <w:pPr>
              <w:pStyle w:val="Default"/>
              <w:jc w:val="both"/>
              <w:rPr>
                <w:bCs/>
              </w:rPr>
            </w:pPr>
          </w:p>
        </w:tc>
        <w:tc>
          <w:tcPr>
            <w:tcW w:w="736" w:type="dxa"/>
            <w:vMerge/>
          </w:tcPr>
          <w:p w:rsidR="00CB0CE4" w:rsidRPr="00CC10F8" w:rsidRDefault="00CB0CE4" w:rsidP="00617F05">
            <w:pPr>
              <w:pStyle w:val="Default"/>
              <w:jc w:val="both"/>
              <w:rPr>
                <w:bCs/>
              </w:rPr>
            </w:pPr>
          </w:p>
        </w:tc>
        <w:tc>
          <w:tcPr>
            <w:tcW w:w="2065" w:type="dxa"/>
            <w:gridSpan w:val="2"/>
            <w:tcBorders>
              <w:top w:val="single" w:sz="4" w:space="0" w:color="auto"/>
              <w:bottom w:val="single" w:sz="4" w:space="0" w:color="auto"/>
            </w:tcBorders>
          </w:tcPr>
          <w:p w:rsidR="00CB0CE4" w:rsidRPr="00CC10F8" w:rsidRDefault="00CB0CE4" w:rsidP="00617F05">
            <w:pPr>
              <w:pStyle w:val="Default"/>
              <w:jc w:val="both"/>
              <w:rPr>
                <w:bCs/>
              </w:rPr>
            </w:pPr>
            <w:r w:rsidRPr="00CC10F8">
              <w:rPr>
                <w:bCs/>
              </w:rPr>
              <w:t>5 (отл.)</w:t>
            </w:r>
          </w:p>
        </w:tc>
        <w:tc>
          <w:tcPr>
            <w:tcW w:w="2066" w:type="dxa"/>
            <w:gridSpan w:val="2"/>
            <w:tcBorders>
              <w:top w:val="single" w:sz="4" w:space="0" w:color="auto"/>
              <w:bottom w:val="single" w:sz="4" w:space="0" w:color="auto"/>
            </w:tcBorders>
          </w:tcPr>
          <w:p w:rsidR="00CB0CE4" w:rsidRPr="00CC10F8" w:rsidRDefault="00CB0CE4" w:rsidP="00617F05">
            <w:pPr>
              <w:pStyle w:val="Default"/>
              <w:jc w:val="both"/>
              <w:rPr>
                <w:bCs/>
              </w:rPr>
            </w:pPr>
            <w:r w:rsidRPr="00CC10F8">
              <w:rPr>
                <w:bCs/>
              </w:rPr>
              <w:t>4 (хор.)</w:t>
            </w:r>
          </w:p>
        </w:tc>
        <w:tc>
          <w:tcPr>
            <w:tcW w:w="2220" w:type="dxa"/>
            <w:gridSpan w:val="2"/>
            <w:tcBorders>
              <w:top w:val="single" w:sz="4" w:space="0" w:color="auto"/>
              <w:bottom w:val="single" w:sz="4" w:space="0" w:color="auto"/>
            </w:tcBorders>
          </w:tcPr>
          <w:p w:rsidR="00CB0CE4" w:rsidRPr="00CC10F8" w:rsidRDefault="00CB0CE4" w:rsidP="00617F05">
            <w:pPr>
              <w:pStyle w:val="Default"/>
              <w:jc w:val="both"/>
              <w:rPr>
                <w:bCs/>
              </w:rPr>
            </w:pPr>
            <w:r w:rsidRPr="00CC10F8">
              <w:rPr>
                <w:bCs/>
              </w:rPr>
              <w:t>3 (удовлет.)</w:t>
            </w:r>
          </w:p>
        </w:tc>
        <w:tc>
          <w:tcPr>
            <w:tcW w:w="958" w:type="dxa"/>
            <w:vMerge/>
          </w:tcPr>
          <w:p w:rsidR="00CB0CE4" w:rsidRPr="00CC10F8" w:rsidRDefault="00CB0CE4" w:rsidP="00617F05">
            <w:pPr>
              <w:pStyle w:val="Default"/>
              <w:jc w:val="both"/>
              <w:rPr>
                <w:bCs/>
              </w:rPr>
            </w:pPr>
          </w:p>
        </w:tc>
      </w:tr>
      <w:tr w:rsidR="00CB0CE4" w:rsidTr="00CB0CE4">
        <w:trPr>
          <w:trHeight w:val="285"/>
        </w:trPr>
        <w:tc>
          <w:tcPr>
            <w:tcW w:w="1526" w:type="dxa"/>
            <w:vMerge/>
          </w:tcPr>
          <w:p w:rsidR="00CB0CE4" w:rsidRPr="00CC10F8" w:rsidRDefault="00CB0CE4" w:rsidP="00617F05">
            <w:pPr>
              <w:pStyle w:val="Default"/>
              <w:jc w:val="both"/>
              <w:rPr>
                <w:bCs/>
              </w:rPr>
            </w:pPr>
          </w:p>
        </w:tc>
        <w:tc>
          <w:tcPr>
            <w:tcW w:w="736" w:type="dxa"/>
            <w:vMerge/>
          </w:tcPr>
          <w:p w:rsidR="00CB0CE4" w:rsidRPr="00CC10F8" w:rsidRDefault="00CB0CE4" w:rsidP="00617F05">
            <w:pPr>
              <w:pStyle w:val="Default"/>
              <w:jc w:val="both"/>
              <w:rPr>
                <w:bCs/>
              </w:rPr>
            </w:pPr>
          </w:p>
        </w:tc>
        <w:tc>
          <w:tcPr>
            <w:tcW w:w="1033" w:type="dxa"/>
            <w:tcBorders>
              <w:top w:val="single" w:sz="4" w:space="0" w:color="auto"/>
            </w:tcBorders>
          </w:tcPr>
          <w:p w:rsidR="00CB0CE4" w:rsidRPr="00CC10F8" w:rsidRDefault="00CB0CE4" w:rsidP="00617F05">
            <w:pPr>
              <w:pStyle w:val="Default"/>
              <w:jc w:val="both"/>
              <w:rPr>
                <w:bCs/>
              </w:rPr>
            </w:pPr>
            <w:r>
              <w:rPr>
                <w:bCs/>
              </w:rPr>
              <w:t>Абс.</w:t>
            </w:r>
          </w:p>
        </w:tc>
        <w:tc>
          <w:tcPr>
            <w:tcW w:w="1032" w:type="dxa"/>
            <w:tcBorders>
              <w:top w:val="single" w:sz="4" w:space="0" w:color="auto"/>
            </w:tcBorders>
          </w:tcPr>
          <w:p w:rsidR="00CB0CE4" w:rsidRPr="00CC10F8" w:rsidRDefault="00CB0CE4" w:rsidP="00617F05">
            <w:pPr>
              <w:pStyle w:val="Default"/>
              <w:jc w:val="both"/>
              <w:rPr>
                <w:bCs/>
              </w:rPr>
            </w:pPr>
            <w:r>
              <w:rPr>
                <w:bCs/>
              </w:rPr>
              <w:t>%</w:t>
            </w:r>
          </w:p>
        </w:tc>
        <w:tc>
          <w:tcPr>
            <w:tcW w:w="1033" w:type="dxa"/>
            <w:tcBorders>
              <w:top w:val="single" w:sz="4" w:space="0" w:color="auto"/>
            </w:tcBorders>
          </w:tcPr>
          <w:p w:rsidR="00CB0CE4" w:rsidRPr="00CC10F8" w:rsidRDefault="00CB0CE4" w:rsidP="00617F05">
            <w:pPr>
              <w:pStyle w:val="Default"/>
              <w:jc w:val="both"/>
              <w:rPr>
                <w:bCs/>
              </w:rPr>
            </w:pPr>
            <w:r>
              <w:rPr>
                <w:bCs/>
              </w:rPr>
              <w:t>Абс.</w:t>
            </w:r>
          </w:p>
        </w:tc>
        <w:tc>
          <w:tcPr>
            <w:tcW w:w="1033" w:type="dxa"/>
            <w:tcBorders>
              <w:top w:val="single" w:sz="4" w:space="0" w:color="auto"/>
            </w:tcBorders>
          </w:tcPr>
          <w:p w:rsidR="00CB0CE4" w:rsidRPr="00CC10F8" w:rsidRDefault="00CB0CE4" w:rsidP="00617F05">
            <w:pPr>
              <w:pStyle w:val="Default"/>
              <w:jc w:val="both"/>
              <w:rPr>
                <w:bCs/>
              </w:rPr>
            </w:pPr>
            <w:r>
              <w:rPr>
                <w:bCs/>
              </w:rPr>
              <w:t>%</w:t>
            </w:r>
          </w:p>
        </w:tc>
        <w:tc>
          <w:tcPr>
            <w:tcW w:w="1034" w:type="dxa"/>
            <w:tcBorders>
              <w:top w:val="single" w:sz="4" w:space="0" w:color="auto"/>
            </w:tcBorders>
          </w:tcPr>
          <w:p w:rsidR="00CB0CE4" w:rsidRPr="00CC10F8" w:rsidRDefault="00CB0CE4" w:rsidP="00617F05">
            <w:pPr>
              <w:pStyle w:val="Default"/>
              <w:jc w:val="both"/>
              <w:rPr>
                <w:bCs/>
              </w:rPr>
            </w:pPr>
            <w:r>
              <w:rPr>
                <w:bCs/>
              </w:rPr>
              <w:t>Абс.</w:t>
            </w:r>
          </w:p>
        </w:tc>
        <w:tc>
          <w:tcPr>
            <w:tcW w:w="1186" w:type="dxa"/>
            <w:tcBorders>
              <w:top w:val="single" w:sz="4" w:space="0" w:color="auto"/>
            </w:tcBorders>
          </w:tcPr>
          <w:p w:rsidR="00CB0CE4" w:rsidRPr="00CC10F8" w:rsidRDefault="00CB0CE4" w:rsidP="00617F05">
            <w:pPr>
              <w:pStyle w:val="Default"/>
              <w:jc w:val="both"/>
              <w:rPr>
                <w:bCs/>
              </w:rPr>
            </w:pPr>
            <w:r>
              <w:rPr>
                <w:bCs/>
              </w:rPr>
              <w:t>%</w:t>
            </w:r>
          </w:p>
        </w:tc>
        <w:tc>
          <w:tcPr>
            <w:tcW w:w="958" w:type="dxa"/>
            <w:vMerge/>
          </w:tcPr>
          <w:p w:rsidR="00CB0CE4" w:rsidRPr="00CC10F8" w:rsidRDefault="00CB0CE4" w:rsidP="00617F05">
            <w:pPr>
              <w:pStyle w:val="Default"/>
              <w:jc w:val="both"/>
              <w:rPr>
                <w:bCs/>
              </w:rPr>
            </w:pPr>
          </w:p>
        </w:tc>
      </w:tr>
      <w:tr w:rsidR="00CB0CE4" w:rsidTr="00CB0CE4">
        <w:tc>
          <w:tcPr>
            <w:tcW w:w="1526" w:type="dxa"/>
          </w:tcPr>
          <w:p w:rsidR="00CB0CE4" w:rsidRPr="00CC10F8" w:rsidRDefault="00CB0CE4" w:rsidP="00617F05">
            <w:pPr>
              <w:pStyle w:val="Default"/>
              <w:jc w:val="both"/>
              <w:rPr>
                <w:bCs/>
              </w:rPr>
            </w:pPr>
            <w:r>
              <w:rPr>
                <w:bCs/>
              </w:rPr>
              <w:t>2011-2012</w:t>
            </w:r>
          </w:p>
        </w:tc>
        <w:tc>
          <w:tcPr>
            <w:tcW w:w="736" w:type="dxa"/>
          </w:tcPr>
          <w:p w:rsidR="00CB0CE4" w:rsidRPr="00CC10F8" w:rsidRDefault="00CB0CE4" w:rsidP="00617F05">
            <w:pPr>
              <w:pStyle w:val="Default"/>
              <w:jc w:val="both"/>
              <w:rPr>
                <w:bCs/>
              </w:rPr>
            </w:pPr>
            <w:r>
              <w:rPr>
                <w:bCs/>
              </w:rPr>
              <w:t>36</w:t>
            </w:r>
          </w:p>
        </w:tc>
        <w:tc>
          <w:tcPr>
            <w:tcW w:w="1033" w:type="dxa"/>
          </w:tcPr>
          <w:p w:rsidR="00CB0CE4" w:rsidRPr="00CC10F8" w:rsidRDefault="00CB0CE4" w:rsidP="00617F05">
            <w:pPr>
              <w:pStyle w:val="Default"/>
              <w:jc w:val="both"/>
              <w:rPr>
                <w:bCs/>
              </w:rPr>
            </w:pPr>
            <w:r>
              <w:rPr>
                <w:bCs/>
              </w:rPr>
              <w:t>6</w:t>
            </w:r>
          </w:p>
        </w:tc>
        <w:tc>
          <w:tcPr>
            <w:tcW w:w="1032" w:type="dxa"/>
          </w:tcPr>
          <w:p w:rsidR="00CB0CE4" w:rsidRPr="00CC10F8" w:rsidRDefault="00CB0CE4" w:rsidP="00617F05">
            <w:pPr>
              <w:pStyle w:val="Default"/>
              <w:jc w:val="both"/>
              <w:rPr>
                <w:bCs/>
              </w:rPr>
            </w:pPr>
            <w:r>
              <w:rPr>
                <w:bCs/>
              </w:rPr>
              <w:t>16,7</w:t>
            </w:r>
          </w:p>
        </w:tc>
        <w:tc>
          <w:tcPr>
            <w:tcW w:w="1033" w:type="dxa"/>
          </w:tcPr>
          <w:p w:rsidR="00CB0CE4" w:rsidRPr="00CC10F8" w:rsidRDefault="00CB0CE4" w:rsidP="00617F05">
            <w:pPr>
              <w:pStyle w:val="Default"/>
              <w:jc w:val="both"/>
              <w:rPr>
                <w:bCs/>
              </w:rPr>
            </w:pPr>
            <w:r>
              <w:rPr>
                <w:bCs/>
              </w:rPr>
              <w:t>18</w:t>
            </w:r>
          </w:p>
        </w:tc>
        <w:tc>
          <w:tcPr>
            <w:tcW w:w="1033" w:type="dxa"/>
          </w:tcPr>
          <w:p w:rsidR="00CB0CE4" w:rsidRPr="00CC10F8" w:rsidRDefault="00CB0CE4" w:rsidP="00617F05">
            <w:pPr>
              <w:pStyle w:val="Default"/>
              <w:jc w:val="both"/>
              <w:rPr>
                <w:bCs/>
              </w:rPr>
            </w:pPr>
            <w:r>
              <w:rPr>
                <w:bCs/>
              </w:rPr>
              <w:t>50,0</w:t>
            </w:r>
          </w:p>
        </w:tc>
        <w:tc>
          <w:tcPr>
            <w:tcW w:w="1034" w:type="dxa"/>
          </w:tcPr>
          <w:p w:rsidR="00CB0CE4" w:rsidRPr="00CC10F8" w:rsidRDefault="00CB0CE4" w:rsidP="00617F05">
            <w:pPr>
              <w:pStyle w:val="Default"/>
              <w:jc w:val="both"/>
              <w:rPr>
                <w:bCs/>
              </w:rPr>
            </w:pPr>
            <w:r>
              <w:rPr>
                <w:bCs/>
              </w:rPr>
              <w:t>12</w:t>
            </w:r>
          </w:p>
        </w:tc>
        <w:tc>
          <w:tcPr>
            <w:tcW w:w="1186" w:type="dxa"/>
          </w:tcPr>
          <w:p w:rsidR="00CB0CE4" w:rsidRPr="00CC10F8" w:rsidRDefault="00CB0CE4" w:rsidP="00617F05">
            <w:pPr>
              <w:pStyle w:val="Default"/>
              <w:jc w:val="both"/>
              <w:rPr>
                <w:bCs/>
              </w:rPr>
            </w:pPr>
            <w:r>
              <w:rPr>
                <w:bCs/>
              </w:rPr>
              <w:t>33,3</w:t>
            </w:r>
          </w:p>
        </w:tc>
        <w:tc>
          <w:tcPr>
            <w:tcW w:w="958" w:type="dxa"/>
          </w:tcPr>
          <w:p w:rsidR="00CB0CE4" w:rsidRPr="00CC10F8" w:rsidRDefault="00CB0CE4" w:rsidP="00617F05">
            <w:pPr>
              <w:pStyle w:val="Default"/>
              <w:jc w:val="both"/>
              <w:rPr>
                <w:bCs/>
              </w:rPr>
            </w:pPr>
            <w:r>
              <w:rPr>
                <w:bCs/>
              </w:rPr>
              <w:t>3,8</w:t>
            </w:r>
          </w:p>
        </w:tc>
      </w:tr>
    </w:tbl>
    <w:p w:rsidR="00CB0CE4" w:rsidRDefault="00CB0CE4" w:rsidP="00684840">
      <w:pPr>
        <w:pStyle w:val="Default"/>
        <w:spacing w:line="360" w:lineRule="auto"/>
        <w:jc w:val="center"/>
        <w:rPr>
          <w:b/>
          <w:bCs/>
        </w:rPr>
      </w:pPr>
      <w:r>
        <w:rPr>
          <w:b/>
          <w:bCs/>
        </w:rPr>
        <w:t>Результаты ИГА</w:t>
      </w:r>
    </w:p>
    <w:p w:rsidR="00CB0CE4" w:rsidRDefault="00CB0CE4" w:rsidP="00132A37">
      <w:pPr>
        <w:pStyle w:val="Default"/>
        <w:spacing w:line="360" w:lineRule="auto"/>
        <w:ind w:firstLine="284"/>
        <w:jc w:val="both"/>
        <w:rPr>
          <w:bCs/>
        </w:rPr>
      </w:pPr>
      <w:r>
        <w:rPr>
          <w:bCs/>
        </w:rPr>
        <w:t xml:space="preserve">Основная часть студентов продемонстрировала навыки коммуникации; умение свободно пользоваться полученными знаниями, ориентироваться в новых технологиях, работать с технической литературой и самостоятельно добывать знания. Результаты ИГА представлены в таблице </w:t>
      </w:r>
      <w:r w:rsidR="00132A37">
        <w:rPr>
          <w:bCs/>
        </w:rPr>
        <w:t>24.</w:t>
      </w:r>
    </w:p>
    <w:p w:rsidR="00CB0CE4" w:rsidRPr="00CB0CE4" w:rsidRDefault="00CB0CE4" w:rsidP="00132A37">
      <w:pPr>
        <w:pStyle w:val="Default"/>
        <w:ind w:firstLine="284"/>
        <w:jc w:val="center"/>
        <w:rPr>
          <w:b/>
          <w:bCs/>
        </w:rPr>
      </w:pPr>
      <w:r w:rsidRPr="00CB0CE4">
        <w:rPr>
          <w:b/>
          <w:bCs/>
        </w:rPr>
        <w:t>Результаты ИГА</w:t>
      </w:r>
    </w:p>
    <w:p w:rsidR="00CB0CE4" w:rsidRDefault="00132A37" w:rsidP="00132A37">
      <w:pPr>
        <w:pStyle w:val="Default"/>
        <w:ind w:firstLine="284"/>
        <w:jc w:val="right"/>
        <w:rPr>
          <w:bCs/>
        </w:rPr>
      </w:pPr>
      <w:r>
        <w:rPr>
          <w:bCs/>
        </w:rPr>
        <w:t>Т</w:t>
      </w:r>
      <w:r w:rsidR="00CB0CE4">
        <w:rPr>
          <w:bCs/>
        </w:rPr>
        <w:t>аблиц</w:t>
      </w:r>
      <w:r>
        <w:rPr>
          <w:bCs/>
        </w:rPr>
        <w:t>а</w:t>
      </w:r>
      <w:r w:rsidR="00CB0CE4">
        <w:rPr>
          <w:bCs/>
        </w:rPr>
        <w:t xml:space="preserve"> </w:t>
      </w:r>
      <w:r>
        <w:rPr>
          <w:bCs/>
        </w:rPr>
        <w:t>24</w:t>
      </w:r>
    </w:p>
    <w:tbl>
      <w:tblPr>
        <w:tblStyle w:val="a4"/>
        <w:tblW w:w="0" w:type="auto"/>
        <w:tblLook w:val="04A0"/>
      </w:tblPr>
      <w:tblGrid>
        <w:gridCol w:w="1245"/>
        <w:gridCol w:w="696"/>
        <w:gridCol w:w="845"/>
        <w:gridCol w:w="750"/>
        <w:gridCol w:w="711"/>
        <w:gridCol w:w="696"/>
        <w:gridCol w:w="816"/>
        <w:gridCol w:w="1170"/>
        <w:gridCol w:w="1314"/>
        <w:gridCol w:w="1328"/>
      </w:tblGrid>
      <w:tr w:rsidR="00CB0CE4" w:rsidTr="00CB0CE4">
        <w:tc>
          <w:tcPr>
            <w:tcW w:w="1245" w:type="dxa"/>
            <w:vMerge w:val="restart"/>
          </w:tcPr>
          <w:p w:rsidR="00CB0CE4" w:rsidRDefault="00CB0CE4" w:rsidP="00617F05">
            <w:pPr>
              <w:pStyle w:val="Default"/>
              <w:jc w:val="center"/>
              <w:rPr>
                <w:bCs/>
              </w:rPr>
            </w:pPr>
            <w:r>
              <w:rPr>
                <w:bCs/>
              </w:rPr>
              <w:t>Группа</w:t>
            </w:r>
          </w:p>
        </w:tc>
        <w:tc>
          <w:tcPr>
            <w:tcW w:w="1541" w:type="dxa"/>
            <w:gridSpan w:val="2"/>
          </w:tcPr>
          <w:p w:rsidR="00CB0CE4" w:rsidRDefault="00CB0CE4" w:rsidP="00617F05">
            <w:pPr>
              <w:pStyle w:val="Default"/>
              <w:jc w:val="center"/>
              <w:rPr>
                <w:bCs/>
              </w:rPr>
            </w:pPr>
            <w:r>
              <w:rPr>
                <w:bCs/>
              </w:rPr>
              <w:t>Количество студентов</w:t>
            </w:r>
          </w:p>
        </w:tc>
        <w:tc>
          <w:tcPr>
            <w:tcW w:w="1461" w:type="dxa"/>
            <w:gridSpan w:val="2"/>
          </w:tcPr>
          <w:p w:rsidR="00CB0CE4" w:rsidRDefault="00CB0CE4" w:rsidP="00617F05">
            <w:pPr>
              <w:pStyle w:val="Default"/>
              <w:jc w:val="center"/>
              <w:rPr>
                <w:bCs/>
              </w:rPr>
            </w:pPr>
            <w:r>
              <w:rPr>
                <w:bCs/>
              </w:rPr>
              <w:t>«Отлично»</w:t>
            </w:r>
          </w:p>
        </w:tc>
        <w:tc>
          <w:tcPr>
            <w:tcW w:w="1512" w:type="dxa"/>
            <w:gridSpan w:val="2"/>
          </w:tcPr>
          <w:p w:rsidR="00CB0CE4" w:rsidRDefault="00CB0CE4" w:rsidP="00617F05">
            <w:pPr>
              <w:pStyle w:val="Default"/>
              <w:jc w:val="center"/>
              <w:rPr>
                <w:bCs/>
              </w:rPr>
            </w:pPr>
            <w:r>
              <w:rPr>
                <w:bCs/>
              </w:rPr>
              <w:t>«Хорошо»</w:t>
            </w:r>
          </w:p>
        </w:tc>
        <w:tc>
          <w:tcPr>
            <w:tcW w:w="2484" w:type="dxa"/>
            <w:gridSpan w:val="2"/>
          </w:tcPr>
          <w:p w:rsidR="00CB0CE4" w:rsidRDefault="00CB0CE4" w:rsidP="00617F05">
            <w:pPr>
              <w:pStyle w:val="Default"/>
              <w:jc w:val="center"/>
              <w:rPr>
                <w:bCs/>
              </w:rPr>
            </w:pPr>
            <w:r>
              <w:rPr>
                <w:bCs/>
              </w:rPr>
              <w:t>«Удовлетворительно»</w:t>
            </w:r>
          </w:p>
        </w:tc>
        <w:tc>
          <w:tcPr>
            <w:tcW w:w="1328" w:type="dxa"/>
            <w:vMerge w:val="restart"/>
          </w:tcPr>
          <w:p w:rsidR="00CB0CE4" w:rsidRDefault="00CB0CE4" w:rsidP="00617F05">
            <w:pPr>
              <w:pStyle w:val="Default"/>
              <w:jc w:val="center"/>
              <w:rPr>
                <w:bCs/>
              </w:rPr>
            </w:pPr>
            <w:r>
              <w:rPr>
                <w:bCs/>
              </w:rPr>
              <w:t>Средний балл</w:t>
            </w:r>
          </w:p>
        </w:tc>
      </w:tr>
      <w:tr w:rsidR="00CB0CE4" w:rsidTr="00CB0CE4">
        <w:tc>
          <w:tcPr>
            <w:tcW w:w="1245" w:type="dxa"/>
            <w:vMerge/>
          </w:tcPr>
          <w:p w:rsidR="00CB0CE4" w:rsidRDefault="00CB0CE4" w:rsidP="00617F05">
            <w:pPr>
              <w:pStyle w:val="Default"/>
              <w:jc w:val="center"/>
              <w:rPr>
                <w:bCs/>
              </w:rPr>
            </w:pPr>
          </w:p>
        </w:tc>
        <w:tc>
          <w:tcPr>
            <w:tcW w:w="696" w:type="dxa"/>
            <w:tcBorders>
              <w:right w:val="single" w:sz="4" w:space="0" w:color="auto"/>
            </w:tcBorders>
          </w:tcPr>
          <w:p w:rsidR="00CB0CE4" w:rsidRDefault="00CB0CE4" w:rsidP="00617F05">
            <w:pPr>
              <w:pStyle w:val="Default"/>
              <w:jc w:val="center"/>
              <w:rPr>
                <w:bCs/>
              </w:rPr>
            </w:pPr>
            <w:r>
              <w:rPr>
                <w:bCs/>
              </w:rPr>
              <w:t>Кол-во</w:t>
            </w:r>
          </w:p>
        </w:tc>
        <w:tc>
          <w:tcPr>
            <w:tcW w:w="845" w:type="dxa"/>
            <w:tcBorders>
              <w:left w:val="single" w:sz="4" w:space="0" w:color="auto"/>
            </w:tcBorders>
          </w:tcPr>
          <w:p w:rsidR="00CB0CE4" w:rsidRDefault="00CB0CE4" w:rsidP="00617F05">
            <w:pPr>
              <w:pStyle w:val="Default"/>
              <w:jc w:val="center"/>
              <w:rPr>
                <w:bCs/>
              </w:rPr>
            </w:pPr>
            <w:r>
              <w:rPr>
                <w:bCs/>
              </w:rPr>
              <w:t>%</w:t>
            </w:r>
          </w:p>
        </w:tc>
        <w:tc>
          <w:tcPr>
            <w:tcW w:w="750" w:type="dxa"/>
            <w:tcBorders>
              <w:right w:val="single" w:sz="4" w:space="0" w:color="auto"/>
            </w:tcBorders>
          </w:tcPr>
          <w:p w:rsidR="00CB0CE4" w:rsidRDefault="00CB0CE4" w:rsidP="00617F05">
            <w:pPr>
              <w:pStyle w:val="Default"/>
              <w:jc w:val="center"/>
              <w:rPr>
                <w:bCs/>
              </w:rPr>
            </w:pPr>
            <w:r>
              <w:rPr>
                <w:bCs/>
              </w:rPr>
              <w:t>Кол-во</w:t>
            </w:r>
          </w:p>
        </w:tc>
        <w:tc>
          <w:tcPr>
            <w:tcW w:w="711" w:type="dxa"/>
            <w:tcBorders>
              <w:left w:val="single" w:sz="4" w:space="0" w:color="auto"/>
            </w:tcBorders>
          </w:tcPr>
          <w:p w:rsidR="00CB0CE4" w:rsidRDefault="00CB0CE4" w:rsidP="00617F05">
            <w:pPr>
              <w:pStyle w:val="Default"/>
              <w:jc w:val="center"/>
              <w:rPr>
                <w:bCs/>
              </w:rPr>
            </w:pPr>
            <w:r>
              <w:rPr>
                <w:bCs/>
              </w:rPr>
              <w:t>%</w:t>
            </w:r>
          </w:p>
        </w:tc>
        <w:tc>
          <w:tcPr>
            <w:tcW w:w="696" w:type="dxa"/>
            <w:tcBorders>
              <w:right w:val="single" w:sz="4" w:space="0" w:color="auto"/>
            </w:tcBorders>
          </w:tcPr>
          <w:p w:rsidR="00CB0CE4" w:rsidRDefault="00CB0CE4" w:rsidP="00617F05">
            <w:pPr>
              <w:pStyle w:val="Default"/>
              <w:jc w:val="center"/>
              <w:rPr>
                <w:bCs/>
              </w:rPr>
            </w:pPr>
            <w:r>
              <w:rPr>
                <w:bCs/>
              </w:rPr>
              <w:t>Кол-во</w:t>
            </w:r>
          </w:p>
        </w:tc>
        <w:tc>
          <w:tcPr>
            <w:tcW w:w="816" w:type="dxa"/>
            <w:tcBorders>
              <w:left w:val="single" w:sz="4" w:space="0" w:color="auto"/>
            </w:tcBorders>
          </w:tcPr>
          <w:p w:rsidR="00CB0CE4" w:rsidRDefault="00CB0CE4" w:rsidP="00617F05">
            <w:pPr>
              <w:pStyle w:val="Default"/>
              <w:jc w:val="center"/>
              <w:rPr>
                <w:bCs/>
              </w:rPr>
            </w:pPr>
            <w:r>
              <w:rPr>
                <w:bCs/>
              </w:rPr>
              <w:t>%</w:t>
            </w:r>
          </w:p>
        </w:tc>
        <w:tc>
          <w:tcPr>
            <w:tcW w:w="1170" w:type="dxa"/>
            <w:tcBorders>
              <w:right w:val="single" w:sz="4" w:space="0" w:color="auto"/>
            </w:tcBorders>
          </w:tcPr>
          <w:p w:rsidR="00CB0CE4" w:rsidRDefault="00CB0CE4" w:rsidP="00617F05">
            <w:pPr>
              <w:pStyle w:val="Default"/>
              <w:jc w:val="center"/>
              <w:rPr>
                <w:bCs/>
              </w:rPr>
            </w:pPr>
            <w:r>
              <w:rPr>
                <w:bCs/>
              </w:rPr>
              <w:t>Кол-во</w:t>
            </w:r>
          </w:p>
        </w:tc>
        <w:tc>
          <w:tcPr>
            <w:tcW w:w="1314" w:type="dxa"/>
            <w:tcBorders>
              <w:left w:val="single" w:sz="4" w:space="0" w:color="auto"/>
            </w:tcBorders>
          </w:tcPr>
          <w:p w:rsidR="00CB0CE4" w:rsidRDefault="00CB0CE4" w:rsidP="00617F05">
            <w:pPr>
              <w:pStyle w:val="Default"/>
              <w:jc w:val="center"/>
              <w:rPr>
                <w:bCs/>
              </w:rPr>
            </w:pPr>
            <w:r>
              <w:rPr>
                <w:bCs/>
              </w:rPr>
              <w:t>%</w:t>
            </w:r>
          </w:p>
        </w:tc>
        <w:tc>
          <w:tcPr>
            <w:tcW w:w="1328" w:type="dxa"/>
            <w:vMerge/>
          </w:tcPr>
          <w:p w:rsidR="00CB0CE4" w:rsidRDefault="00CB0CE4" w:rsidP="00617F05">
            <w:pPr>
              <w:pStyle w:val="Default"/>
              <w:jc w:val="center"/>
              <w:rPr>
                <w:bCs/>
              </w:rPr>
            </w:pPr>
          </w:p>
        </w:tc>
      </w:tr>
      <w:tr w:rsidR="00CB0CE4" w:rsidTr="00CB0CE4">
        <w:tc>
          <w:tcPr>
            <w:tcW w:w="1245" w:type="dxa"/>
          </w:tcPr>
          <w:p w:rsidR="00CB0CE4" w:rsidRDefault="00CB0CE4" w:rsidP="00617F05">
            <w:pPr>
              <w:pStyle w:val="Default"/>
              <w:jc w:val="center"/>
              <w:rPr>
                <w:bCs/>
              </w:rPr>
            </w:pPr>
            <w:r>
              <w:rPr>
                <w:bCs/>
              </w:rPr>
              <w:t>41 мех.</w:t>
            </w:r>
          </w:p>
        </w:tc>
        <w:tc>
          <w:tcPr>
            <w:tcW w:w="696" w:type="dxa"/>
            <w:tcBorders>
              <w:right w:val="single" w:sz="4" w:space="0" w:color="auto"/>
            </w:tcBorders>
          </w:tcPr>
          <w:p w:rsidR="00CB0CE4" w:rsidRDefault="00CB0CE4" w:rsidP="00617F05">
            <w:pPr>
              <w:pStyle w:val="Default"/>
              <w:jc w:val="center"/>
              <w:rPr>
                <w:bCs/>
              </w:rPr>
            </w:pPr>
            <w:r>
              <w:rPr>
                <w:bCs/>
              </w:rPr>
              <w:t>11</w:t>
            </w:r>
          </w:p>
        </w:tc>
        <w:tc>
          <w:tcPr>
            <w:tcW w:w="845" w:type="dxa"/>
            <w:tcBorders>
              <w:left w:val="single" w:sz="4" w:space="0" w:color="auto"/>
            </w:tcBorders>
          </w:tcPr>
          <w:p w:rsidR="00CB0CE4" w:rsidRDefault="00CB0CE4" w:rsidP="00617F05">
            <w:pPr>
              <w:pStyle w:val="Default"/>
              <w:jc w:val="center"/>
              <w:rPr>
                <w:bCs/>
              </w:rPr>
            </w:pPr>
            <w:r>
              <w:rPr>
                <w:bCs/>
              </w:rPr>
              <w:t>100</w:t>
            </w:r>
          </w:p>
        </w:tc>
        <w:tc>
          <w:tcPr>
            <w:tcW w:w="750" w:type="dxa"/>
            <w:tcBorders>
              <w:right w:val="single" w:sz="4" w:space="0" w:color="auto"/>
            </w:tcBorders>
          </w:tcPr>
          <w:p w:rsidR="00CB0CE4" w:rsidRDefault="00CB0CE4" w:rsidP="00617F05">
            <w:pPr>
              <w:pStyle w:val="Default"/>
              <w:jc w:val="center"/>
              <w:rPr>
                <w:bCs/>
              </w:rPr>
            </w:pPr>
            <w:r>
              <w:rPr>
                <w:bCs/>
              </w:rPr>
              <w:t>3</w:t>
            </w:r>
          </w:p>
        </w:tc>
        <w:tc>
          <w:tcPr>
            <w:tcW w:w="711" w:type="dxa"/>
            <w:tcBorders>
              <w:left w:val="single" w:sz="4" w:space="0" w:color="auto"/>
            </w:tcBorders>
          </w:tcPr>
          <w:p w:rsidR="00CB0CE4" w:rsidRDefault="00CB0CE4" w:rsidP="00617F05">
            <w:pPr>
              <w:pStyle w:val="Default"/>
              <w:jc w:val="center"/>
              <w:rPr>
                <w:bCs/>
              </w:rPr>
            </w:pPr>
            <w:r>
              <w:rPr>
                <w:bCs/>
              </w:rPr>
              <w:t>27,3</w:t>
            </w:r>
          </w:p>
        </w:tc>
        <w:tc>
          <w:tcPr>
            <w:tcW w:w="696" w:type="dxa"/>
            <w:tcBorders>
              <w:right w:val="single" w:sz="4" w:space="0" w:color="auto"/>
            </w:tcBorders>
          </w:tcPr>
          <w:p w:rsidR="00CB0CE4" w:rsidRDefault="00CB0CE4" w:rsidP="00617F05">
            <w:pPr>
              <w:pStyle w:val="Default"/>
              <w:jc w:val="center"/>
              <w:rPr>
                <w:bCs/>
              </w:rPr>
            </w:pPr>
            <w:r>
              <w:rPr>
                <w:bCs/>
              </w:rPr>
              <w:t>5</w:t>
            </w:r>
          </w:p>
        </w:tc>
        <w:tc>
          <w:tcPr>
            <w:tcW w:w="816" w:type="dxa"/>
            <w:tcBorders>
              <w:left w:val="single" w:sz="4" w:space="0" w:color="auto"/>
            </w:tcBorders>
          </w:tcPr>
          <w:p w:rsidR="00CB0CE4" w:rsidRDefault="00CB0CE4" w:rsidP="00617F05">
            <w:pPr>
              <w:pStyle w:val="Default"/>
              <w:jc w:val="center"/>
              <w:rPr>
                <w:bCs/>
              </w:rPr>
            </w:pPr>
            <w:r>
              <w:rPr>
                <w:bCs/>
              </w:rPr>
              <w:t>45,4</w:t>
            </w:r>
          </w:p>
        </w:tc>
        <w:tc>
          <w:tcPr>
            <w:tcW w:w="1170" w:type="dxa"/>
            <w:tcBorders>
              <w:right w:val="single" w:sz="4" w:space="0" w:color="auto"/>
            </w:tcBorders>
          </w:tcPr>
          <w:p w:rsidR="00CB0CE4" w:rsidRDefault="00CB0CE4" w:rsidP="00617F05">
            <w:pPr>
              <w:pStyle w:val="Default"/>
              <w:jc w:val="center"/>
              <w:rPr>
                <w:bCs/>
              </w:rPr>
            </w:pPr>
            <w:r>
              <w:rPr>
                <w:bCs/>
              </w:rPr>
              <w:t>3</w:t>
            </w:r>
          </w:p>
        </w:tc>
        <w:tc>
          <w:tcPr>
            <w:tcW w:w="1314" w:type="dxa"/>
            <w:tcBorders>
              <w:left w:val="single" w:sz="4" w:space="0" w:color="auto"/>
            </w:tcBorders>
          </w:tcPr>
          <w:p w:rsidR="00CB0CE4" w:rsidRDefault="00CB0CE4" w:rsidP="00617F05">
            <w:pPr>
              <w:pStyle w:val="Default"/>
              <w:jc w:val="center"/>
              <w:rPr>
                <w:bCs/>
              </w:rPr>
            </w:pPr>
            <w:r>
              <w:rPr>
                <w:bCs/>
              </w:rPr>
              <w:t>27,3</w:t>
            </w:r>
          </w:p>
        </w:tc>
        <w:tc>
          <w:tcPr>
            <w:tcW w:w="1328" w:type="dxa"/>
          </w:tcPr>
          <w:p w:rsidR="00CB0CE4" w:rsidRDefault="00CB0CE4" w:rsidP="00617F05">
            <w:pPr>
              <w:pStyle w:val="Default"/>
              <w:jc w:val="center"/>
              <w:rPr>
                <w:bCs/>
              </w:rPr>
            </w:pPr>
            <w:r>
              <w:rPr>
                <w:bCs/>
              </w:rPr>
              <w:t>4,0</w:t>
            </w:r>
          </w:p>
        </w:tc>
      </w:tr>
      <w:tr w:rsidR="00CB0CE4" w:rsidTr="00CB0CE4">
        <w:tc>
          <w:tcPr>
            <w:tcW w:w="1245" w:type="dxa"/>
          </w:tcPr>
          <w:p w:rsidR="00CB0CE4" w:rsidRDefault="00CB0CE4" w:rsidP="00617F05">
            <w:pPr>
              <w:pStyle w:val="Default"/>
              <w:jc w:val="center"/>
              <w:rPr>
                <w:bCs/>
              </w:rPr>
            </w:pPr>
            <w:r>
              <w:rPr>
                <w:bCs/>
              </w:rPr>
              <w:t>42 мех.</w:t>
            </w:r>
          </w:p>
        </w:tc>
        <w:tc>
          <w:tcPr>
            <w:tcW w:w="696" w:type="dxa"/>
            <w:tcBorders>
              <w:right w:val="single" w:sz="4" w:space="0" w:color="auto"/>
            </w:tcBorders>
          </w:tcPr>
          <w:p w:rsidR="00CB0CE4" w:rsidRDefault="00CB0CE4" w:rsidP="00617F05">
            <w:pPr>
              <w:pStyle w:val="Default"/>
              <w:jc w:val="center"/>
              <w:rPr>
                <w:bCs/>
              </w:rPr>
            </w:pPr>
            <w:r>
              <w:rPr>
                <w:bCs/>
              </w:rPr>
              <w:t>16</w:t>
            </w:r>
          </w:p>
        </w:tc>
        <w:tc>
          <w:tcPr>
            <w:tcW w:w="845" w:type="dxa"/>
            <w:tcBorders>
              <w:left w:val="single" w:sz="4" w:space="0" w:color="auto"/>
            </w:tcBorders>
          </w:tcPr>
          <w:p w:rsidR="00CB0CE4" w:rsidRDefault="00CB0CE4" w:rsidP="00617F05">
            <w:pPr>
              <w:pStyle w:val="Default"/>
              <w:jc w:val="center"/>
              <w:rPr>
                <w:bCs/>
              </w:rPr>
            </w:pPr>
            <w:r>
              <w:rPr>
                <w:bCs/>
              </w:rPr>
              <w:t>100</w:t>
            </w:r>
          </w:p>
        </w:tc>
        <w:tc>
          <w:tcPr>
            <w:tcW w:w="750" w:type="dxa"/>
            <w:tcBorders>
              <w:right w:val="single" w:sz="4" w:space="0" w:color="auto"/>
            </w:tcBorders>
          </w:tcPr>
          <w:p w:rsidR="00CB0CE4" w:rsidRDefault="00CA1CE5" w:rsidP="00617F05">
            <w:pPr>
              <w:pStyle w:val="Default"/>
              <w:jc w:val="center"/>
              <w:rPr>
                <w:bCs/>
              </w:rPr>
            </w:pPr>
            <w:r>
              <w:rPr>
                <w:bCs/>
              </w:rPr>
              <w:t>1</w:t>
            </w:r>
          </w:p>
        </w:tc>
        <w:tc>
          <w:tcPr>
            <w:tcW w:w="711" w:type="dxa"/>
            <w:tcBorders>
              <w:left w:val="single" w:sz="4" w:space="0" w:color="auto"/>
            </w:tcBorders>
          </w:tcPr>
          <w:p w:rsidR="00CB0CE4" w:rsidRDefault="00CA1CE5" w:rsidP="00617F05">
            <w:pPr>
              <w:pStyle w:val="Default"/>
              <w:jc w:val="center"/>
              <w:rPr>
                <w:bCs/>
              </w:rPr>
            </w:pPr>
            <w:r>
              <w:rPr>
                <w:bCs/>
              </w:rPr>
              <w:t>6,3</w:t>
            </w:r>
          </w:p>
        </w:tc>
        <w:tc>
          <w:tcPr>
            <w:tcW w:w="696" w:type="dxa"/>
            <w:tcBorders>
              <w:right w:val="single" w:sz="4" w:space="0" w:color="auto"/>
            </w:tcBorders>
          </w:tcPr>
          <w:p w:rsidR="00CB0CE4" w:rsidRDefault="00CA1CE5" w:rsidP="00617F05">
            <w:pPr>
              <w:pStyle w:val="Default"/>
              <w:jc w:val="center"/>
              <w:rPr>
                <w:bCs/>
              </w:rPr>
            </w:pPr>
            <w:r>
              <w:rPr>
                <w:bCs/>
              </w:rPr>
              <w:t>7</w:t>
            </w:r>
          </w:p>
        </w:tc>
        <w:tc>
          <w:tcPr>
            <w:tcW w:w="816" w:type="dxa"/>
            <w:tcBorders>
              <w:left w:val="single" w:sz="4" w:space="0" w:color="auto"/>
            </w:tcBorders>
          </w:tcPr>
          <w:p w:rsidR="00CB0CE4" w:rsidRDefault="00CA1CE5" w:rsidP="00617F05">
            <w:pPr>
              <w:pStyle w:val="Default"/>
              <w:jc w:val="center"/>
              <w:rPr>
                <w:bCs/>
              </w:rPr>
            </w:pPr>
            <w:r>
              <w:rPr>
                <w:bCs/>
              </w:rPr>
              <w:t>43,7</w:t>
            </w:r>
          </w:p>
        </w:tc>
        <w:tc>
          <w:tcPr>
            <w:tcW w:w="1170" w:type="dxa"/>
            <w:tcBorders>
              <w:right w:val="single" w:sz="4" w:space="0" w:color="auto"/>
            </w:tcBorders>
          </w:tcPr>
          <w:p w:rsidR="00CB0CE4" w:rsidRDefault="00CA1CE5" w:rsidP="00617F05">
            <w:pPr>
              <w:pStyle w:val="Default"/>
              <w:jc w:val="center"/>
              <w:rPr>
                <w:bCs/>
              </w:rPr>
            </w:pPr>
            <w:r>
              <w:rPr>
                <w:bCs/>
              </w:rPr>
              <w:t>8</w:t>
            </w:r>
          </w:p>
        </w:tc>
        <w:tc>
          <w:tcPr>
            <w:tcW w:w="1314" w:type="dxa"/>
            <w:tcBorders>
              <w:left w:val="single" w:sz="4" w:space="0" w:color="auto"/>
            </w:tcBorders>
          </w:tcPr>
          <w:p w:rsidR="00CB0CE4" w:rsidRDefault="00CA1CE5" w:rsidP="00617F05">
            <w:pPr>
              <w:pStyle w:val="Default"/>
              <w:jc w:val="center"/>
              <w:rPr>
                <w:bCs/>
              </w:rPr>
            </w:pPr>
            <w:r>
              <w:rPr>
                <w:bCs/>
              </w:rPr>
              <w:t>50,0</w:t>
            </w:r>
          </w:p>
        </w:tc>
        <w:tc>
          <w:tcPr>
            <w:tcW w:w="1328" w:type="dxa"/>
          </w:tcPr>
          <w:p w:rsidR="00CB0CE4" w:rsidRDefault="00CA1CE5" w:rsidP="00617F05">
            <w:pPr>
              <w:pStyle w:val="Default"/>
              <w:jc w:val="center"/>
              <w:rPr>
                <w:bCs/>
              </w:rPr>
            </w:pPr>
            <w:r>
              <w:rPr>
                <w:bCs/>
              </w:rPr>
              <w:t>3,6</w:t>
            </w:r>
          </w:p>
        </w:tc>
      </w:tr>
    </w:tbl>
    <w:p w:rsidR="00CA1CE5" w:rsidRPr="00CA1CE5" w:rsidRDefault="00CA1CE5" w:rsidP="00CB0CE4">
      <w:pPr>
        <w:pStyle w:val="Default"/>
        <w:spacing w:line="360" w:lineRule="auto"/>
        <w:ind w:firstLine="284"/>
        <w:jc w:val="both"/>
        <w:rPr>
          <w:b/>
          <w:bCs/>
        </w:rPr>
      </w:pPr>
      <w:r w:rsidRPr="00CA1CE5">
        <w:rPr>
          <w:b/>
          <w:bCs/>
        </w:rPr>
        <w:t>Результаты итоговой аттестации выпускников техникума (очное обучение)</w:t>
      </w:r>
    </w:p>
    <w:p w:rsidR="00CA1CE5" w:rsidRDefault="00CA1CE5" w:rsidP="00CA1CE5">
      <w:pPr>
        <w:pStyle w:val="Default"/>
        <w:spacing w:line="360" w:lineRule="auto"/>
        <w:ind w:firstLine="284"/>
        <w:jc w:val="right"/>
        <w:rPr>
          <w:bCs/>
        </w:rPr>
      </w:pPr>
      <w:r>
        <w:rPr>
          <w:bCs/>
        </w:rPr>
        <w:t xml:space="preserve">Таблица </w:t>
      </w:r>
      <w:r w:rsidR="00132A37">
        <w:rPr>
          <w:bCs/>
        </w:rPr>
        <w:t>25</w:t>
      </w:r>
    </w:p>
    <w:tbl>
      <w:tblPr>
        <w:tblStyle w:val="a4"/>
        <w:tblW w:w="0" w:type="auto"/>
        <w:tblLook w:val="04A0"/>
      </w:tblPr>
      <w:tblGrid>
        <w:gridCol w:w="2392"/>
        <w:gridCol w:w="2393"/>
        <w:gridCol w:w="2393"/>
        <w:gridCol w:w="2393"/>
      </w:tblGrid>
      <w:tr w:rsidR="00CA1CE5" w:rsidTr="00CA1CE5">
        <w:tc>
          <w:tcPr>
            <w:tcW w:w="2392" w:type="dxa"/>
          </w:tcPr>
          <w:p w:rsidR="00CA1CE5" w:rsidRDefault="00CA1CE5" w:rsidP="00617F05">
            <w:pPr>
              <w:pStyle w:val="Default"/>
              <w:jc w:val="center"/>
              <w:rPr>
                <w:bCs/>
              </w:rPr>
            </w:pPr>
            <w:r>
              <w:rPr>
                <w:bCs/>
              </w:rPr>
              <w:t>Год выпуска</w:t>
            </w:r>
          </w:p>
        </w:tc>
        <w:tc>
          <w:tcPr>
            <w:tcW w:w="2393" w:type="dxa"/>
          </w:tcPr>
          <w:p w:rsidR="00CA1CE5" w:rsidRDefault="00CA1CE5" w:rsidP="00617F05">
            <w:pPr>
              <w:pStyle w:val="Default"/>
              <w:jc w:val="center"/>
              <w:rPr>
                <w:bCs/>
              </w:rPr>
            </w:pPr>
            <w:r>
              <w:rPr>
                <w:bCs/>
              </w:rPr>
              <w:t>Количество выпускников</w:t>
            </w:r>
          </w:p>
        </w:tc>
        <w:tc>
          <w:tcPr>
            <w:tcW w:w="2393" w:type="dxa"/>
          </w:tcPr>
          <w:p w:rsidR="00CA1CE5" w:rsidRDefault="00CA1CE5" w:rsidP="00617F05">
            <w:pPr>
              <w:pStyle w:val="Default"/>
              <w:jc w:val="center"/>
              <w:rPr>
                <w:bCs/>
              </w:rPr>
            </w:pPr>
            <w:r>
              <w:rPr>
                <w:bCs/>
              </w:rPr>
              <w:t>Средний балл по результатам ИГА</w:t>
            </w:r>
          </w:p>
        </w:tc>
        <w:tc>
          <w:tcPr>
            <w:tcW w:w="2393" w:type="dxa"/>
          </w:tcPr>
          <w:p w:rsidR="00CA1CE5" w:rsidRDefault="00CA1CE5" w:rsidP="00617F05">
            <w:pPr>
              <w:pStyle w:val="Default"/>
              <w:jc w:val="center"/>
              <w:rPr>
                <w:bCs/>
              </w:rPr>
            </w:pPr>
            <w:r>
              <w:rPr>
                <w:bCs/>
              </w:rPr>
              <w:t>Количество дипломов с отличием</w:t>
            </w:r>
          </w:p>
        </w:tc>
      </w:tr>
      <w:tr w:rsidR="00CA1CE5" w:rsidTr="00CA1CE5">
        <w:tc>
          <w:tcPr>
            <w:tcW w:w="2392" w:type="dxa"/>
          </w:tcPr>
          <w:p w:rsidR="00CA1CE5" w:rsidRDefault="00CA1CE5" w:rsidP="00617F05">
            <w:pPr>
              <w:pStyle w:val="Default"/>
              <w:jc w:val="center"/>
              <w:rPr>
                <w:bCs/>
              </w:rPr>
            </w:pPr>
            <w:r>
              <w:rPr>
                <w:bCs/>
              </w:rPr>
              <w:t>2010</w:t>
            </w:r>
          </w:p>
        </w:tc>
        <w:tc>
          <w:tcPr>
            <w:tcW w:w="2393" w:type="dxa"/>
          </w:tcPr>
          <w:p w:rsidR="00CA1CE5" w:rsidRDefault="00CA1CE5" w:rsidP="00617F05">
            <w:pPr>
              <w:pStyle w:val="Default"/>
              <w:jc w:val="center"/>
              <w:rPr>
                <w:bCs/>
              </w:rPr>
            </w:pPr>
            <w:r>
              <w:rPr>
                <w:bCs/>
              </w:rPr>
              <w:t>24</w:t>
            </w:r>
          </w:p>
        </w:tc>
        <w:tc>
          <w:tcPr>
            <w:tcW w:w="2393" w:type="dxa"/>
          </w:tcPr>
          <w:p w:rsidR="00CA1CE5" w:rsidRDefault="00CA1CE5" w:rsidP="00617F05">
            <w:pPr>
              <w:pStyle w:val="Default"/>
              <w:jc w:val="center"/>
              <w:rPr>
                <w:bCs/>
              </w:rPr>
            </w:pPr>
            <w:r>
              <w:rPr>
                <w:bCs/>
              </w:rPr>
              <w:t>3,54</w:t>
            </w:r>
          </w:p>
        </w:tc>
        <w:tc>
          <w:tcPr>
            <w:tcW w:w="2393" w:type="dxa"/>
          </w:tcPr>
          <w:p w:rsidR="00CA1CE5" w:rsidRDefault="00CA1CE5" w:rsidP="00617F05">
            <w:pPr>
              <w:pStyle w:val="Default"/>
              <w:jc w:val="center"/>
              <w:rPr>
                <w:bCs/>
              </w:rPr>
            </w:pPr>
            <w:r>
              <w:rPr>
                <w:bCs/>
              </w:rPr>
              <w:t>1</w:t>
            </w:r>
          </w:p>
        </w:tc>
      </w:tr>
      <w:tr w:rsidR="00CA1CE5" w:rsidTr="00CA1CE5">
        <w:tc>
          <w:tcPr>
            <w:tcW w:w="2392" w:type="dxa"/>
          </w:tcPr>
          <w:p w:rsidR="00CA1CE5" w:rsidRDefault="00CA1CE5" w:rsidP="00617F05">
            <w:pPr>
              <w:pStyle w:val="Default"/>
              <w:jc w:val="center"/>
              <w:rPr>
                <w:bCs/>
              </w:rPr>
            </w:pPr>
            <w:r>
              <w:rPr>
                <w:bCs/>
              </w:rPr>
              <w:t>2011</w:t>
            </w:r>
          </w:p>
        </w:tc>
        <w:tc>
          <w:tcPr>
            <w:tcW w:w="2393" w:type="dxa"/>
          </w:tcPr>
          <w:p w:rsidR="00CA1CE5" w:rsidRDefault="00CA1CE5" w:rsidP="00617F05">
            <w:pPr>
              <w:pStyle w:val="Default"/>
              <w:jc w:val="center"/>
              <w:rPr>
                <w:bCs/>
              </w:rPr>
            </w:pPr>
            <w:r>
              <w:rPr>
                <w:bCs/>
              </w:rPr>
              <w:t>22</w:t>
            </w:r>
          </w:p>
        </w:tc>
        <w:tc>
          <w:tcPr>
            <w:tcW w:w="2393" w:type="dxa"/>
          </w:tcPr>
          <w:p w:rsidR="00CA1CE5" w:rsidRDefault="00CA1CE5" w:rsidP="00617F05">
            <w:pPr>
              <w:pStyle w:val="Default"/>
              <w:jc w:val="center"/>
              <w:rPr>
                <w:bCs/>
              </w:rPr>
            </w:pPr>
            <w:r>
              <w:rPr>
                <w:bCs/>
              </w:rPr>
              <w:t>3,64</w:t>
            </w:r>
          </w:p>
        </w:tc>
        <w:tc>
          <w:tcPr>
            <w:tcW w:w="2393" w:type="dxa"/>
          </w:tcPr>
          <w:p w:rsidR="00CA1CE5" w:rsidRDefault="00CA1CE5" w:rsidP="00617F05">
            <w:pPr>
              <w:pStyle w:val="Default"/>
              <w:jc w:val="center"/>
              <w:rPr>
                <w:bCs/>
              </w:rPr>
            </w:pPr>
            <w:r>
              <w:rPr>
                <w:bCs/>
              </w:rPr>
              <w:t>2</w:t>
            </w:r>
          </w:p>
        </w:tc>
      </w:tr>
      <w:tr w:rsidR="00CA1CE5" w:rsidTr="00CA1CE5">
        <w:tc>
          <w:tcPr>
            <w:tcW w:w="2392" w:type="dxa"/>
          </w:tcPr>
          <w:p w:rsidR="00CA1CE5" w:rsidRDefault="00CA1CE5" w:rsidP="00617F05">
            <w:pPr>
              <w:pStyle w:val="Default"/>
              <w:jc w:val="center"/>
              <w:rPr>
                <w:bCs/>
              </w:rPr>
            </w:pPr>
            <w:r>
              <w:rPr>
                <w:bCs/>
              </w:rPr>
              <w:t>2012</w:t>
            </w:r>
          </w:p>
        </w:tc>
        <w:tc>
          <w:tcPr>
            <w:tcW w:w="2393" w:type="dxa"/>
          </w:tcPr>
          <w:p w:rsidR="00CA1CE5" w:rsidRDefault="00CA1CE5" w:rsidP="00617F05">
            <w:pPr>
              <w:pStyle w:val="Default"/>
              <w:jc w:val="center"/>
              <w:rPr>
                <w:bCs/>
              </w:rPr>
            </w:pPr>
            <w:r>
              <w:rPr>
                <w:bCs/>
              </w:rPr>
              <w:t>27</w:t>
            </w:r>
          </w:p>
        </w:tc>
        <w:tc>
          <w:tcPr>
            <w:tcW w:w="2393" w:type="dxa"/>
          </w:tcPr>
          <w:p w:rsidR="00CA1CE5" w:rsidRDefault="00CA1CE5" w:rsidP="00617F05">
            <w:pPr>
              <w:pStyle w:val="Default"/>
              <w:jc w:val="center"/>
              <w:rPr>
                <w:bCs/>
              </w:rPr>
            </w:pPr>
            <w:r>
              <w:rPr>
                <w:bCs/>
              </w:rPr>
              <w:t>3,74</w:t>
            </w:r>
          </w:p>
        </w:tc>
        <w:tc>
          <w:tcPr>
            <w:tcW w:w="2393" w:type="dxa"/>
          </w:tcPr>
          <w:p w:rsidR="00CA1CE5" w:rsidRDefault="00CA1CE5" w:rsidP="00617F05">
            <w:pPr>
              <w:pStyle w:val="Default"/>
              <w:jc w:val="center"/>
              <w:rPr>
                <w:bCs/>
              </w:rPr>
            </w:pPr>
            <w:r>
              <w:rPr>
                <w:bCs/>
              </w:rPr>
              <w:t>-</w:t>
            </w:r>
          </w:p>
        </w:tc>
      </w:tr>
    </w:tbl>
    <w:p w:rsidR="00617F05" w:rsidRDefault="00617F05" w:rsidP="00132A37">
      <w:pPr>
        <w:pStyle w:val="Default"/>
        <w:jc w:val="center"/>
        <w:rPr>
          <w:b/>
          <w:bCs/>
        </w:rPr>
      </w:pPr>
    </w:p>
    <w:p w:rsidR="00617F05" w:rsidRDefault="00617F05" w:rsidP="00132A37">
      <w:pPr>
        <w:pStyle w:val="Default"/>
        <w:jc w:val="center"/>
        <w:rPr>
          <w:b/>
          <w:bCs/>
        </w:rPr>
      </w:pPr>
    </w:p>
    <w:p w:rsidR="00186475" w:rsidRPr="00015D3F" w:rsidRDefault="00186475" w:rsidP="00132A37">
      <w:pPr>
        <w:pStyle w:val="Default"/>
        <w:jc w:val="center"/>
        <w:rPr>
          <w:b/>
          <w:bCs/>
        </w:rPr>
      </w:pPr>
      <w:r w:rsidRPr="00015D3F">
        <w:rPr>
          <w:b/>
          <w:bCs/>
        </w:rPr>
        <w:lastRenderedPageBreak/>
        <w:t>Сведения о местах проведения практик</w:t>
      </w:r>
    </w:p>
    <w:p w:rsidR="00186475" w:rsidRPr="00015D3F" w:rsidRDefault="00186475" w:rsidP="00132A37">
      <w:pPr>
        <w:spacing w:after="0" w:line="240" w:lineRule="auto"/>
        <w:ind w:firstLine="284"/>
        <w:jc w:val="right"/>
        <w:rPr>
          <w:rFonts w:ascii="Times New Roman" w:hAnsi="Times New Roman" w:cs="Times New Roman"/>
          <w:sz w:val="24"/>
          <w:szCs w:val="24"/>
        </w:rPr>
      </w:pPr>
      <w:r w:rsidRPr="00015D3F">
        <w:rPr>
          <w:rFonts w:ascii="Times New Roman" w:hAnsi="Times New Roman" w:cs="Times New Roman"/>
          <w:sz w:val="24"/>
          <w:szCs w:val="24"/>
        </w:rPr>
        <w:t xml:space="preserve">Таблица </w:t>
      </w:r>
      <w:r w:rsidR="00132A37">
        <w:rPr>
          <w:rFonts w:ascii="Times New Roman" w:hAnsi="Times New Roman" w:cs="Times New Roman"/>
          <w:sz w:val="24"/>
          <w:szCs w:val="24"/>
        </w:rPr>
        <w:t>26</w:t>
      </w:r>
    </w:p>
    <w:tbl>
      <w:tblPr>
        <w:tblStyle w:val="a4"/>
        <w:tblW w:w="0" w:type="auto"/>
        <w:tblLook w:val="04A0"/>
      </w:tblPr>
      <w:tblGrid>
        <w:gridCol w:w="959"/>
        <w:gridCol w:w="4111"/>
        <w:gridCol w:w="4501"/>
      </w:tblGrid>
      <w:tr w:rsidR="00186475" w:rsidRPr="00015D3F" w:rsidTr="000F6982">
        <w:tc>
          <w:tcPr>
            <w:tcW w:w="959" w:type="dxa"/>
          </w:tcPr>
          <w:p w:rsidR="00186475" w:rsidRPr="00015D3F" w:rsidRDefault="00186475" w:rsidP="00617F05">
            <w:pPr>
              <w:jc w:val="both"/>
              <w:rPr>
                <w:rFonts w:ascii="Times New Roman" w:hAnsi="Times New Roman" w:cs="Times New Roman"/>
                <w:sz w:val="24"/>
                <w:szCs w:val="24"/>
              </w:rPr>
            </w:pPr>
            <w:r w:rsidRPr="00015D3F">
              <w:rPr>
                <w:rFonts w:ascii="Times New Roman" w:hAnsi="Times New Roman" w:cs="Times New Roman"/>
                <w:sz w:val="24"/>
                <w:szCs w:val="24"/>
              </w:rPr>
              <w:t>№ п/п</w:t>
            </w:r>
          </w:p>
        </w:tc>
        <w:tc>
          <w:tcPr>
            <w:tcW w:w="4111" w:type="dxa"/>
          </w:tcPr>
          <w:p w:rsidR="00186475" w:rsidRPr="00015D3F" w:rsidRDefault="00186475" w:rsidP="00617F05">
            <w:pPr>
              <w:jc w:val="both"/>
              <w:rPr>
                <w:rFonts w:ascii="Times New Roman" w:hAnsi="Times New Roman" w:cs="Times New Roman"/>
                <w:sz w:val="24"/>
                <w:szCs w:val="24"/>
              </w:rPr>
            </w:pPr>
            <w:r w:rsidRPr="00015D3F">
              <w:rPr>
                <w:rFonts w:ascii="Times New Roman" w:hAnsi="Times New Roman" w:cs="Times New Roman"/>
                <w:sz w:val="24"/>
                <w:szCs w:val="24"/>
              </w:rPr>
              <w:t>Наименование вида практики в соответствии с учебном планом</w:t>
            </w:r>
          </w:p>
        </w:tc>
        <w:tc>
          <w:tcPr>
            <w:tcW w:w="4501" w:type="dxa"/>
          </w:tcPr>
          <w:p w:rsidR="00186475" w:rsidRPr="00015D3F" w:rsidRDefault="00186475" w:rsidP="00617F05">
            <w:pPr>
              <w:jc w:val="both"/>
              <w:rPr>
                <w:rFonts w:ascii="Times New Roman" w:hAnsi="Times New Roman" w:cs="Times New Roman"/>
                <w:sz w:val="24"/>
                <w:szCs w:val="24"/>
              </w:rPr>
            </w:pPr>
            <w:r w:rsidRPr="00015D3F">
              <w:rPr>
                <w:rFonts w:ascii="Times New Roman" w:hAnsi="Times New Roman" w:cs="Times New Roman"/>
                <w:sz w:val="24"/>
                <w:szCs w:val="24"/>
              </w:rPr>
              <w:t>Место проведения практика</w:t>
            </w:r>
          </w:p>
        </w:tc>
      </w:tr>
      <w:tr w:rsidR="00186475" w:rsidRPr="00015D3F" w:rsidTr="000F6982">
        <w:tc>
          <w:tcPr>
            <w:tcW w:w="959" w:type="dxa"/>
          </w:tcPr>
          <w:p w:rsidR="00186475" w:rsidRPr="00015D3F" w:rsidRDefault="00186475" w:rsidP="00617F05">
            <w:pPr>
              <w:jc w:val="center"/>
              <w:rPr>
                <w:rFonts w:ascii="Times New Roman" w:hAnsi="Times New Roman" w:cs="Times New Roman"/>
                <w:sz w:val="24"/>
                <w:szCs w:val="24"/>
              </w:rPr>
            </w:pPr>
            <w:r w:rsidRPr="00015D3F">
              <w:rPr>
                <w:rFonts w:ascii="Times New Roman" w:hAnsi="Times New Roman" w:cs="Times New Roman"/>
                <w:sz w:val="24"/>
                <w:szCs w:val="24"/>
              </w:rPr>
              <w:t>1</w:t>
            </w:r>
          </w:p>
        </w:tc>
        <w:tc>
          <w:tcPr>
            <w:tcW w:w="4111" w:type="dxa"/>
          </w:tcPr>
          <w:p w:rsidR="00186475" w:rsidRPr="00015D3F" w:rsidRDefault="00186475" w:rsidP="00617F05">
            <w:pPr>
              <w:jc w:val="both"/>
              <w:rPr>
                <w:rFonts w:ascii="Times New Roman" w:hAnsi="Times New Roman" w:cs="Times New Roman"/>
                <w:sz w:val="24"/>
                <w:szCs w:val="24"/>
              </w:rPr>
            </w:pPr>
            <w:r w:rsidRPr="00015D3F">
              <w:rPr>
                <w:rFonts w:ascii="Times New Roman" w:hAnsi="Times New Roman" w:cs="Times New Roman"/>
                <w:sz w:val="24"/>
                <w:szCs w:val="24"/>
              </w:rPr>
              <w:t xml:space="preserve">Практика для получения первичных профессиональных навыков </w:t>
            </w:r>
            <w:r w:rsidR="002817FD">
              <w:rPr>
                <w:rFonts w:ascii="Times New Roman" w:hAnsi="Times New Roman" w:cs="Times New Roman"/>
                <w:sz w:val="24"/>
                <w:szCs w:val="24"/>
              </w:rPr>
              <w:t>– 612ч.</w:t>
            </w:r>
          </w:p>
          <w:p w:rsidR="00186475" w:rsidRPr="00015D3F" w:rsidRDefault="00186475" w:rsidP="00617F05">
            <w:pPr>
              <w:jc w:val="both"/>
              <w:rPr>
                <w:rFonts w:ascii="Times New Roman" w:hAnsi="Times New Roman" w:cs="Times New Roman"/>
                <w:sz w:val="24"/>
                <w:szCs w:val="24"/>
              </w:rPr>
            </w:pPr>
            <w:r w:rsidRPr="00015D3F">
              <w:rPr>
                <w:rFonts w:ascii="Times New Roman" w:hAnsi="Times New Roman" w:cs="Times New Roman"/>
                <w:sz w:val="24"/>
                <w:szCs w:val="24"/>
              </w:rPr>
              <w:t>- слесарно-механическая</w:t>
            </w:r>
          </w:p>
          <w:p w:rsidR="00186475" w:rsidRPr="00015D3F" w:rsidRDefault="00186475" w:rsidP="00617F05">
            <w:pPr>
              <w:jc w:val="both"/>
              <w:rPr>
                <w:rFonts w:ascii="Times New Roman" w:hAnsi="Times New Roman" w:cs="Times New Roman"/>
                <w:sz w:val="24"/>
                <w:szCs w:val="24"/>
              </w:rPr>
            </w:pPr>
          </w:p>
          <w:p w:rsidR="00186475" w:rsidRPr="00015D3F" w:rsidRDefault="00186475" w:rsidP="00617F05">
            <w:pPr>
              <w:jc w:val="both"/>
              <w:rPr>
                <w:rFonts w:ascii="Times New Roman" w:hAnsi="Times New Roman" w:cs="Times New Roman"/>
                <w:sz w:val="24"/>
                <w:szCs w:val="24"/>
              </w:rPr>
            </w:pPr>
            <w:r w:rsidRPr="00015D3F">
              <w:rPr>
                <w:rFonts w:ascii="Times New Roman" w:hAnsi="Times New Roman" w:cs="Times New Roman"/>
                <w:sz w:val="24"/>
                <w:szCs w:val="24"/>
              </w:rPr>
              <w:t>- кузнечно-сварочная</w:t>
            </w:r>
          </w:p>
          <w:p w:rsidR="00186475" w:rsidRPr="00015D3F" w:rsidRDefault="00186475" w:rsidP="00617F05">
            <w:pPr>
              <w:jc w:val="both"/>
              <w:rPr>
                <w:rFonts w:ascii="Times New Roman" w:hAnsi="Times New Roman" w:cs="Times New Roman"/>
                <w:sz w:val="24"/>
                <w:szCs w:val="24"/>
              </w:rPr>
            </w:pPr>
          </w:p>
          <w:p w:rsidR="00186475" w:rsidRPr="00015D3F" w:rsidRDefault="00186475" w:rsidP="00617F05">
            <w:pPr>
              <w:jc w:val="both"/>
              <w:rPr>
                <w:rFonts w:ascii="Times New Roman" w:hAnsi="Times New Roman" w:cs="Times New Roman"/>
                <w:sz w:val="24"/>
                <w:szCs w:val="24"/>
              </w:rPr>
            </w:pPr>
            <w:r w:rsidRPr="00015D3F">
              <w:rPr>
                <w:rFonts w:ascii="Times New Roman" w:hAnsi="Times New Roman" w:cs="Times New Roman"/>
                <w:sz w:val="24"/>
                <w:szCs w:val="24"/>
              </w:rPr>
              <w:t xml:space="preserve">Трактора и автомобили </w:t>
            </w:r>
          </w:p>
          <w:p w:rsidR="00186475" w:rsidRPr="00015D3F" w:rsidRDefault="00186475" w:rsidP="00617F05">
            <w:pPr>
              <w:jc w:val="both"/>
              <w:rPr>
                <w:rFonts w:ascii="Times New Roman" w:hAnsi="Times New Roman" w:cs="Times New Roman"/>
                <w:sz w:val="24"/>
                <w:szCs w:val="24"/>
              </w:rPr>
            </w:pPr>
          </w:p>
          <w:p w:rsidR="00186475" w:rsidRPr="00015D3F" w:rsidRDefault="00186475" w:rsidP="00617F05">
            <w:pPr>
              <w:jc w:val="both"/>
              <w:rPr>
                <w:rFonts w:ascii="Times New Roman" w:hAnsi="Times New Roman" w:cs="Times New Roman"/>
                <w:sz w:val="24"/>
                <w:szCs w:val="24"/>
              </w:rPr>
            </w:pPr>
            <w:r w:rsidRPr="00015D3F">
              <w:rPr>
                <w:rFonts w:ascii="Times New Roman" w:hAnsi="Times New Roman" w:cs="Times New Roman"/>
                <w:sz w:val="24"/>
                <w:szCs w:val="24"/>
              </w:rPr>
              <w:t>с/х машины</w:t>
            </w:r>
          </w:p>
          <w:p w:rsidR="002817FD" w:rsidRDefault="00186475" w:rsidP="002817FD">
            <w:pPr>
              <w:jc w:val="both"/>
              <w:rPr>
                <w:rFonts w:ascii="Times New Roman" w:hAnsi="Times New Roman" w:cs="Times New Roman"/>
                <w:sz w:val="24"/>
                <w:szCs w:val="24"/>
              </w:rPr>
            </w:pPr>
            <w:r w:rsidRPr="00015D3F">
              <w:rPr>
                <w:rFonts w:ascii="Times New Roman" w:hAnsi="Times New Roman" w:cs="Times New Roman"/>
                <w:sz w:val="24"/>
                <w:szCs w:val="24"/>
              </w:rPr>
              <w:t>ТО и ремонт машин</w:t>
            </w:r>
            <w:r w:rsidR="002817FD" w:rsidRPr="00015D3F">
              <w:rPr>
                <w:rFonts w:ascii="Times New Roman" w:hAnsi="Times New Roman" w:cs="Times New Roman"/>
                <w:sz w:val="24"/>
                <w:szCs w:val="24"/>
              </w:rPr>
              <w:t xml:space="preserve"> </w:t>
            </w:r>
          </w:p>
          <w:p w:rsidR="002817FD" w:rsidRPr="00015D3F" w:rsidRDefault="002817FD" w:rsidP="002817FD">
            <w:pPr>
              <w:jc w:val="both"/>
              <w:rPr>
                <w:rFonts w:ascii="Times New Roman" w:hAnsi="Times New Roman" w:cs="Times New Roman"/>
                <w:sz w:val="24"/>
                <w:szCs w:val="24"/>
              </w:rPr>
            </w:pPr>
            <w:r w:rsidRPr="00015D3F">
              <w:rPr>
                <w:rFonts w:ascii="Times New Roman" w:hAnsi="Times New Roman" w:cs="Times New Roman"/>
                <w:sz w:val="24"/>
                <w:szCs w:val="24"/>
              </w:rPr>
              <w:t>Эксплуатация МТП</w:t>
            </w:r>
          </w:p>
          <w:p w:rsidR="00186475" w:rsidRPr="00015D3F" w:rsidRDefault="00186475" w:rsidP="00617F05">
            <w:pPr>
              <w:jc w:val="both"/>
              <w:rPr>
                <w:rFonts w:ascii="Times New Roman" w:hAnsi="Times New Roman" w:cs="Times New Roman"/>
                <w:sz w:val="24"/>
                <w:szCs w:val="24"/>
              </w:rPr>
            </w:pPr>
          </w:p>
        </w:tc>
        <w:tc>
          <w:tcPr>
            <w:tcW w:w="4501" w:type="dxa"/>
          </w:tcPr>
          <w:p w:rsidR="00186475" w:rsidRPr="00015D3F" w:rsidRDefault="00186475" w:rsidP="00617F05">
            <w:pPr>
              <w:jc w:val="both"/>
              <w:rPr>
                <w:rFonts w:ascii="Times New Roman" w:hAnsi="Times New Roman" w:cs="Times New Roman"/>
                <w:sz w:val="24"/>
                <w:szCs w:val="24"/>
              </w:rPr>
            </w:pPr>
          </w:p>
          <w:p w:rsidR="00186475" w:rsidRPr="00015D3F" w:rsidRDefault="00186475" w:rsidP="00617F05">
            <w:pPr>
              <w:jc w:val="both"/>
              <w:rPr>
                <w:rFonts w:ascii="Times New Roman" w:hAnsi="Times New Roman" w:cs="Times New Roman"/>
                <w:sz w:val="24"/>
                <w:szCs w:val="24"/>
              </w:rPr>
            </w:pPr>
          </w:p>
          <w:p w:rsidR="00186475" w:rsidRPr="00015D3F" w:rsidRDefault="00186475" w:rsidP="00617F05">
            <w:pPr>
              <w:jc w:val="both"/>
              <w:rPr>
                <w:rFonts w:ascii="Times New Roman" w:hAnsi="Times New Roman" w:cs="Times New Roman"/>
                <w:sz w:val="24"/>
                <w:szCs w:val="24"/>
              </w:rPr>
            </w:pPr>
            <w:r w:rsidRPr="00015D3F">
              <w:rPr>
                <w:rFonts w:ascii="Times New Roman" w:hAnsi="Times New Roman" w:cs="Times New Roman"/>
                <w:sz w:val="24"/>
                <w:szCs w:val="24"/>
              </w:rPr>
              <w:t>Слесарно-механическая мастерская техникума</w:t>
            </w:r>
          </w:p>
          <w:p w:rsidR="00186475" w:rsidRPr="00015D3F" w:rsidRDefault="00186475" w:rsidP="00617F05">
            <w:pPr>
              <w:jc w:val="both"/>
              <w:rPr>
                <w:rFonts w:ascii="Times New Roman" w:hAnsi="Times New Roman" w:cs="Times New Roman"/>
                <w:sz w:val="24"/>
                <w:szCs w:val="24"/>
              </w:rPr>
            </w:pPr>
            <w:r w:rsidRPr="00015D3F">
              <w:rPr>
                <w:rFonts w:ascii="Times New Roman" w:hAnsi="Times New Roman" w:cs="Times New Roman"/>
                <w:sz w:val="24"/>
                <w:szCs w:val="24"/>
              </w:rPr>
              <w:t>Слесарно-механическая мастерская техникума</w:t>
            </w:r>
          </w:p>
          <w:p w:rsidR="00186475" w:rsidRPr="00015D3F" w:rsidRDefault="00186475" w:rsidP="00617F05">
            <w:pPr>
              <w:jc w:val="both"/>
              <w:rPr>
                <w:rFonts w:ascii="Times New Roman" w:hAnsi="Times New Roman" w:cs="Times New Roman"/>
                <w:sz w:val="24"/>
                <w:szCs w:val="24"/>
              </w:rPr>
            </w:pPr>
            <w:r w:rsidRPr="00015D3F">
              <w:rPr>
                <w:rFonts w:ascii="Times New Roman" w:hAnsi="Times New Roman" w:cs="Times New Roman"/>
                <w:sz w:val="24"/>
                <w:szCs w:val="24"/>
              </w:rPr>
              <w:t>Лаборатория «Трактора и автомобили»</w:t>
            </w:r>
          </w:p>
          <w:p w:rsidR="00186475" w:rsidRPr="00015D3F" w:rsidRDefault="00186475" w:rsidP="00617F05">
            <w:pPr>
              <w:jc w:val="both"/>
              <w:rPr>
                <w:rFonts w:ascii="Times New Roman" w:hAnsi="Times New Roman" w:cs="Times New Roman"/>
                <w:sz w:val="24"/>
                <w:szCs w:val="24"/>
              </w:rPr>
            </w:pPr>
            <w:r w:rsidRPr="00015D3F">
              <w:rPr>
                <w:rFonts w:ascii="Times New Roman" w:hAnsi="Times New Roman" w:cs="Times New Roman"/>
                <w:sz w:val="24"/>
                <w:szCs w:val="24"/>
              </w:rPr>
              <w:t>Лаборатория «</w:t>
            </w:r>
            <w:r w:rsidR="00263663" w:rsidRPr="00015D3F">
              <w:rPr>
                <w:rFonts w:ascii="Times New Roman" w:hAnsi="Times New Roman" w:cs="Times New Roman"/>
                <w:sz w:val="24"/>
                <w:szCs w:val="24"/>
              </w:rPr>
              <w:t>С\х машины</w:t>
            </w:r>
            <w:r w:rsidRPr="00015D3F">
              <w:rPr>
                <w:rFonts w:ascii="Times New Roman" w:hAnsi="Times New Roman" w:cs="Times New Roman"/>
                <w:sz w:val="24"/>
                <w:szCs w:val="24"/>
              </w:rPr>
              <w:t>»</w:t>
            </w:r>
          </w:p>
          <w:p w:rsidR="002817FD" w:rsidRPr="00015D3F" w:rsidRDefault="00263663" w:rsidP="002817FD">
            <w:pPr>
              <w:jc w:val="both"/>
              <w:rPr>
                <w:rFonts w:ascii="Times New Roman" w:hAnsi="Times New Roman" w:cs="Times New Roman"/>
                <w:sz w:val="24"/>
                <w:szCs w:val="24"/>
              </w:rPr>
            </w:pPr>
            <w:r w:rsidRPr="00015D3F">
              <w:rPr>
                <w:rFonts w:ascii="Times New Roman" w:hAnsi="Times New Roman" w:cs="Times New Roman"/>
                <w:sz w:val="24"/>
                <w:szCs w:val="24"/>
              </w:rPr>
              <w:t>Лаборатория «ТО и ремонт машин»</w:t>
            </w:r>
            <w:r w:rsidR="002817FD" w:rsidRPr="00015D3F">
              <w:rPr>
                <w:rFonts w:ascii="Times New Roman" w:hAnsi="Times New Roman" w:cs="Times New Roman"/>
                <w:sz w:val="24"/>
                <w:szCs w:val="24"/>
              </w:rPr>
              <w:t xml:space="preserve"> Учебное хозяйство техникума с/х предприятия северных районов Омской области.</w:t>
            </w:r>
          </w:p>
          <w:p w:rsidR="00263663" w:rsidRPr="00015D3F" w:rsidRDefault="00263663" w:rsidP="00617F05">
            <w:pPr>
              <w:jc w:val="both"/>
              <w:rPr>
                <w:rFonts w:ascii="Times New Roman" w:hAnsi="Times New Roman" w:cs="Times New Roman"/>
                <w:sz w:val="24"/>
                <w:szCs w:val="24"/>
              </w:rPr>
            </w:pPr>
          </w:p>
        </w:tc>
      </w:tr>
      <w:tr w:rsidR="00186475" w:rsidRPr="00015D3F" w:rsidTr="000F6982">
        <w:tc>
          <w:tcPr>
            <w:tcW w:w="959" w:type="dxa"/>
          </w:tcPr>
          <w:p w:rsidR="00186475" w:rsidRPr="00015D3F" w:rsidRDefault="00186475" w:rsidP="00617F05">
            <w:pPr>
              <w:jc w:val="center"/>
              <w:rPr>
                <w:rFonts w:ascii="Times New Roman" w:hAnsi="Times New Roman" w:cs="Times New Roman"/>
                <w:sz w:val="24"/>
                <w:szCs w:val="24"/>
              </w:rPr>
            </w:pPr>
            <w:r w:rsidRPr="00015D3F">
              <w:rPr>
                <w:rFonts w:ascii="Times New Roman" w:hAnsi="Times New Roman" w:cs="Times New Roman"/>
                <w:sz w:val="24"/>
                <w:szCs w:val="24"/>
              </w:rPr>
              <w:t>2</w:t>
            </w:r>
          </w:p>
        </w:tc>
        <w:tc>
          <w:tcPr>
            <w:tcW w:w="4111" w:type="dxa"/>
          </w:tcPr>
          <w:p w:rsidR="00186475" w:rsidRPr="00015D3F" w:rsidRDefault="00186475" w:rsidP="00617F05">
            <w:pPr>
              <w:jc w:val="both"/>
              <w:rPr>
                <w:rFonts w:ascii="Times New Roman" w:hAnsi="Times New Roman" w:cs="Times New Roman"/>
                <w:sz w:val="24"/>
                <w:szCs w:val="24"/>
              </w:rPr>
            </w:pPr>
            <w:r w:rsidRPr="00015D3F">
              <w:rPr>
                <w:rFonts w:ascii="Times New Roman" w:hAnsi="Times New Roman" w:cs="Times New Roman"/>
                <w:sz w:val="24"/>
                <w:szCs w:val="24"/>
              </w:rPr>
              <w:t xml:space="preserve">Практики по профилю специальности </w:t>
            </w:r>
            <w:r w:rsidR="002817FD">
              <w:rPr>
                <w:rFonts w:ascii="Times New Roman" w:hAnsi="Times New Roman" w:cs="Times New Roman"/>
                <w:sz w:val="24"/>
                <w:szCs w:val="24"/>
              </w:rPr>
              <w:t>– 288ч.</w:t>
            </w:r>
          </w:p>
        </w:tc>
        <w:tc>
          <w:tcPr>
            <w:tcW w:w="4501" w:type="dxa"/>
          </w:tcPr>
          <w:p w:rsidR="00186475" w:rsidRPr="00015D3F" w:rsidRDefault="00263663" w:rsidP="00617F05">
            <w:pPr>
              <w:jc w:val="both"/>
              <w:rPr>
                <w:rFonts w:ascii="Times New Roman" w:hAnsi="Times New Roman" w:cs="Times New Roman"/>
                <w:sz w:val="24"/>
                <w:szCs w:val="24"/>
              </w:rPr>
            </w:pPr>
            <w:r w:rsidRPr="00015D3F">
              <w:rPr>
                <w:rFonts w:ascii="Times New Roman" w:hAnsi="Times New Roman" w:cs="Times New Roman"/>
                <w:sz w:val="24"/>
                <w:szCs w:val="24"/>
              </w:rPr>
              <w:t>Учебное хозяйство техникума</w:t>
            </w:r>
          </w:p>
          <w:p w:rsidR="00263663" w:rsidRPr="00015D3F" w:rsidRDefault="00263663" w:rsidP="00617F05">
            <w:pPr>
              <w:jc w:val="both"/>
              <w:rPr>
                <w:rFonts w:ascii="Times New Roman" w:hAnsi="Times New Roman" w:cs="Times New Roman"/>
                <w:sz w:val="24"/>
                <w:szCs w:val="24"/>
              </w:rPr>
            </w:pPr>
            <w:r w:rsidRPr="00015D3F">
              <w:rPr>
                <w:rFonts w:ascii="Times New Roman" w:hAnsi="Times New Roman" w:cs="Times New Roman"/>
                <w:sz w:val="24"/>
                <w:szCs w:val="24"/>
              </w:rPr>
              <w:t>Организации и с/х предприятия Северных районов Омской области</w:t>
            </w:r>
          </w:p>
        </w:tc>
      </w:tr>
      <w:tr w:rsidR="00186475" w:rsidRPr="00015D3F" w:rsidTr="000F6982">
        <w:tc>
          <w:tcPr>
            <w:tcW w:w="959" w:type="dxa"/>
          </w:tcPr>
          <w:p w:rsidR="00186475" w:rsidRPr="00015D3F" w:rsidRDefault="00186475" w:rsidP="00617F05">
            <w:pPr>
              <w:jc w:val="center"/>
              <w:rPr>
                <w:rFonts w:ascii="Times New Roman" w:hAnsi="Times New Roman" w:cs="Times New Roman"/>
                <w:sz w:val="24"/>
                <w:szCs w:val="24"/>
              </w:rPr>
            </w:pPr>
            <w:r w:rsidRPr="00015D3F">
              <w:rPr>
                <w:rFonts w:ascii="Times New Roman" w:hAnsi="Times New Roman" w:cs="Times New Roman"/>
                <w:sz w:val="24"/>
                <w:szCs w:val="24"/>
              </w:rPr>
              <w:t>3</w:t>
            </w:r>
          </w:p>
        </w:tc>
        <w:tc>
          <w:tcPr>
            <w:tcW w:w="4111" w:type="dxa"/>
          </w:tcPr>
          <w:p w:rsidR="00186475" w:rsidRPr="00015D3F" w:rsidRDefault="00186475" w:rsidP="00617F05">
            <w:pPr>
              <w:jc w:val="both"/>
              <w:rPr>
                <w:rFonts w:ascii="Times New Roman" w:hAnsi="Times New Roman" w:cs="Times New Roman"/>
                <w:sz w:val="24"/>
                <w:szCs w:val="24"/>
              </w:rPr>
            </w:pPr>
            <w:r w:rsidRPr="00015D3F">
              <w:rPr>
                <w:rFonts w:ascii="Times New Roman" w:hAnsi="Times New Roman" w:cs="Times New Roman"/>
                <w:sz w:val="24"/>
                <w:szCs w:val="24"/>
              </w:rPr>
              <w:t xml:space="preserve">Квалификационная </w:t>
            </w:r>
            <w:r w:rsidR="00263663" w:rsidRPr="00015D3F">
              <w:rPr>
                <w:rFonts w:ascii="Times New Roman" w:hAnsi="Times New Roman" w:cs="Times New Roman"/>
                <w:sz w:val="24"/>
                <w:szCs w:val="24"/>
              </w:rPr>
              <w:t xml:space="preserve">практика </w:t>
            </w:r>
            <w:r w:rsidRPr="00015D3F">
              <w:rPr>
                <w:rFonts w:ascii="Times New Roman" w:hAnsi="Times New Roman" w:cs="Times New Roman"/>
                <w:sz w:val="24"/>
                <w:szCs w:val="24"/>
              </w:rPr>
              <w:t xml:space="preserve">(стажировка) </w:t>
            </w:r>
            <w:r w:rsidR="002817FD">
              <w:rPr>
                <w:rFonts w:ascii="Times New Roman" w:hAnsi="Times New Roman" w:cs="Times New Roman"/>
                <w:sz w:val="24"/>
                <w:szCs w:val="24"/>
              </w:rPr>
              <w:t>– 288ч.</w:t>
            </w:r>
          </w:p>
        </w:tc>
        <w:tc>
          <w:tcPr>
            <w:tcW w:w="4501" w:type="dxa"/>
          </w:tcPr>
          <w:p w:rsidR="00186475" w:rsidRPr="00015D3F" w:rsidRDefault="00263663" w:rsidP="00617F05">
            <w:pPr>
              <w:jc w:val="both"/>
              <w:rPr>
                <w:rFonts w:ascii="Times New Roman" w:hAnsi="Times New Roman" w:cs="Times New Roman"/>
                <w:sz w:val="24"/>
                <w:szCs w:val="24"/>
              </w:rPr>
            </w:pPr>
            <w:r w:rsidRPr="00015D3F">
              <w:rPr>
                <w:rFonts w:ascii="Times New Roman" w:hAnsi="Times New Roman" w:cs="Times New Roman"/>
                <w:sz w:val="24"/>
                <w:szCs w:val="24"/>
              </w:rPr>
              <w:t xml:space="preserve">Организации и </w:t>
            </w:r>
            <w:r w:rsidR="00186475" w:rsidRPr="00015D3F">
              <w:rPr>
                <w:rFonts w:ascii="Times New Roman" w:hAnsi="Times New Roman" w:cs="Times New Roman"/>
                <w:sz w:val="24"/>
                <w:szCs w:val="24"/>
              </w:rPr>
              <w:t>с/х предприяти</w:t>
            </w:r>
            <w:r w:rsidRPr="00015D3F">
              <w:rPr>
                <w:rFonts w:ascii="Times New Roman" w:hAnsi="Times New Roman" w:cs="Times New Roman"/>
                <w:sz w:val="24"/>
                <w:szCs w:val="24"/>
              </w:rPr>
              <w:t>я</w:t>
            </w:r>
            <w:r w:rsidR="00186475" w:rsidRPr="00015D3F">
              <w:rPr>
                <w:rFonts w:ascii="Times New Roman" w:hAnsi="Times New Roman" w:cs="Times New Roman"/>
                <w:sz w:val="24"/>
                <w:szCs w:val="24"/>
              </w:rPr>
              <w:t xml:space="preserve"> северных районов Омской области</w:t>
            </w:r>
          </w:p>
        </w:tc>
      </w:tr>
    </w:tbl>
    <w:p w:rsidR="00617F05" w:rsidRDefault="00617F05" w:rsidP="00132A37">
      <w:pPr>
        <w:autoSpaceDE w:val="0"/>
        <w:autoSpaceDN w:val="0"/>
        <w:adjustRightInd w:val="0"/>
        <w:spacing w:after="0" w:line="240" w:lineRule="auto"/>
        <w:jc w:val="center"/>
        <w:rPr>
          <w:rFonts w:ascii="Times New Roman" w:hAnsi="Times New Roman" w:cs="Times New Roman"/>
          <w:b/>
          <w:bCs/>
          <w:color w:val="000000"/>
          <w:sz w:val="24"/>
          <w:szCs w:val="24"/>
        </w:rPr>
      </w:pPr>
    </w:p>
    <w:p w:rsidR="00785FF3" w:rsidRDefault="00CA1CE5" w:rsidP="00132A3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Заочное отделение – 2011-2012 учебный год</w:t>
      </w:r>
    </w:p>
    <w:p w:rsidR="00CA1CE5" w:rsidRDefault="00CA1CE5" w:rsidP="00132A3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Результаты ИГА за 2011-2012 год </w:t>
      </w:r>
    </w:p>
    <w:p w:rsidR="00CA1CE5" w:rsidRPr="00CA1CE5" w:rsidRDefault="00CA1CE5" w:rsidP="00132A37">
      <w:pPr>
        <w:autoSpaceDE w:val="0"/>
        <w:autoSpaceDN w:val="0"/>
        <w:adjustRightInd w:val="0"/>
        <w:spacing w:after="0" w:line="240" w:lineRule="auto"/>
        <w:jc w:val="right"/>
        <w:rPr>
          <w:rFonts w:ascii="Times New Roman" w:hAnsi="Times New Roman" w:cs="Times New Roman"/>
          <w:bCs/>
          <w:color w:val="000000"/>
          <w:sz w:val="24"/>
          <w:szCs w:val="24"/>
        </w:rPr>
      </w:pPr>
      <w:r w:rsidRPr="00CA1CE5">
        <w:rPr>
          <w:rFonts w:ascii="Times New Roman" w:hAnsi="Times New Roman" w:cs="Times New Roman"/>
          <w:bCs/>
          <w:color w:val="000000"/>
          <w:sz w:val="24"/>
          <w:szCs w:val="24"/>
        </w:rPr>
        <w:t xml:space="preserve">Таблица </w:t>
      </w:r>
      <w:r w:rsidR="00132A37">
        <w:rPr>
          <w:rFonts w:ascii="Times New Roman" w:hAnsi="Times New Roman" w:cs="Times New Roman"/>
          <w:bCs/>
          <w:color w:val="000000"/>
          <w:sz w:val="24"/>
          <w:szCs w:val="24"/>
        </w:rPr>
        <w:t>27</w:t>
      </w:r>
    </w:p>
    <w:tbl>
      <w:tblPr>
        <w:tblStyle w:val="a4"/>
        <w:tblW w:w="0" w:type="auto"/>
        <w:jc w:val="center"/>
        <w:tblLook w:val="04A0"/>
      </w:tblPr>
      <w:tblGrid>
        <w:gridCol w:w="2518"/>
        <w:gridCol w:w="4394"/>
      </w:tblGrid>
      <w:tr w:rsidR="00CA1CE5" w:rsidTr="00CA1CE5">
        <w:trPr>
          <w:jc w:val="center"/>
        </w:trPr>
        <w:tc>
          <w:tcPr>
            <w:tcW w:w="2518" w:type="dxa"/>
          </w:tcPr>
          <w:p w:rsidR="00CA1CE5" w:rsidRPr="00CA1CE5" w:rsidRDefault="00CA1CE5" w:rsidP="00617F05">
            <w:pPr>
              <w:autoSpaceDE w:val="0"/>
              <w:autoSpaceDN w:val="0"/>
              <w:adjustRightInd w:val="0"/>
              <w:rPr>
                <w:rFonts w:ascii="Times New Roman" w:hAnsi="Times New Roman" w:cs="Times New Roman"/>
                <w:bCs/>
                <w:color w:val="000000"/>
                <w:sz w:val="24"/>
                <w:szCs w:val="24"/>
              </w:rPr>
            </w:pPr>
            <w:r w:rsidRPr="00CA1CE5">
              <w:rPr>
                <w:rFonts w:ascii="Times New Roman" w:hAnsi="Times New Roman" w:cs="Times New Roman"/>
                <w:bCs/>
                <w:color w:val="000000"/>
                <w:sz w:val="24"/>
                <w:szCs w:val="24"/>
              </w:rPr>
              <w:t>На «5»</w:t>
            </w:r>
          </w:p>
        </w:tc>
        <w:tc>
          <w:tcPr>
            <w:tcW w:w="4394" w:type="dxa"/>
          </w:tcPr>
          <w:p w:rsidR="00CA1CE5" w:rsidRPr="00CA1CE5" w:rsidRDefault="00CA1CE5" w:rsidP="00617F05">
            <w:pPr>
              <w:autoSpaceDE w:val="0"/>
              <w:autoSpaceDN w:val="0"/>
              <w:adjustRightInd w:val="0"/>
              <w:jc w:val="center"/>
              <w:rPr>
                <w:rFonts w:ascii="Times New Roman" w:hAnsi="Times New Roman" w:cs="Times New Roman"/>
                <w:bCs/>
                <w:color w:val="000000"/>
                <w:sz w:val="24"/>
                <w:szCs w:val="24"/>
              </w:rPr>
            </w:pPr>
            <w:r w:rsidRPr="00CA1CE5">
              <w:rPr>
                <w:rFonts w:ascii="Times New Roman" w:hAnsi="Times New Roman" w:cs="Times New Roman"/>
                <w:bCs/>
                <w:color w:val="000000"/>
                <w:sz w:val="24"/>
                <w:szCs w:val="24"/>
              </w:rPr>
              <w:t>5</w:t>
            </w:r>
          </w:p>
        </w:tc>
      </w:tr>
      <w:tr w:rsidR="00CA1CE5" w:rsidTr="00CA1CE5">
        <w:trPr>
          <w:jc w:val="center"/>
        </w:trPr>
        <w:tc>
          <w:tcPr>
            <w:tcW w:w="2518" w:type="dxa"/>
          </w:tcPr>
          <w:p w:rsidR="00CA1CE5" w:rsidRPr="00CA1CE5" w:rsidRDefault="00CA1CE5" w:rsidP="00617F05">
            <w:pPr>
              <w:autoSpaceDE w:val="0"/>
              <w:autoSpaceDN w:val="0"/>
              <w:adjustRightInd w:val="0"/>
              <w:rPr>
                <w:rFonts w:ascii="Times New Roman" w:hAnsi="Times New Roman" w:cs="Times New Roman"/>
                <w:bCs/>
                <w:color w:val="000000"/>
                <w:sz w:val="24"/>
                <w:szCs w:val="24"/>
              </w:rPr>
            </w:pPr>
            <w:r w:rsidRPr="00CA1CE5">
              <w:rPr>
                <w:rFonts w:ascii="Times New Roman" w:hAnsi="Times New Roman" w:cs="Times New Roman"/>
                <w:bCs/>
                <w:color w:val="000000"/>
                <w:sz w:val="24"/>
                <w:szCs w:val="24"/>
              </w:rPr>
              <w:t>На «4»</w:t>
            </w:r>
          </w:p>
        </w:tc>
        <w:tc>
          <w:tcPr>
            <w:tcW w:w="4394" w:type="dxa"/>
          </w:tcPr>
          <w:p w:rsidR="00CA1CE5" w:rsidRPr="00CA1CE5" w:rsidRDefault="00CA1CE5" w:rsidP="00617F05">
            <w:pPr>
              <w:autoSpaceDE w:val="0"/>
              <w:autoSpaceDN w:val="0"/>
              <w:adjustRightInd w:val="0"/>
              <w:jc w:val="center"/>
              <w:rPr>
                <w:rFonts w:ascii="Times New Roman" w:hAnsi="Times New Roman" w:cs="Times New Roman"/>
                <w:bCs/>
                <w:color w:val="000000"/>
                <w:sz w:val="24"/>
                <w:szCs w:val="24"/>
              </w:rPr>
            </w:pPr>
            <w:r w:rsidRPr="00CA1CE5">
              <w:rPr>
                <w:rFonts w:ascii="Times New Roman" w:hAnsi="Times New Roman" w:cs="Times New Roman"/>
                <w:bCs/>
                <w:color w:val="000000"/>
                <w:sz w:val="24"/>
                <w:szCs w:val="24"/>
              </w:rPr>
              <w:t>3</w:t>
            </w:r>
          </w:p>
        </w:tc>
      </w:tr>
      <w:tr w:rsidR="00CA1CE5" w:rsidTr="00CA1CE5">
        <w:trPr>
          <w:jc w:val="center"/>
        </w:trPr>
        <w:tc>
          <w:tcPr>
            <w:tcW w:w="2518" w:type="dxa"/>
          </w:tcPr>
          <w:p w:rsidR="00CA1CE5" w:rsidRPr="00CA1CE5" w:rsidRDefault="00CA1CE5" w:rsidP="00617F05">
            <w:pPr>
              <w:autoSpaceDE w:val="0"/>
              <w:autoSpaceDN w:val="0"/>
              <w:adjustRightInd w:val="0"/>
              <w:rPr>
                <w:rFonts w:ascii="Times New Roman" w:hAnsi="Times New Roman" w:cs="Times New Roman"/>
                <w:bCs/>
                <w:color w:val="000000"/>
                <w:sz w:val="24"/>
                <w:szCs w:val="24"/>
              </w:rPr>
            </w:pPr>
            <w:r w:rsidRPr="00CA1CE5">
              <w:rPr>
                <w:rFonts w:ascii="Times New Roman" w:hAnsi="Times New Roman" w:cs="Times New Roman"/>
                <w:bCs/>
                <w:color w:val="000000"/>
                <w:sz w:val="24"/>
                <w:szCs w:val="24"/>
              </w:rPr>
              <w:t>На «3»</w:t>
            </w:r>
          </w:p>
        </w:tc>
        <w:tc>
          <w:tcPr>
            <w:tcW w:w="4394" w:type="dxa"/>
          </w:tcPr>
          <w:p w:rsidR="00CA1CE5" w:rsidRPr="00CA1CE5" w:rsidRDefault="00CA1CE5" w:rsidP="00617F05">
            <w:pPr>
              <w:autoSpaceDE w:val="0"/>
              <w:autoSpaceDN w:val="0"/>
              <w:adjustRightInd w:val="0"/>
              <w:jc w:val="center"/>
              <w:rPr>
                <w:rFonts w:ascii="Times New Roman" w:hAnsi="Times New Roman" w:cs="Times New Roman"/>
                <w:bCs/>
                <w:color w:val="000000"/>
                <w:sz w:val="24"/>
                <w:szCs w:val="24"/>
              </w:rPr>
            </w:pPr>
            <w:r w:rsidRPr="00CA1CE5">
              <w:rPr>
                <w:rFonts w:ascii="Times New Roman" w:hAnsi="Times New Roman" w:cs="Times New Roman"/>
                <w:bCs/>
                <w:color w:val="000000"/>
                <w:sz w:val="24"/>
                <w:szCs w:val="24"/>
              </w:rPr>
              <w:t>7</w:t>
            </w:r>
          </w:p>
        </w:tc>
      </w:tr>
      <w:tr w:rsidR="00CA1CE5" w:rsidTr="00CA1CE5">
        <w:trPr>
          <w:jc w:val="center"/>
        </w:trPr>
        <w:tc>
          <w:tcPr>
            <w:tcW w:w="2518" w:type="dxa"/>
          </w:tcPr>
          <w:p w:rsidR="00CA1CE5" w:rsidRPr="00CA1CE5" w:rsidRDefault="00CA1CE5" w:rsidP="00617F05">
            <w:pPr>
              <w:autoSpaceDE w:val="0"/>
              <w:autoSpaceDN w:val="0"/>
              <w:adjustRightInd w:val="0"/>
              <w:rPr>
                <w:rFonts w:ascii="Times New Roman" w:hAnsi="Times New Roman" w:cs="Times New Roman"/>
                <w:bCs/>
                <w:color w:val="000000"/>
                <w:sz w:val="24"/>
                <w:szCs w:val="24"/>
              </w:rPr>
            </w:pPr>
            <w:r w:rsidRPr="00CA1CE5">
              <w:rPr>
                <w:rFonts w:ascii="Times New Roman" w:hAnsi="Times New Roman" w:cs="Times New Roman"/>
                <w:bCs/>
                <w:color w:val="000000"/>
                <w:sz w:val="24"/>
                <w:szCs w:val="24"/>
              </w:rPr>
              <w:t>Не прошли ИГА</w:t>
            </w:r>
          </w:p>
        </w:tc>
        <w:tc>
          <w:tcPr>
            <w:tcW w:w="4394" w:type="dxa"/>
          </w:tcPr>
          <w:p w:rsidR="00CA1CE5" w:rsidRPr="00CA1CE5" w:rsidRDefault="00CA1CE5" w:rsidP="00617F05">
            <w:pPr>
              <w:autoSpaceDE w:val="0"/>
              <w:autoSpaceDN w:val="0"/>
              <w:adjustRightInd w:val="0"/>
              <w:jc w:val="center"/>
              <w:rPr>
                <w:rFonts w:ascii="Times New Roman" w:hAnsi="Times New Roman" w:cs="Times New Roman"/>
                <w:bCs/>
                <w:color w:val="000000"/>
                <w:sz w:val="24"/>
                <w:szCs w:val="24"/>
              </w:rPr>
            </w:pPr>
            <w:r w:rsidRPr="00CA1CE5">
              <w:rPr>
                <w:rFonts w:ascii="Times New Roman" w:hAnsi="Times New Roman" w:cs="Times New Roman"/>
                <w:bCs/>
                <w:color w:val="000000"/>
                <w:sz w:val="24"/>
                <w:szCs w:val="24"/>
              </w:rPr>
              <w:t>-</w:t>
            </w:r>
          </w:p>
        </w:tc>
      </w:tr>
    </w:tbl>
    <w:p w:rsidR="00785FF3" w:rsidRDefault="00CA1CE5" w:rsidP="00095E7B">
      <w:pPr>
        <w:autoSpaceDE w:val="0"/>
        <w:autoSpaceDN w:val="0"/>
        <w:adjustRightInd w:val="0"/>
        <w:spacing w:after="0" w:line="360" w:lineRule="auto"/>
        <w:ind w:firstLine="284"/>
        <w:jc w:val="both"/>
        <w:rPr>
          <w:rFonts w:ascii="Times New Roman" w:hAnsi="Times New Roman" w:cs="Times New Roman"/>
          <w:bCs/>
          <w:color w:val="000000"/>
          <w:sz w:val="24"/>
          <w:szCs w:val="24"/>
        </w:rPr>
      </w:pPr>
      <w:r w:rsidRPr="00CA1CE5">
        <w:rPr>
          <w:rFonts w:ascii="Times New Roman" w:hAnsi="Times New Roman" w:cs="Times New Roman"/>
          <w:bCs/>
          <w:color w:val="000000"/>
          <w:sz w:val="24"/>
          <w:szCs w:val="24"/>
        </w:rPr>
        <w:t>Дип</w:t>
      </w:r>
      <w:r>
        <w:rPr>
          <w:rFonts w:ascii="Times New Roman" w:hAnsi="Times New Roman" w:cs="Times New Roman"/>
          <w:bCs/>
          <w:color w:val="000000"/>
          <w:sz w:val="24"/>
          <w:szCs w:val="24"/>
        </w:rPr>
        <w:t>ломы с отличием с 2010 по 2012 г.г. выпускникам заочного отделения</w:t>
      </w:r>
      <w:r w:rsidR="008336EF" w:rsidRPr="008336EF">
        <w:rPr>
          <w:rFonts w:ascii="Times New Roman" w:hAnsi="Times New Roman" w:cs="Times New Roman"/>
          <w:bCs/>
          <w:color w:val="000000"/>
          <w:sz w:val="24"/>
          <w:szCs w:val="24"/>
        </w:rPr>
        <w:t xml:space="preserve"> </w:t>
      </w:r>
      <w:r w:rsidR="008336EF">
        <w:rPr>
          <w:rFonts w:ascii="Times New Roman" w:hAnsi="Times New Roman" w:cs="Times New Roman"/>
          <w:bCs/>
          <w:color w:val="000000"/>
          <w:sz w:val="24"/>
          <w:szCs w:val="24"/>
        </w:rPr>
        <w:t>не вручались.</w:t>
      </w:r>
    </w:p>
    <w:p w:rsidR="00CA1CE5" w:rsidRPr="00CA1CE5" w:rsidRDefault="00CA1CE5" w:rsidP="00CA1CE5">
      <w:pPr>
        <w:autoSpaceDE w:val="0"/>
        <w:autoSpaceDN w:val="0"/>
        <w:adjustRightInd w:val="0"/>
        <w:spacing w:after="0" w:line="360" w:lineRule="auto"/>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Для решения проблемы повышения качества обучения в техникуме рассматривается вопрос о внедрении дистанционной формы обучения, что позволит студентам </w:t>
      </w:r>
      <w:r w:rsidR="00434B86">
        <w:rPr>
          <w:rFonts w:ascii="Times New Roman" w:hAnsi="Times New Roman" w:cs="Times New Roman"/>
          <w:bCs/>
          <w:color w:val="000000"/>
          <w:sz w:val="24"/>
          <w:szCs w:val="24"/>
        </w:rPr>
        <w:t>в удобное для них время посредством современных компьютерных технологий без отрыва от производства и без посещения занятий изучать дисциплины, получать консультации преподавателей, сдавать зачеты и экзамены.</w:t>
      </w:r>
    </w:p>
    <w:p w:rsidR="00617F05" w:rsidRDefault="00617F05" w:rsidP="00132A37">
      <w:pPr>
        <w:spacing w:after="0" w:line="240" w:lineRule="auto"/>
        <w:ind w:firstLine="284"/>
        <w:jc w:val="center"/>
        <w:rPr>
          <w:rFonts w:ascii="Times New Roman" w:hAnsi="Times New Roman" w:cs="Times New Roman"/>
          <w:b/>
          <w:sz w:val="24"/>
          <w:szCs w:val="24"/>
        </w:rPr>
      </w:pPr>
    </w:p>
    <w:p w:rsidR="00617F05" w:rsidRDefault="00617F05" w:rsidP="00132A37">
      <w:pPr>
        <w:spacing w:after="0" w:line="240" w:lineRule="auto"/>
        <w:ind w:firstLine="284"/>
        <w:jc w:val="center"/>
        <w:rPr>
          <w:rFonts w:ascii="Times New Roman" w:hAnsi="Times New Roman" w:cs="Times New Roman"/>
          <w:b/>
          <w:sz w:val="24"/>
          <w:szCs w:val="24"/>
        </w:rPr>
      </w:pPr>
    </w:p>
    <w:p w:rsidR="00617F05" w:rsidRDefault="00617F05" w:rsidP="00132A37">
      <w:pPr>
        <w:spacing w:after="0" w:line="240" w:lineRule="auto"/>
        <w:ind w:firstLine="284"/>
        <w:jc w:val="center"/>
        <w:rPr>
          <w:rFonts w:ascii="Times New Roman" w:hAnsi="Times New Roman" w:cs="Times New Roman"/>
          <w:b/>
          <w:sz w:val="24"/>
          <w:szCs w:val="24"/>
        </w:rPr>
      </w:pPr>
    </w:p>
    <w:p w:rsidR="00617F05" w:rsidRDefault="00617F05" w:rsidP="00132A37">
      <w:pPr>
        <w:spacing w:after="0" w:line="240" w:lineRule="auto"/>
        <w:ind w:firstLine="284"/>
        <w:jc w:val="center"/>
        <w:rPr>
          <w:rFonts w:ascii="Times New Roman" w:hAnsi="Times New Roman" w:cs="Times New Roman"/>
          <w:b/>
          <w:sz w:val="24"/>
          <w:szCs w:val="24"/>
        </w:rPr>
      </w:pPr>
    </w:p>
    <w:p w:rsidR="00617F05" w:rsidRDefault="00617F05" w:rsidP="00132A37">
      <w:pPr>
        <w:spacing w:after="0" w:line="240" w:lineRule="auto"/>
        <w:ind w:firstLine="284"/>
        <w:jc w:val="center"/>
        <w:rPr>
          <w:rFonts w:ascii="Times New Roman" w:hAnsi="Times New Roman" w:cs="Times New Roman"/>
          <w:b/>
          <w:sz w:val="24"/>
          <w:szCs w:val="24"/>
        </w:rPr>
      </w:pPr>
    </w:p>
    <w:p w:rsidR="00617F05" w:rsidRDefault="00617F05" w:rsidP="00132A37">
      <w:pPr>
        <w:spacing w:after="0" w:line="240" w:lineRule="auto"/>
        <w:ind w:firstLine="284"/>
        <w:jc w:val="center"/>
        <w:rPr>
          <w:rFonts w:ascii="Times New Roman" w:hAnsi="Times New Roman" w:cs="Times New Roman"/>
          <w:b/>
          <w:sz w:val="24"/>
          <w:szCs w:val="24"/>
        </w:rPr>
      </w:pPr>
    </w:p>
    <w:p w:rsidR="00617F05" w:rsidRDefault="00617F05" w:rsidP="00132A37">
      <w:pPr>
        <w:spacing w:after="0" w:line="240" w:lineRule="auto"/>
        <w:ind w:firstLine="284"/>
        <w:jc w:val="center"/>
        <w:rPr>
          <w:rFonts w:ascii="Times New Roman" w:hAnsi="Times New Roman" w:cs="Times New Roman"/>
          <w:b/>
          <w:sz w:val="24"/>
          <w:szCs w:val="24"/>
        </w:rPr>
      </w:pPr>
    </w:p>
    <w:p w:rsidR="00617F05" w:rsidRDefault="00617F05" w:rsidP="00132A37">
      <w:pPr>
        <w:spacing w:after="0" w:line="240" w:lineRule="auto"/>
        <w:ind w:firstLine="284"/>
        <w:jc w:val="center"/>
        <w:rPr>
          <w:rFonts w:ascii="Times New Roman" w:hAnsi="Times New Roman" w:cs="Times New Roman"/>
          <w:b/>
          <w:sz w:val="24"/>
          <w:szCs w:val="24"/>
        </w:rPr>
      </w:pPr>
    </w:p>
    <w:p w:rsidR="00617F05" w:rsidRDefault="00617F05" w:rsidP="00132A37">
      <w:pPr>
        <w:spacing w:after="0" w:line="240" w:lineRule="auto"/>
        <w:ind w:firstLine="284"/>
        <w:jc w:val="center"/>
        <w:rPr>
          <w:rFonts w:ascii="Times New Roman" w:hAnsi="Times New Roman" w:cs="Times New Roman"/>
          <w:b/>
          <w:sz w:val="24"/>
          <w:szCs w:val="24"/>
        </w:rPr>
      </w:pPr>
    </w:p>
    <w:p w:rsidR="00617F05" w:rsidRDefault="00617F05" w:rsidP="00132A37">
      <w:pPr>
        <w:spacing w:after="0" w:line="240" w:lineRule="auto"/>
        <w:ind w:firstLine="284"/>
        <w:jc w:val="center"/>
        <w:rPr>
          <w:rFonts w:ascii="Times New Roman" w:hAnsi="Times New Roman" w:cs="Times New Roman"/>
          <w:b/>
          <w:sz w:val="24"/>
          <w:szCs w:val="24"/>
        </w:rPr>
      </w:pPr>
    </w:p>
    <w:p w:rsidR="00617F05" w:rsidRDefault="00617F05" w:rsidP="00132A37">
      <w:pPr>
        <w:spacing w:after="0" w:line="240" w:lineRule="auto"/>
        <w:ind w:firstLine="284"/>
        <w:jc w:val="center"/>
        <w:rPr>
          <w:rFonts w:ascii="Times New Roman" w:hAnsi="Times New Roman" w:cs="Times New Roman"/>
          <w:b/>
          <w:sz w:val="24"/>
          <w:szCs w:val="24"/>
        </w:rPr>
      </w:pPr>
    </w:p>
    <w:p w:rsidR="00175DF0" w:rsidRDefault="00785FF3" w:rsidP="00132A37">
      <w:pPr>
        <w:spacing w:after="0" w:line="240" w:lineRule="auto"/>
        <w:ind w:firstLine="284"/>
        <w:jc w:val="center"/>
        <w:rPr>
          <w:rFonts w:ascii="Times New Roman" w:hAnsi="Times New Roman" w:cs="Times New Roman"/>
          <w:b/>
          <w:sz w:val="24"/>
          <w:szCs w:val="24"/>
        </w:rPr>
      </w:pPr>
      <w:r w:rsidRPr="00175DF0">
        <w:rPr>
          <w:rFonts w:ascii="Times New Roman" w:hAnsi="Times New Roman" w:cs="Times New Roman"/>
          <w:b/>
          <w:sz w:val="24"/>
          <w:szCs w:val="24"/>
        </w:rPr>
        <w:lastRenderedPageBreak/>
        <w:t xml:space="preserve"> </w:t>
      </w:r>
      <w:r w:rsidR="00175DF0">
        <w:rPr>
          <w:rFonts w:ascii="Times New Roman" w:hAnsi="Times New Roman" w:cs="Times New Roman"/>
          <w:b/>
          <w:sz w:val="24"/>
          <w:szCs w:val="24"/>
        </w:rPr>
        <w:t xml:space="preserve">Отделение </w:t>
      </w:r>
      <w:r w:rsidRPr="00175DF0">
        <w:rPr>
          <w:rFonts w:ascii="Times New Roman" w:hAnsi="Times New Roman" w:cs="Times New Roman"/>
          <w:b/>
          <w:sz w:val="24"/>
          <w:szCs w:val="24"/>
        </w:rPr>
        <w:t>«Экономика и бухгалтерский учёт (по отраслям)»</w:t>
      </w:r>
      <w:r w:rsidR="00175DF0" w:rsidRPr="00175DF0">
        <w:rPr>
          <w:rFonts w:ascii="Times New Roman" w:hAnsi="Times New Roman" w:cs="Times New Roman"/>
          <w:b/>
          <w:sz w:val="24"/>
          <w:szCs w:val="24"/>
        </w:rPr>
        <w:t xml:space="preserve"> </w:t>
      </w:r>
    </w:p>
    <w:p w:rsidR="00785FF3" w:rsidRPr="00175DF0" w:rsidRDefault="00175DF0" w:rsidP="00132A37">
      <w:pPr>
        <w:spacing w:after="0" w:line="240" w:lineRule="auto"/>
        <w:ind w:firstLine="284"/>
        <w:jc w:val="center"/>
        <w:rPr>
          <w:rFonts w:ascii="Times New Roman" w:hAnsi="Times New Roman" w:cs="Times New Roman"/>
          <w:b/>
          <w:sz w:val="24"/>
          <w:szCs w:val="24"/>
        </w:rPr>
      </w:pPr>
      <w:r w:rsidRPr="00175DF0">
        <w:rPr>
          <w:rFonts w:ascii="Times New Roman" w:hAnsi="Times New Roman" w:cs="Times New Roman"/>
          <w:b/>
          <w:sz w:val="24"/>
          <w:szCs w:val="24"/>
        </w:rPr>
        <w:t>Специальность</w:t>
      </w:r>
      <w:r>
        <w:rPr>
          <w:rFonts w:ascii="Times New Roman" w:hAnsi="Times New Roman" w:cs="Times New Roman"/>
          <w:b/>
          <w:sz w:val="24"/>
          <w:szCs w:val="24"/>
        </w:rPr>
        <w:t xml:space="preserve"> </w:t>
      </w:r>
      <w:r w:rsidRPr="00175DF0">
        <w:rPr>
          <w:rFonts w:ascii="Times New Roman" w:hAnsi="Times New Roman" w:cs="Times New Roman"/>
          <w:b/>
          <w:sz w:val="24"/>
          <w:szCs w:val="24"/>
        </w:rPr>
        <w:t>080110</w:t>
      </w:r>
    </w:p>
    <w:p w:rsidR="00785FF3" w:rsidRDefault="00785FF3" w:rsidP="00132A37">
      <w:pPr>
        <w:spacing w:after="0" w:line="240" w:lineRule="auto"/>
        <w:ind w:firstLine="284"/>
        <w:jc w:val="center"/>
        <w:rPr>
          <w:rFonts w:ascii="Times New Roman" w:hAnsi="Times New Roman" w:cs="Times New Roman"/>
          <w:b/>
          <w:sz w:val="24"/>
          <w:szCs w:val="24"/>
        </w:rPr>
      </w:pPr>
      <w:r w:rsidRPr="00175DF0">
        <w:rPr>
          <w:rFonts w:ascii="Times New Roman" w:hAnsi="Times New Roman" w:cs="Times New Roman"/>
          <w:b/>
          <w:sz w:val="24"/>
          <w:szCs w:val="24"/>
        </w:rPr>
        <w:t>Квалификация – Бухгалтер</w:t>
      </w:r>
    </w:p>
    <w:p w:rsidR="00175DF0" w:rsidRPr="00175DF0" w:rsidRDefault="00175DF0" w:rsidP="00132A37">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 xml:space="preserve">Форма обучения </w:t>
      </w:r>
      <w:r w:rsidRPr="00175DF0">
        <w:rPr>
          <w:rFonts w:ascii="Times New Roman" w:hAnsi="Times New Roman" w:cs="Times New Roman"/>
          <w:b/>
          <w:i/>
          <w:sz w:val="24"/>
          <w:szCs w:val="24"/>
        </w:rPr>
        <w:t>очная</w:t>
      </w:r>
    </w:p>
    <w:p w:rsidR="00785FF3" w:rsidRPr="00015D3F" w:rsidRDefault="00785FF3" w:rsidP="00684840">
      <w:pPr>
        <w:pStyle w:val="Default"/>
        <w:spacing w:line="360" w:lineRule="auto"/>
        <w:ind w:firstLine="284"/>
        <w:jc w:val="both"/>
      </w:pPr>
      <w:r w:rsidRPr="00015D3F">
        <w:t>Отде</w:t>
      </w:r>
      <w:r w:rsidR="00175DF0">
        <w:t xml:space="preserve">ление сформировано в 1990 году, подготовка осуществляется по специальности </w:t>
      </w:r>
      <w:r w:rsidR="00175DF0" w:rsidRPr="00175DF0">
        <w:rPr>
          <w:color w:val="auto"/>
        </w:rPr>
        <w:t>«Экономика и бухгалтерский учёт (по отраслям)»</w:t>
      </w:r>
      <w:r w:rsidR="00175DF0">
        <w:t xml:space="preserve">. </w:t>
      </w:r>
    </w:p>
    <w:p w:rsidR="00175DF0" w:rsidRDefault="00785FF3" w:rsidP="00684840">
      <w:pPr>
        <w:pStyle w:val="Default"/>
        <w:spacing w:line="360" w:lineRule="auto"/>
        <w:ind w:firstLine="284"/>
        <w:jc w:val="both"/>
      </w:pPr>
      <w:r w:rsidRPr="00015D3F">
        <w:t xml:space="preserve">Миссия отделения - подготовка специалистов в области </w:t>
      </w:r>
      <w:r w:rsidR="00175DF0">
        <w:t>сельского</w:t>
      </w:r>
      <w:r w:rsidRPr="00015D3F">
        <w:t xml:space="preserve"> хозяйства</w:t>
      </w:r>
      <w:r w:rsidR="00175DF0">
        <w:t>.</w:t>
      </w:r>
      <w:r w:rsidRPr="00015D3F">
        <w:t xml:space="preserve"> </w:t>
      </w:r>
    </w:p>
    <w:p w:rsidR="00175DF0" w:rsidRDefault="00785FF3" w:rsidP="00684840">
      <w:pPr>
        <w:pStyle w:val="Default"/>
        <w:spacing w:line="360" w:lineRule="auto"/>
        <w:ind w:firstLine="284"/>
        <w:jc w:val="both"/>
      </w:pPr>
      <w:r w:rsidRPr="00015D3F">
        <w:t>Обучение по специальности осуществляется по дневной и заочной формам обучения, уровень подготовки – базовый. Контингент формируется за счет студентов, обучающихся на бюджетной основе</w:t>
      </w:r>
      <w:r w:rsidR="00175DF0">
        <w:t>.</w:t>
      </w:r>
      <w:r w:rsidRPr="00015D3F">
        <w:t xml:space="preserve"> </w:t>
      </w:r>
    </w:p>
    <w:p w:rsidR="00785FF3" w:rsidRPr="00015D3F" w:rsidRDefault="00785FF3" w:rsidP="00684840">
      <w:pPr>
        <w:pStyle w:val="Default"/>
        <w:spacing w:line="360" w:lineRule="auto"/>
        <w:ind w:firstLine="284"/>
        <w:jc w:val="both"/>
        <w:rPr>
          <w:b/>
        </w:rPr>
      </w:pPr>
      <w:r w:rsidRPr="00015D3F">
        <w:t xml:space="preserve">В прошедшем учебном году на отделении 080110 «Экономика и бухгалтерский учёт (по отраслям)» на дневном отделении на начало учебного года численность составляла </w:t>
      </w:r>
      <w:r w:rsidR="00175DF0">
        <w:t>127</w:t>
      </w:r>
      <w:r w:rsidRPr="00015D3F">
        <w:t xml:space="preserve"> человек. Выпущено специалистов </w:t>
      </w:r>
      <w:r w:rsidR="00175DF0">
        <w:t>45</w:t>
      </w:r>
      <w:r w:rsidRPr="00015D3F">
        <w:t xml:space="preserve"> чел. Переведены на следующий курс </w:t>
      </w:r>
      <w:r w:rsidR="00175DF0">
        <w:t>7</w:t>
      </w:r>
      <w:r w:rsidRPr="00015D3F">
        <w:t xml:space="preserve">0 человек. Динамика движения контингента и успеваемость по группам представлена в табл. </w:t>
      </w:r>
      <w:r w:rsidR="00132A37">
        <w:t>28</w:t>
      </w:r>
      <w:r w:rsidRPr="00015D3F">
        <w:t>.</w:t>
      </w:r>
    </w:p>
    <w:p w:rsidR="00785FF3" w:rsidRPr="00A71AD6" w:rsidRDefault="00785FF3" w:rsidP="00A71AD6">
      <w:pPr>
        <w:pStyle w:val="Default"/>
        <w:jc w:val="center"/>
        <w:rPr>
          <w:b/>
          <w:bCs/>
          <w:color w:val="auto"/>
        </w:rPr>
      </w:pPr>
      <w:r w:rsidRPr="00A71AD6">
        <w:rPr>
          <w:b/>
          <w:bCs/>
          <w:color w:val="auto"/>
        </w:rPr>
        <w:t>Движение контингента и результаты успеваемости студентов 201</w:t>
      </w:r>
      <w:r w:rsidR="00175DF0" w:rsidRPr="00A71AD6">
        <w:rPr>
          <w:b/>
          <w:bCs/>
          <w:color w:val="auto"/>
        </w:rPr>
        <w:t>1</w:t>
      </w:r>
      <w:r w:rsidRPr="00A71AD6">
        <w:rPr>
          <w:b/>
          <w:bCs/>
          <w:color w:val="auto"/>
        </w:rPr>
        <w:t>-201</w:t>
      </w:r>
      <w:r w:rsidR="00175DF0" w:rsidRPr="00A71AD6">
        <w:rPr>
          <w:b/>
          <w:bCs/>
          <w:color w:val="auto"/>
        </w:rPr>
        <w:t>2</w:t>
      </w:r>
      <w:r w:rsidRPr="00A71AD6">
        <w:rPr>
          <w:b/>
          <w:bCs/>
          <w:color w:val="auto"/>
        </w:rPr>
        <w:t xml:space="preserve"> уч. года</w:t>
      </w:r>
    </w:p>
    <w:p w:rsidR="00785FF3" w:rsidRPr="00015D3F" w:rsidRDefault="00785FF3" w:rsidP="00132A37">
      <w:pPr>
        <w:pStyle w:val="Default"/>
        <w:jc w:val="right"/>
      </w:pPr>
      <w:r w:rsidRPr="00015D3F">
        <w:t xml:space="preserve">Таблица </w:t>
      </w:r>
      <w:r w:rsidR="00132A37">
        <w:t>28</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992"/>
        <w:gridCol w:w="1134"/>
        <w:gridCol w:w="992"/>
        <w:gridCol w:w="992"/>
        <w:gridCol w:w="709"/>
        <w:gridCol w:w="14"/>
        <w:gridCol w:w="978"/>
        <w:gridCol w:w="709"/>
        <w:gridCol w:w="709"/>
        <w:gridCol w:w="850"/>
        <w:gridCol w:w="567"/>
      </w:tblGrid>
      <w:tr w:rsidR="00785FF3" w:rsidRPr="00015D3F" w:rsidTr="00175DF0">
        <w:trPr>
          <w:trHeight w:val="607"/>
        </w:trPr>
        <w:tc>
          <w:tcPr>
            <w:tcW w:w="1101" w:type="dxa"/>
            <w:vMerge w:val="restart"/>
          </w:tcPr>
          <w:p w:rsidR="00785FF3" w:rsidRPr="00175DF0" w:rsidRDefault="00785FF3" w:rsidP="00617F05">
            <w:pPr>
              <w:pStyle w:val="Default"/>
              <w:rPr>
                <w:sz w:val="20"/>
                <w:szCs w:val="20"/>
              </w:rPr>
            </w:pPr>
            <w:r w:rsidRPr="00175DF0">
              <w:rPr>
                <w:sz w:val="20"/>
                <w:szCs w:val="20"/>
              </w:rPr>
              <w:t xml:space="preserve">Группа </w:t>
            </w:r>
          </w:p>
        </w:tc>
        <w:tc>
          <w:tcPr>
            <w:tcW w:w="992" w:type="dxa"/>
            <w:vMerge w:val="restart"/>
          </w:tcPr>
          <w:p w:rsidR="00785FF3" w:rsidRPr="00175DF0" w:rsidRDefault="00785FF3" w:rsidP="00617F05">
            <w:pPr>
              <w:pStyle w:val="Default"/>
              <w:rPr>
                <w:sz w:val="20"/>
                <w:szCs w:val="20"/>
              </w:rPr>
            </w:pPr>
            <w:r w:rsidRPr="00175DF0">
              <w:rPr>
                <w:sz w:val="20"/>
                <w:szCs w:val="20"/>
              </w:rPr>
              <w:t>Начало уч.</w:t>
            </w:r>
            <w:r w:rsidR="00A71AD6">
              <w:rPr>
                <w:sz w:val="20"/>
                <w:szCs w:val="20"/>
              </w:rPr>
              <w:t xml:space="preserve"> </w:t>
            </w:r>
            <w:r w:rsidRPr="00175DF0">
              <w:rPr>
                <w:sz w:val="20"/>
                <w:szCs w:val="20"/>
              </w:rPr>
              <w:t xml:space="preserve">год </w:t>
            </w:r>
          </w:p>
        </w:tc>
        <w:tc>
          <w:tcPr>
            <w:tcW w:w="1134" w:type="dxa"/>
            <w:vMerge w:val="restart"/>
          </w:tcPr>
          <w:p w:rsidR="00785FF3" w:rsidRPr="00175DF0" w:rsidRDefault="00785FF3" w:rsidP="00617F05">
            <w:pPr>
              <w:pStyle w:val="Default"/>
              <w:rPr>
                <w:sz w:val="20"/>
                <w:szCs w:val="20"/>
              </w:rPr>
            </w:pPr>
            <w:r w:rsidRPr="00175DF0">
              <w:rPr>
                <w:sz w:val="20"/>
                <w:szCs w:val="20"/>
              </w:rPr>
              <w:t xml:space="preserve">Выбыло </w:t>
            </w:r>
          </w:p>
        </w:tc>
        <w:tc>
          <w:tcPr>
            <w:tcW w:w="992" w:type="dxa"/>
            <w:vMerge w:val="restart"/>
          </w:tcPr>
          <w:p w:rsidR="00785FF3" w:rsidRPr="00175DF0" w:rsidRDefault="00785FF3" w:rsidP="00A71AD6">
            <w:pPr>
              <w:pStyle w:val="Default"/>
              <w:jc w:val="center"/>
              <w:rPr>
                <w:sz w:val="20"/>
                <w:szCs w:val="20"/>
              </w:rPr>
            </w:pPr>
            <w:r w:rsidRPr="00175DF0">
              <w:rPr>
                <w:sz w:val="20"/>
                <w:szCs w:val="20"/>
              </w:rPr>
              <w:t>Призыв в РА</w:t>
            </w:r>
          </w:p>
        </w:tc>
        <w:tc>
          <w:tcPr>
            <w:tcW w:w="992" w:type="dxa"/>
            <w:vMerge w:val="restart"/>
          </w:tcPr>
          <w:p w:rsidR="00785FF3" w:rsidRPr="00175DF0" w:rsidRDefault="00785FF3" w:rsidP="00617F05">
            <w:pPr>
              <w:pStyle w:val="Default"/>
              <w:rPr>
                <w:sz w:val="20"/>
                <w:szCs w:val="20"/>
              </w:rPr>
            </w:pPr>
            <w:r w:rsidRPr="00175DF0">
              <w:rPr>
                <w:sz w:val="20"/>
                <w:szCs w:val="20"/>
              </w:rPr>
              <w:t xml:space="preserve">Выпуск </w:t>
            </w:r>
          </w:p>
        </w:tc>
        <w:tc>
          <w:tcPr>
            <w:tcW w:w="709" w:type="dxa"/>
            <w:vMerge w:val="restart"/>
          </w:tcPr>
          <w:p w:rsidR="00785FF3" w:rsidRPr="00175DF0" w:rsidRDefault="00785FF3" w:rsidP="00617F05">
            <w:pPr>
              <w:pStyle w:val="Default"/>
              <w:rPr>
                <w:sz w:val="20"/>
                <w:szCs w:val="20"/>
              </w:rPr>
            </w:pPr>
            <w:r w:rsidRPr="00175DF0">
              <w:rPr>
                <w:sz w:val="20"/>
                <w:szCs w:val="20"/>
              </w:rPr>
              <w:t xml:space="preserve">В акад. отп. </w:t>
            </w:r>
          </w:p>
        </w:tc>
        <w:tc>
          <w:tcPr>
            <w:tcW w:w="992" w:type="dxa"/>
            <w:gridSpan w:val="2"/>
            <w:vMerge w:val="restart"/>
          </w:tcPr>
          <w:p w:rsidR="00785FF3" w:rsidRPr="00175DF0" w:rsidRDefault="00785FF3" w:rsidP="00617F05">
            <w:pPr>
              <w:pStyle w:val="Default"/>
              <w:rPr>
                <w:sz w:val="20"/>
                <w:szCs w:val="20"/>
              </w:rPr>
            </w:pPr>
            <w:r w:rsidRPr="00175DF0">
              <w:rPr>
                <w:sz w:val="20"/>
                <w:szCs w:val="20"/>
              </w:rPr>
              <w:t xml:space="preserve">Конец уч.год </w:t>
            </w:r>
          </w:p>
        </w:tc>
        <w:tc>
          <w:tcPr>
            <w:tcW w:w="2835" w:type="dxa"/>
            <w:gridSpan w:val="4"/>
          </w:tcPr>
          <w:p w:rsidR="00785FF3" w:rsidRPr="00175DF0" w:rsidRDefault="00785FF3" w:rsidP="00617F05">
            <w:pPr>
              <w:pStyle w:val="Default"/>
              <w:rPr>
                <w:sz w:val="20"/>
                <w:szCs w:val="20"/>
              </w:rPr>
            </w:pPr>
            <w:r w:rsidRPr="00175DF0">
              <w:rPr>
                <w:sz w:val="20"/>
                <w:szCs w:val="20"/>
              </w:rPr>
              <w:t xml:space="preserve">Успеваемость </w:t>
            </w:r>
          </w:p>
        </w:tc>
      </w:tr>
      <w:tr w:rsidR="00785FF3" w:rsidRPr="00015D3F" w:rsidTr="00175DF0">
        <w:trPr>
          <w:trHeight w:val="630"/>
        </w:trPr>
        <w:tc>
          <w:tcPr>
            <w:tcW w:w="1101" w:type="dxa"/>
            <w:vMerge/>
          </w:tcPr>
          <w:p w:rsidR="00785FF3" w:rsidRPr="00175DF0" w:rsidRDefault="00785FF3" w:rsidP="00617F05">
            <w:pPr>
              <w:pStyle w:val="Default"/>
              <w:rPr>
                <w:sz w:val="20"/>
                <w:szCs w:val="20"/>
              </w:rPr>
            </w:pPr>
          </w:p>
        </w:tc>
        <w:tc>
          <w:tcPr>
            <w:tcW w:w="992" w:type="dxa"/>
            <w:vMerge/>
          </w:tcPr>
          <w:p w:rsidR="00785FF3" w:rsidRPr="00175DF0" w:rsidRDefault="00785FF3" w:rsidP="00617F05">
            <w:pPr>
              <w:pStyle w:val="Default"/>
              <w:rPr>
                <w:sz w:val="20"/>
                <w:szCs w:val="20"/>
              </w:rPr>
            </w:pPr>
          </w:p>
        </w:tc>
        <w:tc>
          <w:tcPr>
            <w:tcW w:w="1134" w:type="dxa"/>
            <w:vMerge/>
          </w:tcPr>
          <w:p w:rsidR="00785FF3" w:rsidRPr="00175DF0" w:rsidRDefault="00785FF3" w:rsidP="00617F05">
            <w:pPr>
              <w:pStyle w:val="Default"/>
              <w:rPr>
                <w:sz w:val="20"/>
                <w:szCs w:val="20"/>
              </w:rPr>
            </w:pPr>
          </w:p>
        </w:tc>
        <w:tc>
          <w:tcPr>
            <w:tcW w:w="992" w:type="dxa"/>
            <w:vMerge/>
          </w:tcPr>
          <w:p w:rsidR="00785FF3" w:rsidRPr="00175DF0" w:rsidRDefault="00785FF3" w:rsidP="00617F05">
            <w:pPr>
              <w:pStyle w:val="Default"/>
              <w:rPr>
                <w:sz w:val="20"/>
                <w:szCs w:val="20"/>
              </w:rPr>
            </w:pPr>
          </w:p>
        </w:tc>
        <w:tc>
          <w:tcPr>
            <w:tcW w:w="992" w:type="dxa"/>
            <w:vMerge/>
          </w:tcPr>
          <w:p w:rsidR="00785FF3" w:rsidRPr="00175DF0" w:rsidRDefault="00785FF3" w:rsidP="00617F05">
            <w:pPr>
              <w:pStyle w:val="Default"/>
              <w:rPr>
                <w:sz w:val="20"/>
                <w:szCs w:val="20"/>
              </w:rPr>
            </w:pPr>
          </w:p>
        </w:tc>
        <w:tc>
          <w:tcPr>
            <w:tcW w:w="709" w:type="dxa"/>
            <w:vMerge/>
          </w:tcPr>
          <w:p w:rsidR="00785FF3" w:rsidRPr="00175DF0" w:rsidRDefault="00785FF3" w:rsidP="00617F05">
            <w:pPr>
              <w:pStyle w:val="Default"/>
              <w:rPr>
                <w:sz w:val="20"/>
                <w:szCs w:val="20"/>
              </w:rPr>
            </w:pPr>
          </w:p>
        </w:tc>
        <w:tc>
          <w:tcPr>
            <w:tcW w:w="992" w:type="dxa"/>
            <w:gridSpan w:val="2"/>
            <w:vMerge/>
          </w:tcPr>
          <w:p w:rsidR="00785FF3" w:rsidRPr="00175DF0" w:rsidRDefault="00785FF3" w:rsidP="00617F05">
            <w:pPr>
              <w:pStyle w:val="Default"/>
              <w:rPr>
                <w:sz w:val="20"/>
                <w:szCs w:val="20"/>
              </w:rPr>
            </w:pPr>
          </w:p>
        </w:tc>
        <w:tc>
          <w:tcPr>
            <w:tcW w:w="709" w:type="dxa"/>
          </w:tcPr>
          <w:p w:rsidR="00785FF3" w:rsidRPr="00175DF0" w:rsidRDefault="00785FF3" w:rsidP="00617F05">
            <w:pPr>
              <w:pStyle w:val="Default"/>
              <w:rPr>
                <w:sz w:val="20"/>
                <w:szCs w:val="20"/>
              </w:rPr>
            </w:pPr>
            <w:r w:rsidRPr="00175DF0">
              <w:rPr>
                <w:sz w:val="20"/>
                <w:szCs w:val="20"/>
              </w:rPr>
              <w:t>«5»</w:t>
            </w:r>
          </w:p>
        </w:tc>
        <w:tc>
          <w:tcPr>
            <w:tcW w:w="709" w:type="dxa"/>
          </w:tcPr>
          <w:p w:rsidR="00785FF3" w:rsidRPr="00175DF0" w:rsidRDefault="00785FF3" w:rsidP="00617F05">
            <w:pPr>
              <w:pStyle w:val="Default"/>
              <w:rPr>
                <w:sz w:val="20"/>
                <w:szCs w:val="20"/>
              </w:rPr>
            </w:pPr>
            <w:r w:rsidRPr="00175DF0">
              <w:rPr>
                <w:sz w:val="20"/>
                <w:szCs w:val="20"/>
              </w:rPr>
              <w:t>«5» и «4»</w:t>
            </w:r>
          </w:p>
          <w:p w:rsidR="00785FF3" w:rsidRPr="00175DF0" w:rsidRDefault="00785FF3" w:rsidP="00617F05">
            <w:pPr>
              <w:pStyle w:val="Default"/>
              <w:rPr>
                <w:sz w:val="20"/>
                <w:szCs w:val="20"/>
              </w:rPr>
            </w:pPr>
          </w:p>
        </w:tc>
        <w:tc>
          <w:tcPr>
            <w:tcW w:w="850" w:type="dxa"/>
          </w:tcPr>
          <w:p w:rsidR="00785FF3" w:rsidRPr="00175DF0" w:rsidRDefault="00785FF3" w:rsidP="00617F05">
            <w:pPr>
              <w:pStyle w:val="Default"/>
              <w:rPr>
                <w:sz w:val="20"/>
                <w:szCs w:val="20"/>
              </w:rPr>
            </w:pPr>
            <w:r w:rsidRPr="00175DF0">
              <w:rPr>
                <w:sz w:val="20"/>
                <w:szCs w:val="20"/>
              </w:rPr>
              <w:t>Одна «3»</w:t>
            </w:r>
          </w:p>
        </w:tc>
        <w:tc>
          <w:tcPr>
            <w:tcW w:w="567" w:type="dxa"/>
          </w:tcPr>
          <w:p w:rsidR="00785FF3" w:rsidRPr="00175DF0" w:rsidRDefault="00785FF3" w:rsidP="00617F05">
            <w:pPr>
              <w:pStyle w:val="Default"/>
              <w:rPr>
                <w:sz w:val="20"/>
                <w:szCs w:val="20"/>
              </w:rPr>
            </w:pPr>
            <w:r w:rsidRPr="00175DF0">
              <w:rPr>
                <w:sz w:val="20"/>
                <w:szCs w:val="20"/>
              </w:rPr>
              <w:t>«2»</w:t>
            </w:r>
          </w:p>
        </w:tc>
      </w:tr>
      <w:tr w:rsidR="00785FF3" w:rsidRPr="00015D3F" w:rsidTr="00175DF0">
        <w:trPr>
          <w:trHeight w:val="260"/>
        </w:trPr>
        <w:tc>
          <w:tcPr>
            <w:tcW w:w="1101" w:type="dxa"/>
          </w:tcPr>
          <w:p w:rsidR="00785FF3" w:rsidRPr="00015D3F" w:rsidRDefault="00175DF0" w:rsidP="00617F05">
            <w:pPr>
              <w:pStyle w:val="Default"/>
              <w:jc w:val="center"/>
            </w:pPr>
            <w:r>
              <w:t>11 экон.</w:t>
            </w:r>
          </w:p>
        </w:tc>
        <w:tc>
          <w:tcPr>
            <w:tcW w:w="992" w:type="dxa"/>
          </w:tcPr>
          <w:p w:rsidR="00785FF3" w:rsidRPr="00015D3F" w:rsidRDefault="00175DF0" w:rsidP="00617F05">
            <w:pPr>
              <w:pStyle w:val="Default"/>
              <w:jc w:val="center"/>
            </w:pPr>
            <w:r>
              <w:t>27</w:t>
            </w:r>
          </w:p>
        </w:tc>
        <w:tc>
          <w:tcPr>
            <w:tcW w:w="1134" w:type="dxa"/>
          </w:tcPr>
          <w:p w:rsidR="00785FF3" w:rsidRPr="00015D3F" w:rsidRDefault="003028C0" w:rsidP="00617F05">
            <w:pPr>
              <w:pStyle w:val="Default"/>
              <w:jc w:val="center"/>
            </w:pPr>
            <w:r>
              <w:t>-</w:t>
            </w:r>
          </w:p>
        </w:tc>
        <w:tc>
          <w:tcPr>
            <w:tcW w:w="992" w:type="dxa"/>
          </w:tcPr>
          <w:p w:rsidR="00785FF3" w:rsidRPr="00015D3F" w:rsidRDefault="00175DF0" w:rsidP="00617F05">
            <w:pPr>
              <w:pStyle w:val="Default"/>
              <w:jc w:val="center"/>
            </w:pPr>
            <w:r>
              <w:t>3</w:t>
            </w:r>
          </w:p>
        </w:tc>
        <w:tc>
          <w:tcPr>
            <w:tcW w:w="992" w:type="dxa"/>
          </w:tcPr>
          <w:p w:rsidR="00785FF3" w:rsidRPr="00015D3F" w:rsidRDefault="003028C0" w:rsidP="00617F05">
            <w:pPr>
              <w:pStyle w:val="Default"/>
              <w:jc w:val="center"/>
            </w:pPr>
            <w:r>
              <w:t>-</w:t>
            </w:r>
          </w:p>
        </w:tc>
        <w:tc>
          <w:tcPr>
            <w:tcW w:w="723" w:type="dxa"/>
            <w:gridSpan w:val="2"/>
          </w:tcPr>
          <w:p w:rsidR="00785FF3" w:rsidRPr="00015D3F" w:rsidRDefault="003028C0" w:rsidP="00617F05">
            <w:pPr>
              <w:pStyle w:val="Default"/>
              <w:jc w:val="center"/>
            </w:pPr>
            <w:r>
              <w:t>-</w:t>
            </w:r>
          </w:p>
        </w:tc>
        <w:tc>
          <w:tcPr>
            <w:tcW w:w="978" w:type="dxa"/>
          </w:tcPr>
          <w:p w:rsidR="00785FF3" w:rsidRPr="00015D3F" w:rsidRDefault="00175DF0" w:rsidP="00617F05">
            <w:pPr>
              <w:pStyle w:val="Default"/>
              <w:jc w:val="center"/>
            </w:pPr>
            <w:r>
              <w:t>24</w:t>
            </w:r>
          </w:p>
        </w:tc>
        <w:tc>
          <w:tcPr>
            <w:tcW w:w="709" w:type="dxa"/>
          </w:tcPr>
          <w:p w:rsidR="00785FF3" w:rsidRPr="00015D3F" w:rsidRDefault="00175DF0" w:rsidP="00617F05">
            <w:pPr>
              <w:pStyle w:val="Default"/>
              <w:jc w:val="center"/>
            </w:pPr>
            <w:r>
              <w:t>-</w:t>
            </w:r>
          </w:p>
        </w:tc>
        <w:tc>
          <w:tcPr>
            <w:tcW w:w="709" w:type="dxa"/>
          </w:tcPr>
          <w:p w:rsidR="00785FF3" w:rsidRPr="00015D3F" w:rsidRDefault="003028C0" w:rsidP="00617F05">
            <w:pPr>
              <w:pStyle w:val="Default"/>
              <w:jc w:val="center"/>
            </w:pPr>
            <w:r>
              <w:t>13</w:t>
            </w:r>
          </w:p>
        </w:tc>
        <w:tc>
          <w:tcPr>
            <w:tcW w:w="850" w:type="dxa"/>
          </w:tcPr>
          <w:p w:rsidR="00785FF3" w:rsidRPr="00015D3F" w:rsidRDefault="003028C0" w:rsidP="00617F05">
            <w:pPr>
              <w:pStyle w:val="Default"/>
              <w:jc w:val="center"/>
            </w:pPr>
            <w:r>
              <w:t>1</w:t>
            </w:r>
          </w:p>
        </w:tc>
        <w:tc>
          <w:tcPr>
            <w:tcW w:w="567" w:type="dxa"/>
          </w:tcPr>
          <w:p w:rsidR="00785FF3" w:rsidRPr="00015D3F" w:rsidRDefault="003028C0" w:rsidP="00617F05">
            <w:pPr>
              <w:pStyle w:val="Default"/>
              <w:jc w:val="center"/>
            </w:pPr>
            <w:r>
              <w:t>-</w:t>
            </w:r>
          </w:p>
        </w:tc>
      </w:tr>
      <w:tr w:rsidR="00785FF3" w:rsidRPr="00015D3F" w:rsidTr="00175DF0">
        <w:trPr>
          <w:trHeight w:val="260"/>
        </w:trPr>
        <w:tc>
          <w:tcPr>
            <w:tcW w:w="1101" w:type="dxa"/>
          </w:tcPr>
          <w:p w:rsidR="00785FF3" w:rsidRPr="00015D3F" w:rsidRDefault="00175DF0" w:rsidP="00617F05">
            <w:pPr>
              <w:pStyle w:val="Default"/>
              <w:jc w:val="center"/>
            </w:pPr>
            <w:r>
              <w:t>21 экон.</w:t>
            </w:r>
          </w:p>
        </w:tc>
        <w:tc>
          <w:tcPr>
            <w:tcW w:w="992" w:type="dxa"/>
          </w:tcPr>
          <w:p w:rsidR="00785FF3" w:rsidRPr="00015D3F" w:rsidRDefault="00175DF0" w:rsidP="00617F05">
            <w:pPr>
              <w:pStyle w:val="Default"/>
              <w:jc w:val="center"/>
            </w:pPr>
            <w:r>
              <w:t>26</w:t>
            </w:r>
          </w:p>
        </w:tc>
        <w:tc>
          <w:tcPr>
            <w:tcW w:w="1134" w:type="dxa"/>
          </w:tcPr>
          <w:p w:rsidR="00785FF3" w:rsidRPr="00015D3F" w:rsidRDefault="003028C0" w:rsidP="00617F05">
            <w:pPr>
              <w:pStyle w:val="Default"/>
              <w:jc w:val="center"/>
            </w:pPr>
            <w:r>
              <w:t>-</w:t>
            </w:r>
          </w:p>
        </w:tc>
        <w:tc>
          <w:tcPr>
            <w:tcW w:w="992" w:type="dxa"/>
          </w:tcPr>
          <w:p w:rsidR="00785FF3" w:rsidRPr="00015D3F" w:rsidRDefault="00175DF0" w:rsidP="00617F05">
            <w:pPr>
              <w:pStyle w:val="Default"/>
              <w:jc w:val="center"/>
            </w:pPr>
            <w:r>
              <w:t>2</w:t>
            </w:r>
          </w:p>
        </w:tc>
        <w:tc>
          <w:tcPr>
            <w:tcW w:w="992" w:type="dxa"/>
          </w:tcPr>
          <w:p w:rsidR="00785FF3" w:rsidRPr="00015D3F" w:rsidRDefault="003028C0" w:rsidP="00617F05">
            <w:pPr>
              <w:pStyle w:val="Default"/>
              <w:jc w:val="center"/>
            </w:pPr>
            <w:r>
              <w:t>-</w:t>
            </w:r>
          </w:p>
        </w:tc>
        <w:tc>
          <w:tcPr>
            <w:tcW w:w="723" w:type="dxa"/>
            <w:gridSpan w:val="2"/>
          </w:tcPr>
          <w:p w:rsidR="00785FF3" w:rsidRPr="00015D3F" w:rsidRDefault="00175DF0" w:rsidP="00617F05">
            <w:pPr>
              <w:pStyle w:val="Default"/>
              <w:jc w:val="center"/>
            </w:pPr>
            <w:r>
              <w:t>1</w:t>
            </w:r>
          </w:p>
        </w:tc>
        <w:tc>
          <w:tcPr>
            <w:tcW w:w="978" w:type="dxa"/>
          </w:tcPr>
          <w:p w:rsidR="00785FF3" w:rsidRPr="00015D3F" w:rsidRDefault="00175DF0" w:rsidP="00617F05">
            <w:pPr>
              <w:pStyle w:val="Default"/>
              <w:jc w:val="center"/>
            </w:pPr>
            <w:r>
              <w:t>24</w:t>
            </w:r>
          </w:p>
        </w:tc>
        <w:tc>
          <w:tcPr>
            <w:tcW w:w="709" w:type="dxa"/>
          </w:tcPr>
          <w:p w:rsidR="00785FF3" w:rsidRPr="00015D3F" w:rsidRDefault="00175DF0" w:rsidP="00617F05">
            <w:pPr>
              <w:pStyle w:val="Default"/>
              <w:jc w:val="center"/>
            </w:pPr>
            <w:r>
              <w:t>-</w:t>
            </w:r>
          </w:p>
        </w:tc>
        <w:tc>
          <w:tcPr>
            <w:tcW w:w="709" w:type="dxa"/>
          </w:tcPr>
          <w:p w:rsidR="00785FF3" w:rsidRPr="00015D3F" w:rsidRDefault="003028C0" w:rsidP="00617F05">
            <w:pPr>
              <w:pStyle w:val="Default"/>
              <w:jc w:val="center"/>
            </w:pPr>
            <w:r>
              <w:t>5</w:t>
            </w:r>
          </w:p>
        </w:tc>
        <w:tc>
          <w:tcPr>
            <w:tcW w:w="850" w:type="dxa"/>
          </w:tcPr>
          <w:p w:rsidR="00785FF3" w:rsidRPr="00015D3F" w:rsidRDefault="003028C0" w:rsidP="00617F05">
            <w:pPr>
              <w:pStyle w:val="Default"/>
              <w:jc w:val="center"/>
            </w:pPr>
            <w:r>
              <w:t>-</w:t>
            </w:r>
          </w:p>
        </w:tc>
        <w:tc>
          <w:tcPr>
            <w:tcW w:w="567" w:type="dxa"/>
          </w:tcPr>
          <w:p w:rsidR="00785FF3" w:rsidRPr="00015D3F" w:rsidRDefault="003028C0" w:rsidP="00617F05">
            <w:pPr>
              <w:pStyle w:val="Default"/>
              <w:jc w:val="center"/>
            </w:pPr>
            <w:r>
              <w:t>-</w:t>
            </w:r>
          </w:p>
        </w:tc>
      </w:tr>
      <w:tr w:rsidR="00175DF0" w:rsidRPr="00015D3F" w:rsidTr="00175DF0">
        <w:trPr>
          <w:trHeight w:val="260"/>
        </w:trPr>
        <w:tc>
          <w:tcPr>
            <w:tcW w:w="1101" w:type="dxa"/>
          </w:tcPr>
          <w:p w:rsidR="00175DF0" w:rsidRPr="00015D3F" w:rsidRDefault="00175DF0" w:rsidP="00617F05">
            <w:pPr>
              <w:pStyle w:val="Default"/>
              <w:jc w:val="center"/>
            </w:pPr>
            <w:r>
              <w:t>22 экон.</w:t>
            </w:r>
          </w:p>
        </w:tc>
        <w:tc>
          <w:tcPr>
            <w:tcW w:w="992" w:type="dxa"/>
          </w:tcPr>
          <w:p w:rsidR="00175DF0" w:rsidRPr="00015D3F" w:rsidRDefault="00175DF0" w:rsidP="00617F05">
            <w:pPr>
              <w:pStyle w:val="Default"/>
              <w:jc w:val="center"/>
            </w:pPr>
            <w:r>
              <w:t>25</w:t>
            </w:r>
          </w:p>
        </w:tc>
        <w:tc>
          <w:tcPr>
            <w:tcW w:w="1134" w:type="dxa"/>
          </w:tcPr>
          <w:p w:rsidR="00175DF0" w:rsidRPr="00015D3F" w:rsidRDefault="003028C0" w:rsidP="00617F05">
            <w:pPr>
              <w:pStyle w:val="Default"/>
              <w:jc w:val="center"/>
            </w:pPr>
            <w:r>
              <w:t>-</w:t>
            </w:r>
          </w:p>
        </w:tc>
        <w:tc>
          <w:tcPr>
            <w:tcW w:w="992" w:type="dxa"/>
          </w:tcPr>
          <w:p w:rsidR="00175DF0" w:rsidRPr="00015D3F" w:rsidRDefault="00175DF0" w:rsidP="00617F05">
            <w:pPr>
              <w:pStyle w:val="Default"/>
              <w:jc w:val="center"/>
            </w:pPr>
            <w:r>
              <w:t>3</w:t>
            </w:r>
          </w:p>
        </w:tc>
        <w:tc>
          <w:tcPr>
            <w:tcW w:w="992" w:type="dxa"/>
          </w:tcPr>
          <w:p w:rsidR="00175DF0" w:rsidRPr="00015D3F" w:rsidRDefault="003028C0" w:rsidP="00617F05">
            <w:pPr>
              <w:pStyle w:val="Default"/>
              <w:jc w:val="center"/>
            </w:pPr>
            <w:r>
              <w:t>-</w:t>
            </w:r>
          </w:p>
        </w:tc>
        <w:tc>
          <w:tcPr>
            <w:tcW w:w="723" w:type="dxa"/>
            <w:gridSpan w:val="2"/>
          </w:tcPr>
          <w:p w:rsidR="00175DF0" w:rsidRPr="00015D3F" w:rsidRDefault="00175DF0" w:rsidP="00617F05">
            <w:pPr>
              <w:pStyle w:val="Default"/>
              <w:jc w:val="center"/>
            </w:pPr>
            <w:r>
              <w:t>1</w:t>
            </w:r>
          </w:p>
        </w:tc>
        <w:tc>
          <w:tcPr>
            <w:tcW w:w="978" w:type="dxa"/>
          </w:tcPr>
          <w:p w:rsidR="00175DF0" w:rsidRPr="00015D3F" w:rsidRDefault="00175DF0" w:rsidP="00617F05">
            <w:pPr>
              <w:pStyle w:val="Default"/>
              <w:jc w:val="center"/>
            </w:pPr>
            <w:r>
              <w:t>22</w:t>
            </w:r>
          </w:p>
        </w:tc>
        <w:tc>
          <w:tcPr>
            <w:tcW w:w="709" w:type="dxa"/>
          </w:tcPr>
          <w:p w:rsidR="00175DF0" w:rsidRPr="00015D3F" w:rsidRDefault="003028C0" w:rsidP="00617F05">
            <w:pPr>
              <w:pStyle w:val="Default"/>
              <w:jc w:val="center"/>
            </w:pPr>
            <w:r>
              <w:t>1</w:t>
            </w:r>
          </w:p>
        </w:tc>
        <w:tc>
          <w:tcPr>
            <w:tcW w:w="709" w:type="dxa"/>
          </w:tcPr>
          <w:p w:rsidR="00175DF0" w:rsidRPr="00015D3F" w:rsidRDefault="003028C0" w:rsidP="00617F05">
            <w:pPr>
              <w:pStyle w:val="Default"/>
              <w:jc w:val="center"/>
            </w:pPr>
            <w:r>
              <w:t>8</w:t>
            </w:r>
          </w:p>
        </w:tc>
        <w:tc>
          <w:tcPr>
            <w:tcW w:w="850" w:type="dxa"/>
          </w:tcPr>
          <w:p w:rsidR="00175DF0" w:rsidRPr="00015D3F" w:rsidRDefault="003028C0" w:rsidP="00617F05">
            <w:pPr>
              <w:pStyle w:val="Default"/>
              <w:jc w:val="center"/>
            </w:pPr>
            <w:r>
              <w:t>-</w:t>
            </w:r>
          </w:p>
        </w:tc>
        <w:tc>
          <w:tcPr>
            <w:tcW w:w="567" w:type="dxa"/>
          </w:tcPr>
          <w:p w:rsidR="00175DF0" w:rsidRPr="00015D3F" w:rsidRDefault="003028C0" w:rsidP="00617F05">
            <w:pPr>
              <w:pStyle w:val="Default"/>
              <w:jc w:val="center"/>
            </w:pPr>
            <w:r>
              <w:t>-</w:t>
            </w:r>
          </w:p>
        </w:tc>
      </w:tr>
      <w:tr w:rsidR="00175DF0" w:rsidRPr="00015D3F" w:rsidTr="00175DF0">
        <w:trPr>
          <w:trHeight w:val="260"/>
        </w:trPr>
        <w:tc>
          <w:tcPr>
            <w:tcW w:w="1101" w:type="dxa"/>
          </w:tcPr>
          <w:p w:rsidR="00175DF0" w:rsidRPr="00015D3F" w:rsidRDefault="00175DF0" w:rsidP="00617F05">
            <w:pPr>
              <w:pStyle w:val="Default"/>
              <w:jc w:val="center"/>
            </w:pPr>
            <w:r>
              <w:t>31 экон.</w:t>
            </w:r>
          </w:p>
        </w:tc>
        <w:tc>
          <w:tcPr>
            <w:tcW w:w="992" w:type="dxa"/>
          </w:tcPr>
          <w:p w:rsidR="00175DF0" w:rsidRPr="00015D3F" w:rsidRDefault="00175DF0" w:rsidP="00617F05">
            <w:pPr>
              <w:pStyle w:val="Default"/>
              <w:jc w:val="center"/>
            </w:pPr>
            <w:r>
              <w:t>28</w:t>
            </w:r>
          </w:p>
        </w:tc>
        <w:tc>
          <w:tcPr>
            <w:tcW w:w="1134" w:type="dxa"/>
          </w:tcPr>
          <w:p w:rsidR="00175DF0" w:rsidRPr="00015D3F" w:rsidRDefault="003028C0" w:rsidP="00617F05">
            <w:pPr>
              <w:pStyle w:val="Default"/>
              <w:jc w:val="center"/>
            </w:pPr>
            <w:r>
              <w:t>-</w:t>
            </w:r>
          </w:p>
        </w:tc>
        <w:tc>
          <w:tcPr>
            <w:tcW w:w="992" w:type="dxa"/>
          </w:tcPr>
          <w:p w:rsidR="00175DF0" w:rsidRPr="00015D3F" w:rsidRDefault="00175DF0" w:rsidP="00617F05">
            <w:pPr>
              <w:pStyle w:val="Default"/>
              <w:jc w:val="center"/>
            </w:pPr>
            <w:r>
              <w:t>3</w:t>
            </w:r>
          </w:p>
        </w:tc>
        <w:tc>
          <w:tcPr>
            <w:tcW w:w="992" w:type="dxa"/>
          </w:tcPr>
          <w:p w:rsidR="00175DF0" w:rsidRPr="00015D3F" w:rsidRDefault="00175DF0" w:rsidP="00617F05">
            <w:pPr>
              <w:pStyle w:val="Default"/>
              <w:jc w:val="center"/>
            </w:pPr>
            <w:r>
              <w:t>1</w:t>
            </w:r>
          </w:p>
        </w:tc>
        <w:tc>
          <w:tcPr>
            <w:tcW w:w="723" w:type="dxa"/>
            <w:gridSpan w:val="2"/>
          </w:tcPr>
          <w:p w:rsidR="00175DF0" w:rsidRPr="00015D3F" w:rsidRDefault="00175DF0" w:rsidP="00617F05">
            <w:pPr>
              <w:pStyle w:val="Default"/>
              <w:jc w:val="center"/>
            </w:pPr>
            <w:r>
              <w:t>1</w:t>
            </w:r>
          </w:p>
        </w:tc>
        <w:tc>
          <w:tcPr>
            <w:tcW w:w="978" w:type="dxa"/>
          </w:tcPr>
          <w:p w:rsidR="00175DF0" w:rsidRPr="00015D3F" w:rsidRDefault="00175DF0" w:rsidP="00617F05">
            <w:pPr>
              <w:pStyle w:val="Default"/>
              <w:jc w:val="center"/>
            </w:pPr>
            <w:r>
              <w:t>25</w:t>
            </w:r>
          </w:p>
        </w:tc>
        <w:tc>
          <w:tcPr>
            <w:tcW w:w="709" w:type="dxa"/>
          </w:tcPr>
          <w:p w:rsidR="00175DF0" w:rsidRPr="00015D3F" w:rsidRDefault="003028C0" w:rsidP="00617F05">
            <w:pPr>
              <w:pStyle w:val="Default"/>
              <w:jc w:val="center"/>
            </w:pPr>
            <w:r>
              <w:t>5</w:t>
            </w:r>
          </w:p>
        </w:tc>
        <w:tc>
          <w:tcPr>
            <w:tcW w:w="709" w:type="dxa"/>
          </w:tcPr>
          <w:p w:rsidR="00175DF0" w:rsidRPr="00015D3F" w:rsidRDefault="003028C0" w:rsidP="00617F05">
            <w:pPr>
              <w:pStyle w:val="Default"/>
              <w:jc w:val="center"/>
            </w:pPr>
            <w:r>
              <w:t>8</w:t>
            </w:r>
          </w:p>
        </w:tc>
        <w:tc>
          <w:tcPr>
            <w:tcW w:w="850" w:type="dxa"/>
          </w:tcPr>
          <w:p w:rsidR="00175DF0" w:rsidRPr="00015D3F" w:rsidRDefault="003028C0" w:rsidP="00617F05">
            <w:pPr>
              <w:pStyle w:val="Default"/>
              <w:jc w:val="center"/>
            </w:pPr>
            <w:r>
              <w:t>12</w:t>
            </w:r>
          </w:p>
        </w:tc>
        <w:tc>
          <w:tcPr>
            <w:tcW w:w="567" w:type="dxa"/>
          </w:tcPr>
          <w:p w:rsidR="00175DF0" w:rsidRPr="00015D3F" w:rsidRDefault="003028C0" w:rsidP="00617F05">
            <w:pPr>
              <w:pStyle w:val="Default"/>
              <w:jc w:val="center"/>
            </w:pPr>
            <w:r>
              <w:t>-</w:t>
            </w:r>
          </w:p>
        </w:tc>
      </w:tr>
      <w:tr w:rsidR="00175DF0" w:rsidRPr="00015D3F" w:rsidTr="00175DF0">
        <w:trPr>
          <w:trHeight w:val="260"/>
        </w:trPr>
        <w:tc>
          <w:tcPr>
            <w:tcW w:w="1101" w:type="dxa"/>
          </w:tcPr>
          <w:p w:rsidR="00175DF0" w:rsidRPr="00015D3F" w:rsidRDefault="00175DF0" w:rsidP="00617F05">
            <w:pPr>
              <w:pStyle w:val="Default"/>
              <w:jc w:val="center"/>
            </w:pPr>
            <w:r>
              <w:t>32 экон.</w:t>
            </w:r>
          </w:p>
        </w:tc>
        <w:tc>
          <w:tcPr>
            <w:tcW w:w="992" w:type="dxa"/>
          </w:tcPr>
          <w:p w:rsidR="00175DF0" w:rsidRPr="00015D3F" w:rsidRDefault="00175DF0" w:rsidP="00617F05">
            <w:pPr>
              <w:pStyle w:val="Default"/>
              <w:jc w:val="center"/>
            </w:pPr>
            <w:r>
              <w:t>21</w:t>
            </w:r>
          </w:p>
        </w:tc>
        <w:tc>
          <w:tcPr>
            <w:tcW w:w="1134" w:type="dxa"/>
          </w:tcPr>
          <w:p w:rsidR="00175DF0" w:rsidRPr="00015D3F" w:rsidRDefault="00175DF0" w:rsidP="00617F05">
            <w:pPr>
              <w:pStyle w:val="Default"/>
              <w:jc w:val="center"/>
            </w:pPr>
            <w:r>
              <w:t>1</w:t>
            </w:r>
          </w:p>
        </w:tc>
        <w:tc>
          <w:tcPr>
            <w:tcW w:w="992" w:type="dxa"/>
          </w:tcPr>
          <w:p w:rsidR="00175DF0" w:rsidRPr="00015D3F" w:rsidRDefault="00175DF0" w:rsidP="00617F05">
            <w:pPr>
              <w:pStyle w:val="Default"/>
              <w:jc w:val="center"/>
            </w:pPr>
            <w:r>
              <w:t>2</w:t>
            </w:r>
          </w:p>
        </w:tc>
        <w:tc>
          <w:tcPr>
            <w:tcW w:w="992" w:type="dxa"/>
          </w:tcPr>
          <w:p w:rsidR="00175DF0" w:rsidRPr="00015D3F" w:rsidRDefault="003028C0" w:rsidP="00617F05">
            <w:pPr>
              <w:pStyle w:val="Default"/>
              <w:jc w:val="center"/>
            </w:pPr>
            <w:r>
              <w:t>-</w:t>
            </w:r>
          </w:p>
        </w:tc>
        <w:tc>
          <w:tcPr>
            <w:tcW w:w="723" w:type="dxa"/>
            <w:gridSpan w:val="2"/>
          </w:tcPr>
          <w:p w:rsidR="00175DF0" w:rsidRPr="00015D3F" w:rsidRDefault="003028C0" w:rsidP="00617F05">
            <w:pPr>
              <w:pStyle w:val="Default"/>
              <w:jc w:val="center"/>
            </w:pPr>
            <w:r>
              <w:t>-</w:t>
            </w:r>
          </w:p>
        </w:tc>
        <w:tc>
          <w:tcPr>
            <w:tcW w:w="978" w:type="dxa"/>
          </w:tcPr>
          <w:p w:rsidR="00175DF0" w:rsidRPr="00015D3F" w:rsidRDefault="00175DF0" w:rsidP="00617F05">
            <w:pPr>
              <w:pStyle w:val="Default"/>
              <w:jc w:val="center"/>
            </w:pPr>
            <w:r>
              <w:t>20</w:t>
            </w:r>
          </w:p>
        </w:tc>
        <w:tc>
          <w:tcPr>
            <w:tcW w:w="709" w:type="dxa"/>
          </w:tcPr>
          <w:p w:rsidR="00175DF0" w:rsidRPr="00015D3F" w:rsidRDefault="003028C0" w:rsidP="00617F05">
            <w:pPr>
              <w:pStyle w:val="Default"/>
              <w:jc w:val="center"/>
            </w:pPr>
            <w:r>
              <w:t>4</w:t>
            </w:r>
          </w:p>
        </w:tc>
        <w:tc>
          <w:tcPr>
            <w:tcW w:w="709" w:type="dxa"/>
          </w:tcPr>
          <w:p w:rsidR="00175DF0" w:rsidRPr="00015D3F" w:rsidRDefault="003028C0" w:rsidP="00617F05">
            <w:pPr>
              <w:pStyle w:val="Default"/>
              <w:jc w:val="center"/>
            </w:pPr>
            <w:r>
              <w:t>10</w:t>
            </w:r>
          </w:p>
        </w:tc>
        <w:tc>
          <w:tcPr>
            <w:tcW w:w="850" w:type="dxa"/>
          </w:tcPr>
          <w:p w:rsidR="00175DF0" w:rsidRPr="00015D3F" w:rsidRDefault="003028C0" w:rsidP="00617F05">
            <w:pPr>
              <w:pStyle w:val="Default"/>
              <w:jc w:val="center"/>
            </w:pPr>
            <w:r>
              <w:t>6</w:t>
            </w:r>
          </w:p>
        </w:tc>
        <w:tc>
          <w:tcPr>
            <w:tcW w:w="567" w:type="dxa"/>
          </w:tcPr>
          <w:p w:rsidR="00175DF0" w:rsidRPr="00015D3F" w:rsidRDefault="003028C0" w:rsidP="00617F05">
            <w:pPr>
              <w:pStyle w:val="Default"/>
              <w:jc w:val="center"/>
            </w:pPr>
            <w:r>
              <w:t>-</w:t>
            </w:r>
          </w:p>
        </w:tc>
      </w:tr>
      <w:tr w:rsidR="00785FF3" w:rsidRPr="00015D3F" w:rsidTr="00175DF0">
        <w:trPr>
          <w:trHeight w:val="260"/>
        </w:trPr>
        <w:tc>
          <w:tcPr>
            <w:tcW w:w="1101" w:type="dxa"/>
          </w:tcPr>
          <w:p w:rsidR="00785FF3" w:rsidRPr="00015D3F" w:rsidRDefault="00785FF3" w:rsidP="00617F05">
            <w:pPr>
              <w:pStyle w:val="Default"/>
              <w:jc w:val="center"/>
            </w:pPr>
            <w:r w:rsidRPr="00015D3F">
              <w:t>Итого</w:t>
            </w:r>
          </w:p>
        </w:tc>
        <w:tc>
          <w:tcPr>
            <w:tcW w:w="992" w:type="dxa"/>
          </w:tcPr>
          <w:p w:rsidR="00785FF3" w:rsidRPr="00015D3F" w:rsidRDefault="00175DF0" w:rsidP="00617F05">
            <w:pPr>
              <w:pStyle w:val="Default"/>
              <w:jc w:val="center"/>
            </w:pPr>
            <w:r>
              <w:t>127</w:t>
            </w:r>
          </w:p>
        </w:tc>
        <w:tc>
          <w:tcPr>
            <w:tcW w:w="1134" w:type="dxa"/>
          </w:tcPr>
          <w:p w:rsidR="00785FF3" w:rsidRPr="00015D3F" w:rsidRDefault="00175DF0" w:rsidP="00617F05">
            <w:pPr>
              <w:pStyle w:val="Default"/>
              <w:jc w:val="center"/>
            </w:pPr>
            <w:r>
              <w:t>1</w:t>
            </w:r>
          </w:p>
        </w:tc>
        <w:tc>
          <w:tcPr>
            <w:tcW w:w="992" w:type="dxa"/>
          </w:tcPr>
          <w:p w:rsidR="00785FF3" w:rsidRPr="00015D3F" w:rsidRDefault="00175DF0" w:rsidP="00617F05">
            <w:pPr>
              <w:pStyle w:val="Default"/>
              <w:jc w:val="center"/>
            </w:pPr>
            <w:r>
              <w:t>13</w:t>
            </w:r>
          </w:p>
        </w:tc>
        <w:tc>
          <w:tcPr>
            <w:tcW w:w="992" w:type="dxa"/>
          </w:tcPr>
          <w:p w:rsidR="00785FF3" w:rsidRPr="00015D3F" w:rsidRDefault="00175DF0" w:rsidP="00617F05">
            <w:pPr>
              <w:pStyle w:val="Default"/>
              <w:jc w:val="center"/>
            </w:pPr>
            <w:r>
              <w:t>1</w:t>
            </w:r>
          </w:p>
        </w:tc>
        <w:tc>
          <w:tcPr>
            <w:tcW w:w="723" w:type="dxa"/>
            <w:gridSpan w:val="2"/>
          </w:tcPr>
          <w:p w:rsidR="00785FF3" w:rsidRPr="00015D3F" w:rsidRDefault="00175DF0" w:rsidP="00617F05">
            <w:pPr>
              <w:pStyle w:val="Default"/>
              <w:jc w:val="center"/>
            </w:pPr>
            <w:r>
              <w:t>3</w:t>
            </w:r>
          </w:p>
        </w:tc>
        <w:tc>
          <w:tcPr>
            <w:tcW w:w="978" w:type="dxa"/>
          </w:tcPr>
          <w:p w:rsidR="00785FF3" w:rsidRPr="00015D3F" w:rsidRDefault="00175DF0" w:rsidP="00617F05">
            <w:pPr>
              <w:pStyle w:val="Default"/>
              <w:jc w:val="center"/>
            </w:pPr>
            <w:r>
              <w:t>115</w:t>
            </w:r>
          </w:p>
        </w:tc>
        <w:tc>
          <w:tcPr>
            <w:tcW w:w="709" w:type="dxa"/>
          </w:tcPr>
          <w:p w:rsidR="00785FF3" w:rsidRPr="00015D3F" w:rsidRDefault="003028C0" w:rsidP="00617F05">
            <w:pPr>
              <w:pStyle w:val="Default"/>
              <w:jc w:val="center"/>
            </w:pPr>
            <w:r>
              <w:t>10</w:t>
            </w:r>
          </w:p>
        </w:tc>
        <w:tc>
          <w:tcPr>
            <w:tcW w:w="709" w:type="dxa"/>
          </w:tcPr>
          <w:p w:rsidR="00785FF3" w:rsidRPr="00015D3F" w:rsidRDefault="003028C0" w:rsidP="00617F05">
            <w:pPr>
              <w:pStyle w:val="Default"/>
              <w:jc w:val="center"/>
            </w:pPr>
            <w:r>
              <w:t>44</w:t>
            </w:r>
          </w:p>
        </w:tc>
        <w:tc>
          <w:tcPr>
            <w:tcW w:w="850" w:type="dxa"/>
          </w:tcPr>
          <w:p w:rsidR="00785FF3" w:rsidRPr="00015D3F" w:rsidRDefault="003028C0" w:rsidP="00617F05">
            <w:pPr>
              <w:pStyle w:val="Default"/>
              <w:jc w:val="center"/>
            </w:pPr>
            <w:r>
              <w:t>19</w:t>
            </w:r>
          </w:p>
        </w:tc>
        <w:tc>
          <w:tcPr>
            <w:tcW w:w="567" w:type="dxa"/>
          </w:tcPr>
          <w:p w:rsidR="00785FF3" w:rsidRPr="00015D3F" w:rsidRDefault="003028C0" w:rsidP="00617F05">
            <w:pPr>
              <w:pStyle w:val="Default"/>
              <w:jc w:val="center"/>
            </w:pPr>
            <w:r>
              <w:t>-</w:t>
            </w:r>
          </w:p>
        </w:tc>
      </w:tr>
    </w:tbl>
    <w:p w:rsidR="00175DF0" w:rsidRPr="00CC10F8" w:rsidRDefault="00175DF0" w:rsidP="00175DF0">
      <w:pPr>
        <w:autoSpaceDE w:val="0"/>
        <w:autoSpaceDN w:val="0"/>
        <w:adjustRightInd w:val="0"/>
        <w:spacing w:after="0" w:line="360" w:lineRule="auto"/>
        <w:ind w:firstLine="284"/>
        <w:jc w:val="both"/>
        <w:rPr>
          <w:rFonts w:ascii="Times New Roman" w:hAnsi="Times New Roman" w:cs="Times New Roman"/>
          <w:bCs/>
          <w:color w:val="000000"/>
          <w:sz w:val="24"/>
          <w:szCs w:val="24"/>
        </w:rPr>
      </w:pPr>
      <w:r w:rsidRPr="00CC10F8">
        <w:rPr>
          <w:rFonts w:ascii="Times New Roman" w:hAnsi="Times New Roman" w:cs="Times New Roman"/>
          <w:bCs/>
          <w:color w:val="000000"/>
          <w:sz w:val="24"/>
          <w:szCs w:val="24"/>
        </w:rPr>
        <w:t xml:space="preserve">Причина </w:t>
      </w:r>
      <w:r>
        <w:rPr>
          <w:rFonts w:ascii="Times New Roman" w:hAnsi="Times New Roman" w:cs="Times New Roman"/>
          <w:bCs/>
          <w:color w:val="000000"/>
          <w:sz w:val="24"/>
          <w:szCs w:val="24"/>
        </w:rPr>
        <w:t xml:space="preserve">низких результатов учебной деятельности в группе </w:t>
      </w:r>
      <w:r w:rsidR="00002944">
        <w:rPr>
          <w:rFonts w:ascii="Times New Roman" w:hAnsi="Times New Roman" w:cs="Times New Roman"/>
          <w:bCs/>
          <w:color w:val="000000"/>
          <w:sz w:val="24"/>
          <w:szCs w:val="24"/>
        </w:rPr>
        <w:t>2</w:t>
      </w:r>
      <w:r w:rsidR="00425011">
        <w:rPr>
          <w:rFonts w:ascii="Times New Roman" w:hAnsi="Times New Roman" w:cs="Times New Roman"/>
          <w:bCs/>
          <w:color w:val="000000"/>
          <w:sz w:val="24"/>
          <w:szCs w:val="24"/>
        </w:rPr>
        <w:t>1 экон</w:t>
      </w:r>
      <w:r>
        <w:rPr>
          <w:rFonts w:ascii="Times New Roman" w:hAnsi="Times New Roman" w:cs="Times New Roman"/>
          <w:bCs/>
          <w:color w:val="000000"/>
          <w:sz w:val="24"/>
          <w:szCs w:val="24"/>
        </w:rPr>
        <w:t xml:space="preserve">. связана со слабой школьной подготовкой, </w:t>
      </w:r>
      <w:r w:rsidR="00425011">
        <w:rPr>
          <w:rFonts w:ascii="Times New Roman" w:hAnsi="Times New Roman" w:cs="Times New Roman"/>
          <w:bCs/>
          <w:color w:val="000000"/>
          <w:sz w:val="24"/>
          <w:szCs w:val="24"/>
        </w:rPr>
        <w:t xml:space="preserve">сложностью адаптации к учебному процессу и условиям проживания в общежитии, </w:t>
      </w:r>
      <w:r>
        <w:rPr>
          <w:rFonts w:ascii="Times New Roman" w:hAnsi="Times New Roman" w:cs="Times New Roman"/>
          <w:bCs/>
          <w:color w:val="000000"/>
          <w:sz w:val="24"/>
          <w:szCs w:val="24"/>
        </w:rPr>
        <w:t xml:space="preserve">а так же ослабленным контролем за посещаемостью учебных занятий. </w:t>
      </w:r>
    </w:p>
    <w:p w:rsidR="00425011" w:rsidRDefault="00425011" w:rsidP="00425011">
      <w:pPr>
        <w:pStyle w:val="Default"/>
        <w:spacing w:line="360" w:lineRule="auto"/>
        <w:jc w:val="center"/>
        <w:rPr>
          <w:b/>
          <w:bCs/>
        </w:rPr>
      </w:pPr>
      <w:r>
        <w:rPr>
          <w:b/>
          <w:bCs/>
        </w:rPr>
        <w:t>Курсовое проектирование</w:t>
      </w:r>
    </w:p>
    <w:p w:rsidR="00425011" w:rsidRDefault="00425011" w:rsidP="00425011">
      <w:pPr>
        <w:pStyle w:val="Default"/>
        <w:spacing w:line="360" w:lineRule="auto"/>
        <w:ind w:firstLine="284"/>
        <w:jc w:val="both"/>
        <w:rPr>
          <w:bCs/>
        </w:rPr>
      </w:pPr>
      <w:r>
        <w:rPr>
          <w:bCs/>
        </w:rPr>
        <w:t>Для выполнения курсовых проектов преподавателями специальных дисциплин разработаны методические пособия.</w:t>
      </w:r>
    </w:p>
    <w:p w:rsidR="00425011" w:rsidRDefault="00425011" w:rsidP="00132A37">
      <w:pPr>
        <w:pStyle w:val="Default"/>
        <w:ind w:firstLine="284"/>
        <w:jc w:val="center"/>
        <w:rPr>
          <w:b/>
          <w:bCs/>
        </w:rPr>
      </w:pPr>
      <w:r w:rsidRPr="00CC10F8">
        <w:rPr>
          <w:b/>
          <w:bCs/>
        </w:rPr>
        <w:t>Результаты выполнения курсового проекта по дисциплин</w:t>
      </w:r>
      <w:r>
        <w:rPr>
          <w:b/>
          <w:bCs/>
        </w:rPr>
        <w:t>е «Бухгалтерский учет», «Анализ финансово-хозяйственной деятельности»</w:t>
      </w:r>
    </w:p>
    <w:p w:rsidR="00132A37" w:rsidRPr="00132A37" w:rsidRDefault="00132A37" w:rsidP="00132A37">
      <w:pPr>
        <w:pStyle w:val="Default"/>
        <w:ind w:firstLine="284"/>
        <w:jc w:val="right"/>
        <w:rPr>
          <w:bCs/>
        </w:rPr>
      </w:pPr>
      <w:r w:rsidRPr="00132A37">
        <w:rPr>
          <w:bCs/>
        </w:rPr>
        <w:t>Таблица 29</w:t>
      </w:r>
    </w:p>
    <w:tbl>
      <w:tblPr>
        <w:tblStyle w:val="a4"/>
        <w:tblW w:w="0" w:type="auto"/>
        <w:tblLayout w:type="fixed"/>
        <w:tblLook w:val="04A0"/>
      </w:tblPr>
      <w:tblGrid>
        <w:gridCol w:w="1526"/>
        <w:gridCol w:w="736"/>
        <w:gridCol w:w="1033"/>
        <w:gridCol w:w="1032"/>
        <w:gridCol w:w="1033"/>
        <w:gridCol w:w="1033"/>
        <w:gridCol w:w="1034"/>
        <w:gridCol w:w="761"/>
        <w:gridCol w:w="1383"/>
      </w:tblGrid>
      <w:tr w:rsidR="00425011" w:rsidTr="00A71AD6">
        <w:trPr>
          <w:trHeight w:val="210"/>
        </w:trPr>
        <w:tc>
          <w:tcPr>
            <w:tcW w:w="1526" w:type="dxa"/>
            <w:vMerge w:val="restart"/>
          </w:tcPr>
          <w:p w:rsidR="00425011" w:rsidRPr="00CC10F8" w:rsidRDefault="00425011" w:rsidP="00A71AD6">
            <w:pPr>
              <w:pStyle w:val="Default"/>
              <w:jc w:val="center"/>
              <w:rPr>
                <w:bCs/>
              </w:rPr>
            </w:pPr>
            <w:r w:rsidRPr="00CC10F8">
              <w:rPr>
                <w:bCs/>
              </w:rPr>
              <w:t>Учебный год</w:t>
            </w:r>
          </w:p>
        </w:tc>
        <w:tc>
          <w:tcPr>
            <w:tcW w:w="736" w:type="dxa"/>
            <w:vMerge w:val="restart"/>
          </w:tcPr>
          <w:p w:rsidR="00425011" w:rsidRPr="00CC10F8" w:rsidRDefault="00425011" w:rsidP="00A71AD6">
            <w:pPr>
              <w:pStyle w:val="Default"/>
              <w:jc w:val="center"/>
              <w:rPr>
                <w:bCs/>
              </w:rPr>
            </w:pPr>
            <w:r w:rsidRPr="00CC10F8">
              <w:rPr>
                <w:bCs/>
              </w:rPr>
              <w:t>Кол-во</w:t>
            </w:r>
          </w:p>
        </w:tc>
        <w:tc>
          <w:tcPr>
            <w:tcW w:w="5926" w:type="dxa"/>
            <w:gridSpan w:val="6"/>
            <w:tcBorders>
              <w:bottom w:val="single" w:sz="4" w:space="0" w:color="auto"/>
            </w:tcBorders>
          </w:tcPr>
          <w:p w:rsidR="00425011" w:rsidRPr="00CC10F8" w:rsidRDefault="00425011" w:rsidP="00617F05">
            <w:pPr>
              <w:pStyle w:val="Default"/>
              <w:jc w:val="center"/>
              <w:rPr>
                <w:bCs/>
              </w:rPr>
            </w:pPr>
            <w:r w:rsidRPr="00CC10F8">
              <w:rPr>
                <w:bCs/>
              </w:rPr>
              <w:t>Оценки</w:t>
            </w:r>
          </w:p>
        </w:tc>
        <w:tc>
          <w:tcPr>
            <w:tcW w:w="1383" w:type="dxa"/>
            <w:vMerge w:val="restart"/>
          </w:tcPr>
          <w:p w:rsidR="00425011" w:rsidRPr="00CC10F8" w:rsidRDefault="00425011" w:rsidP="00617F05">
            <w:pPr>
              <w:pStyle w:val="Default"/>
              <w:jc w:val="both"/>
              <w:rPr>
                <w:bCs/>
              </w:rPr>
            </w:pPr>
            <w:r>
              <w:rPr>
                <w:bCs/>
              </w:rPr>
              <w:t>Средний балл</w:t>
            </w:r>
          </w:p>
        </w:tc>
      </w:tr>
      <w:tr w:rsidR="00425011" w:rsidTr="00A71AD6">
        <w:trPr>
          <w:trHeight w:val="300"/>
        </w:trPr>
        <w:tc>
          <w:tcPr>
            <w:tcW w:w="1526" w:type="dxa"/>
            <w:vMerge/>
          </w:tcPr>
          <w:p w:rsidR="00425011" w:rsidRPr="00CC10F8" w:rsidRDefault="00425011" w:rsidP="00617F05">
            <w:pPr>
              <w:pStyle w:val="Default"/>
              <w:jc w:val="both"/>
              <w:rPr>
                <w:bCs/>
              </w:rPr>
            </w:pPr>
          </w:p>
        </w:tc>
        <w:tc>
          <w:tcPr>
            <w:tcW w:w="736" w:type="dxa"/>
            <w:vMerge/>
          </w:tcPr>
          <w:p w:rsidR="00425011" w:rsidRPr="00CC10F8" w:rsidRDefault="00425011" w:rsidP="00617F05">
            <w:pPr>
              <w:pStyle w:val="Default"/>
              <w:jc w:val="both"/>
              <w:rPr>
                <w:bCs/>
              </w:rPr>
            </w:pPr>
          </w:p>
        </w:tc>
        <w:tc>
          <w:tcPr>
            <w:tcW w:w="2065" w:type="dxa"/>
            <w:gridSpan w:val="2"/>
            <w:tcBorders>
              <w:top w:val="single" w:sz="4" w:space="0" w:color="auto"/>
              <w:bottom w:val="single" w:sz="4" w:space="0" w:color="auto"/>
            </w:tcBorders>
          </w:tcPr>
          <w:p w:rsidR="00425011" w:rsidRPr="00CC10F8" w:rsidRDefault="00425011" w:rsidP="00617F05">
            <w:pPr>
              <w:pStyle w:val="Default"/>
              <w:jc w:val="both"/>
              <w:rPr>
                <w:bCs/>
              </w:rPr>
            </w:pPr>
            <w:r w:rsidRPr="00CC10F8">
              <w:rPr>
                <w:bCs/>
              </w:rPr>
              <w:t>5 (отл.)</w:t>
            </w:r>
          </w:p>
        </w:tc>
        <w:tc>
          <w:tcPr>
            <w:tcW w:w="2066" w:type="dxa"/>
            <w:gridSpan w:val="2"/>
            <w:tcBorders>
              <w:top w:val="single" w:sz="4" w:space="0" w:color="auto"/>
              <w:bottom w:val="single" w:sz="4" w:space="0" w:color="auto"/>
            </w:tcBorders>
          </w:tcPr>
          <w:p w:rsidR="00425011" w:rsidRPr="00CC10F8" w:rsidRDefault="00425011" w:rsidP="00617F05">
            <w:pPr>
              <w:pStyle w:val="Default"/>
              <w:jc w:val="both"/>
              <w:rPr>
                <w:bCs/>
              </w:rPr>
            </w:pPr>
            <w:r w:rsidRPr="00CC10F8">
              <w:rPr>
                <w:bCs/>
              </w:rPr>
              <w:t>4 (хор.)</w:t>
            </w:r>
          </w:p>
        </w:tc>
        <w:tc>
          <w:tcPr>
            <w:tcW w:w="1795" w:type="dxa"/>
            <w:gridSpan w:val="2"/>
            <w:tcBorders>
              <w:top w:val="single" w:sz="4" w:space="0" w:color="auto"/>
              <w:bottom w:val="single" w:sz="4" w:space="0" w:color="auto"/>
            </w:tcBorders>
          </w:tcPr>
          <w:p w:rsidR="00425011" w:rsidRPr="00CC10F8" w:rsidRDefault="00425011" w:rsidP="00617F05">
            <w:pPr>
              <w:pStyle w:val="Default"/>
              <w:jc w:val="both"/>
              <w:rPr>
                <w:bCs/>
              </w:rPr>
            </w:pPr>
            <w:r w:rsidRPr="00CC10F8">
              <w:rPr>
                <w:bCs/>
              </w:rPr>
              <w:t>3 (удовлет.)</w:t>
            </w:r>
          </w:p>
        </w:tc>
        <w:tc>
          <w:tcPr>
            <w:tcW w:w="1383" w:type="dxa"/>
            <w:vMerge/>
          </w:tcPr>
          <w:p w:rsidR="00425011" w:rsidRPr="00CC10F8" w:rsidRDefault="00425011" w:rsidP="00617F05">
            <w:pPr>
              <w:pStyle w:val="Default"/>
              <w:jc w:val="both"/>
              <w:rPr>
                <w:bCs/>
              </w:rPr>
            </w:pPr>
          </w:p>
        </w:tc>
      </w:tr>
      <w:tr w:rsidR="00425011" w:rsidTr="00A71AD6">
        <w:trPr>
          <w:trHeight w:val="285"/>
        </w:trPr>
        <w:tc>
          <w:tcPr>
            <w:tcW w:w="1526" w:type="dxa"/>
            <w:vMerge/>
          </w:tcPr>
          <w:p w:rsidR="00425011" w:rsidRPr="00CC10F8" w:rsidRDefault="00425011" w:rsidP="00617F05">
            <w:pPr>
              <w:pStyle w:val="Default"/>
              <w:jc w:val="both"/>
              <w:rPr>
                <w:bCs/>
              </w:rPr>
            </w:pPr>
          </w:p>
        </w:tc>
        <w:tc>
          <w:tcPr>
            <w:tcW w:w="736" w:type="dxa"/>
            <w:vMerge/>
          </w:tcPr>
          <w:p w:rsidR="00425011" w:rsidRPr="00CC10F8" w:rsidRDefault="00425011" w:rsidP="00617F05">
            <w:pPr>
              <w:pStyle w:val="Default"/>
              <w:jc w:val="both"/>
              <w:rPr>
                <w:bCs/>
              </w:rPr>
            </w:pPr>
          </w:p>
        </w:tc>
        <w:tc>
          <w:tcPr>
            <w:tcW w:w="1033" w:type="dxa"/>
            <w:tcBorders>
              <w:top w:val="single" w:sz="4" w:space="0" w:color="auto"/>
            </w:tcBorders>
          </w:tcPr>
          <w:p w:rsidR="00425011" w:rsidRPr="00CC10F8" w:rsidRDefault="00425011" w:rsidP="00617F05">
            <w:pPr>
              <w:pStyle w:val="Default"/>
              <w:jc w:val="both"/>
              <w:rPr>
                <w:bCs/>
              </w:rPr>
            </w:pPr>
            <w:r>
              <w:rPr>
                <w:bCs/>
              </w:rPr>
              <w:t>Абс.</w:t>
            </w:r>
          </w:p>
        </w:tc>
        <w:tc>
          <w:tcPr>
            <w:tcW w:w="1032" w:type="dxa"/>
            <w:tcBorders>
              <w:top w:val="single" w:sz="4" w:space="0" w:color="auto"/>
            </w:tcBorders>
          </w:tcPr>
          <w:p w:rsidR="00425011" w:rsidRPr="00CC10F8" w:rsidRDefault="00425011" w:rsidP="00617F05">
            <w:pPr>
              <w:pStyle w:val="Default"/>
              <w:jc w:val="both"/>
              <w:rPr>
                <w:bCs/>
              </w:rPr>
            </w:pPr>
            <w:r>
              <w:rPr>
                <w:bCs/>
              </w:rPr>
              <w:t>%</w:t>
            </w:r>
          </w:p>
        </w:tc>
        <w:tc>
          <w:tcPr>
            <w:tcW w:w="1033" w:type="dxa"/>
            <w:tcBorders>
              <w:top w:val="single" w:sz="4" w:space="0" w:color="auto"/>
            </w:tcBorders>
          </w:tcPr>
          <w:p w:rsidR="00425011" w:rsidRPr="00CC10F8" w:rsidRDefault="00425011" w:rsidP="00617F05">
            <w:pPr>
              <w:pStyle w:val="Default"/>
              <w:jc w:val="both"/>
              <w:rPr>
                <w:bCs/>
              </w:rPr>
            </w:pPr>
            <w:r>
              <w:rPr>
                <w:bCs/>
              </w:rPr>
              <w:t>Абс.</w:t>
            </w:r>
          </w:p>
        </w:tc>
        <w:tc>
          <w:tcPr>
            <w:tcW w:w="1033" w:type="dxa"/>
            <w:tcBorders>
              <w:top w:val="single" w:sz="4" w:space="0" w:color="auto"/>
            </w:tcBorders>
          </w:tcPr>
          <w:p w:rsidR="00425011" w:rsidRPr="00CC10F8" w:rsidRDefault="00425011" w:rsidP="00617F05">
            <w:pPr>
              <w:pStyle w:val="Default"/>
              <w:jc w:val="both"/>
              <w:rPr>
                <w:bCs/>
              </w:rPr>
            </w:pPr>
            <w:r>
              <w:rPr>
                <w:bCs/>
              </w:rPr>
              <w:t>%</w:t>
            </w:r>
          </w:p>
        </w:tc>
        <w:tc>
          <w:tcPr>
            <w:tcW w:w="1034" w:type="dxa"/>
            <w:tcBorders>
              <w:top w:val="single" w:sz="4" w:space="0" w:color="auto"/>
            </w:tcBorders>
          </w:tcPr>
          <w:p w:rsidR="00425011" w:rsidRPr="00CC10F8" w:rsidRDefault="00425011" w:rsidP="00617F05">
            <w:pPr>
              <w:pStyle w:val="Default"/>
              <w:jc w:val="both"/>
              <w:rPr>
                <w:bCs/>
              </w:rPr>
            </w:pPr>
            <w:r>
              <w:rPr>
                <w:bCs/>
              </w:rPr>
              <w:t>Абс.</w:t>
            </w:r>
          </w:p>
        </w:tc>
        <w:tc>
          <w:tcPr>
            <w:tcW w:w="761" w:type="dxa"/>
            <w:tcBorders>
              <w:top w:val="single" w:sz="4" w:space="0" w:color="auto"/>
            </w:tcBorders>
          </w:tcPr>
          <w:p w:rsidR="00425011" w:rsidRPr="00CC10F8" w:rsidRDefault="00425011" w:rsidP="00617F05">
            <w:pPr>
              <w:pStyle w:val="Default"/>
              <w:jc w:val="both"/>
              <w:rPr>
                <w:bCs/>
              </w:rPr>
            </w:pPr>
            <w:r>
              <w:rPr>
                <w:bCs/>
              </w:rPr>
              <w:t>%</w:t>
            </w:r>
          </w:p>
        </w:tc>
        <w:tc>
          <w:tcPr>
            <w:tcW w:w="1383" w:type="dxa"/>
            <w:vMerge/>
          </w:tcPr>
          <w:p w:rsidR="00425011" w:rsidRPr="00CC10F8" w:rsidRDefault="00425011" w:rsidP="00617F05">
            <w:pPr>
              <w:pStyle w:val="Default"/>
              <w:jc w:val="both"/>
              <w:rPr>
                <w:bCs/>
              </w:rPr>
            </w:pPr>
          </w:p>
        </w:tc>
      </w:tr>
      <w:tr w:rsidR="00425011" w:rsidTr="00A71AD6">
        <w:tc>
          <w:tcPr>
            <w:tcW w:w="1526" w:type="dxa"/>
          </w:tcPr>
          <w:p w:rsidR="00425011" w:rsidRPr="00CC10F8" w:rsidRDefault="00425011" w:rsidP="00A71AD6">
            <w:pPr>
              <w:pStyle w:val="Default"/>
              <w:jc w:val="center"/>
              <w:rPr>
                <w:bCs/>
              </w:rPr>
            </w:pPr>
            <w:r>
              <w:rPr>
                <w:bCs/>
              </w:rPr>
              <w:t>2011-2012</w:t>
            </w:r>
          </w:p>
        </w:tc>
        <w:tc>
          <w:tcPr>
            <w:tcW w:w="736" w:type="dxa"/>
          </w:tcPr>
          <w:p w:rsidR="00425011" w:rsidRPr="00A71AD6" w:rsidRDefault="00425011" w:rsidP="00A71AD6">
            <w:pPr>
              <w:pStyle w:val="Default"/>
              <w:jc w:val="center"/>
              <w:rPr>
                <w:bCs/>
                <w:color w:val="auto"/>
              </w:rPr>
            </w:pPr>
            <w:r w:rsidRPr="00A71AD6">
              <w:rPr>
                <w:bCs/>
                <w:color w:val="auto"/>
              </w:rPr>
              <w:t>92</w:t>
            </w:r>
          </w:p>
        </w:tc>
        <w:tc>
          <w:tcPr>
            <w:tcW w:w="1033" w:type="dxa"/>
          </w:tcPr>
          <w:p w:rsidR="00425011" w:rsidRPr="00CC10F8" w:rsidRDefault="00425011" w:rsidP="00A71AD6">
            <w:pPr>
              <w:pStyle w:val="Default"/>
              <w:jc w:val="center"/>
              <w:rPr>
                <w:bCs/>
              </w:rPr>
            </w:pPr>
            <w:r>
              <w:rPr>
                <w:bCs/>
              </w:rPr>
              <w:t>16</w:t>
            </w:r>
          </w:p>
        </w:tc>
        <w:tc>
          <w:tcPr>
            <w:tcW w:w="1032" w:type="dxa"/>
          </w:tcPr>
          <w:p w:rsidR="00425011" w:rsidRPr="00CC10F8" w:rsidRDefault="00425011" w:rsidP="00A71AD6">
            <w:pPr>
              <w:pStyle w:val="Default"/>
              <w:jc w:val="center"/>
              <w:rPr>
                <w:bCs/>
              </w:rPr>
            </w:pPr>
            <w:r>
              <w:rPr>
                <w:bCs/>
              </w:rPr>
              <w:t>17,4</w:t>
            </w:r>
          </w:p>
        </w:tc>
        <w:tc>
          <w:tcPr>
            <w:tcW w:w="1033" w:type="dxa"/>
          </w:tcPr>
          <w:p w:rsidR="00425011" w:rsidRPr="00CC10F8" w:rsidRDefault="00425011" w:rsidP="00A71AD6">
            <w:pPr>
              <w:pStyle w:val="Default"/>
              <w:jc w:val="center"/>
              <w:rPr>
                <w:bCs/>
              </w:rPr>
            </w:pPr>
            <w:r>
              <w:rPr>
                <w:bCs/>
              </w:rPr>
              <w:t>19</w:t>
            </w:r>
          </w:p>
        </w:tc>
        <w:tc>
          <w:tcPr>
            <w:tcW w:w="1033" w:type="dxa"/>
          </w:tcPr>
          <w:p w:rsidR="00425011" w:rsidRPr="00CC10F8" w:rsidRDefault="00425011" w:rsidP="00A71AD6">
            <w:pPr>
              <w:pStyle w:val="Default"/>
              <w:jc w:val="center"/>
              <w:rPr>
                <w:bCs/>
              </w:rPr>
            </w:pPr>
            <w:r>
              <w:rPr>
                <w:bCs/>
              </w:rPr>
              <w:t>20,7</w:t>
            </w:r>
          </w:p>
        </w:tc>
        <w:tc>
          <w:tcPr>
            <w:tcW w:w="1034" w:type="dxa"/>
          </w:tcPr>
          <w:p w:rsidR="00425011" w:rsidRPr="00CC10F8" w:rsidRDefault="00425011" w:rsidP="00A71AD6">
            <w:pPr>
              <w:pStyle w:val="Default"/>
              <w:jc w:val="center"/>
              <w:rPr>
                <w:bCs/>
              </w:rPr>
            </w:pPr>
            <w:r>
              <w:rPr>
                <w:bCs/>
              </w:rPr>
              <w:t>57</w:t>
            </w:r>
          </w:p>
        </w:tc>
        <w:tc>
          <w:tcPr>
            <w:tcW w:w="761" w:type="dxa"/>
          </w:tcPr>
          <w:p w:rsidR="00425011" w:rsidRPr="00CC10F8" w:rsidRDefault="00425011" w:rsidP="00A71AD6">
            <w:pPr>
              <w:pStyle w:val="Default"/>
              <w:jc w:val="center"/>
              <w:rPr>
                <w:bCs/>
              </w:rPr>
            </w:pPr>
            <w:r>
              <w:rPr>
                <w:bCs/>
              </w:rPr>
              <w:t>61,9</w:t>
            </w:r>
          </w:p>
        </w:tc>
        <w:tc>
          <w:tcPr>
            <w:tcW w:w="1383" w:type="dxa"/>
          </w:tcPr>
          <w:p w:rsidR="00425011" w:rsidRPr="00CC10F8" w:rsidRDefault="00425011" w:rsidP="00A71AD6">
            <w:pPr>
              <w:pStyle w:val="Default"/>
              <w:jc w:val="center"/>
              <w:rPr>
                <w:bCs/>
              </w:rPr>
            </w:pPr>
            <w:r>
              <w:rPr>
                <w:bCs/>
              </w:rPr>
              <w:t>3,6</w:t>
            </w:r>
          </w:p>
        </w:tc>
      </w:tr>
    </w:tbl>
    <w:p w:rsidR="00617F05" w:rsidRDefault="00617F05" w:rsidP="00425011">
      <w:pPr>
        <w:pStyle w:val="Default"/>
        <w:spacing w:line="360" w:lineRule="auto"/>
        <w:jc w:val="center"/>
        <w:rPr>
          <w:b/>
          <w:bCs/>
        </w:rPr>
      </w:pPr>
    </w:p>
    <w:p w:rsidR="00617F05" w:rsidRDefault="00617F05" w:rsidP="00425011">
      <w:pPr>
        <w:pStyle w:val="Default"/>
        <w:spacing w:line="360" w:lineRule="auto"/>
        <w:jc w:val="center"/>
        <w:rPr>
          <w:b/>
          <w:bCs/>
        </w:rPr>
      </w:pPr>
    </w:p>
    <w:p w:rsidR="00425011" w:rsidRDefault="00425011" w:rsidP="00425011">
      <w:pPr>
        <w:pStyle w:val="Default"/>
        <w:spacing w:line="360" w:lineRule="auto"/>
        <w:jc w:val="center"/>
        <w:rPr>
          <w:b/>
          <w:bCs/>
        </w:rPr>
      </w:pPr>
      <w:r>
        <w:rPr>
          <w:b/>
          <w:bCs/>
        </w:rPr>
        <w:lastRenderedPageBreak/>
        <w:t>Результаты ИГА</w:t>
      </w:r>
    </w:p>
    <w:p w:rsidR="00425011" w:rsidRDefault="00425011" w:rsidP="00425011">
      <w:pPr>
        <w:pStyle w:val="Default"/>
        <w:spacing w:line="360" w:lineRule="auto"/>
        <w:ind w:firstLine="284"/>
        <w:jc w:val="both"/>
        <w:rPr>
          <w:bCs/>
        </w:rPr>
      </w:pPr>
      <w:r>
        <w:rPr>
          <w:bCs/>
        </w:rPr>
        <w:t xml:space="preserve">Основная часть студентов продемонстрировала навыки коммуникации; умение свободно пользоваться полученными знаниями, ориентироваться в новых технологиях, работать с технической литературой и самостоятельно добывать знания. Результаты ИГА представлены в таблице </w:t>
      </w:r>
      <w:r w:rsidR="00132A37">
        <w:rPr>
          <w:bCs/>
        </w:rPr>
        <w:t>30</w:t>
      </w:r>
    </w:p>
    <w:p w:rsidR="00425011" w:rsidRPr="00425011" w:rsidRDefault="00425011" w:rsidP="00132A37">
      <w:pPr>
        <w:pStyle w:val="Default"/>
        <w:ind w:firstLine="284"/>
        <w:jc w:val="center"/>
        <w:rPr>
          <w:b/>
          <w:bCs/>
          <w:color w:val="auto"/>
        </w:rPr>
      </w:pPr>
      <w:r w:rsidRPr="00425011">
        <w:rPr>
          <w:b/>
          <w:bCs/>
          <w:color w:val="auto"/>
        </w:rPr>
        <w:t>Результаты ИГА</w:t>
      </w:r>
    </w:p>
    <w:p w:rsidR="00425011" w:rsidRDefault="00132A37" w:rsidP="00132A37">
      <w:pPr>
        <w:pStyle w:val="Default"/>
        <w:ind w:firstLine="284"/>
        <w:jc w:val="right"/>
        <w:rPr>
          <w:bCs/>
        </w:rPr>
      </w:pPr>
      <w:r>
        <w:rPr>
          <w:bCs/>
        </w:rPr>
        <w:t>Т</w:t>
      </w:r>
      <w:r w:rsidR="00425011">
        <w:rPr>
          <w:bCs/>
        </w:rPr>
        <w:t>аблиц</w:t>
      </w:r>
      <w:r>
        <w:rPr>
          <w:bCs/>
        </w:rPr>
        <w:t>а</w:t>
      </w:r>
      <w:r w:rsidR="00425011">
        <w:rPr>
          <w:bCs/>
        </w:rPr>
        <w:t xml:space="preserve"> </w:t>
      </w:r>
      <w:r>
        <w:rPr>
          <w:bCs/>
        </w:rPr>
        <w:t>30</w:t>
      </w:r>
    </w:p>
    <w:tbl>
      <w:tblPr>
        <w:tblStyle w:val="a4"/>
        <w:tblW w:w="0" w:type="auto"/>
        <w:tblLook w:val="04A0"/>
      </w:tblPr>
      <w:tblGrid>
        <w:gridCol w:w="1245"/>
        <w:gridCol w:w="696"/>
        <w:gridCol w:w="845"/>
        <w:gridCol w:w="750"/>
        <w:gridCol w:w="711"/>
        <w:gridCol w:w="696"/>
        <w:gridCol w:w="816"/>
        <w:gridCol w:w="1170"/>
        <w:gridCol w:w="1314"/>
        <w:gridCol w:w="1328"/>
      </w:tblGrid>
      <w:tr w:rsidR="00425011" w:rsidTr="00B43FF4">
        <w:tc>
          <w:tcPr>
            <w:tcW w:w="1245" w:type="dxa"/>
            <w:vMerge w:val="restart"/>
          </w:tcPr>
          <w:p w:rsidR="00425011" w:rsidRDefault="00425011" w:rsidP="00617F05">
            <w:pPr>
              <w:pStyle w:val="Default"/>
              <w:jc w:val="center"/>
              <w:rPr>
                <w:bCs/>
              </w:rPr>
            </w:pPr>
            <w:r>
              <w:rPr>
                <w:bCs/>
              </w:rPr>
              <w:t>Группа</w:t>
            </w:r>
          </w:p>
        </w:tc>
        <w:tc>
          <w:tcPr>
            <w:tcW w:w="1541" w:type="dxa"/>
            <w:gridSpan w:val="2"/>
          </w:tcPr>
          <w:p w:rsidR="00425011" w:rsidRDefault="00425011" w:rsidP="00617F05">
            <w:pPr>
              <w:pStyle w:val="Default"/>
              <w:jc w:val="center"/>
              <w:rPr>
                <w:bCs/>
              </w:rPr>
            </w:pPr>
            <w:r>
              <w:rPr>
                <w:bCs/>
              </w:rPr>
              <w:t>Количество студентов</w:t>
            </w:r>
          </w:p>
        </w:tc>
        <w:tc>
          <w:tcPr>
            <w:tcW w:w="1461" w:type="dxa"/>
            <w:gridSpan w:val="2"/>
          </w:tcPr>
          <w:p w:rsidR="00425011" w:rsidRDefault="00425011" w:rsidP="00617F05">
            <w:pPr>
              <w:pStyle w:val="Default"/>
              <w:jc w:val="center"/>
              <w:rPr>
                <w:bCs/>
              </w:rPr>
            </w:pPr>
            <w:r>
              <w:rPr>
                <w:bCs/>
              </w:rPr>
              <w:t>«Отлично»</w:t>
            </w:r>
          </w:p>
        </w:tc>
        <w:tc>
          <w:tcPr>
            <w:tcW w:w="1512" w:type="dxa"/>
            <w:gridSpan w:val="2"/>
          </w:tcPr>
          <w:p w:rsidR="00425011" w:rsidRDefault="00425011" w:rsidP="00617F05">
            <w:pPr>
              <w:pStyle w:val="Default"/>
              <w:jc w:val="center"/>
              <w:rPr>
                <w:bCs/>
              </w:rPr>
            </w:pPr>
            <w:r>
              <w:rPr>
                <w:bCs/>
              </w:rPr>
              <w:t>«Хорошо»</w:t>
            </w:r>
          </w:p>
        </w:tc>
        <w:tc>
          <w:tcPr>
            <w:tcW w:w="2484" w:type="dxa"/>
            <w:gridSpan w:val="2"/>
          </w:tcPr>
          <w:p w:rsidR="00425011" w:rsidRDefault="00425011" w:rsidP="00617F05">
            <w:pPr>
              <w:pStyle w:val="Default"/>
              <w:jc w:val="center"/>
              <w:rPr>
                <w:bCs/>
              </w:rPr>
            </w:pPr>
            <w:r>
              <w:rPr>
                <w:bCs/>
              </w:rPr>
              <w:t>«Удовлетворительно»</w:t>
            </w:r>
          </w:p>
        </w:tc>
        <w:tc>
          <w:tcPr>
            <w:tcW w:w="1328" w:type="dxa"/>
            <w:vMerge w:val="restart"/>
          </w:tcPr>
          <w:p w:rsidR="00425011" w:rsidRDefault="00425011" w:rsidP="00617F05">
            <w:pPr>
              <w:pStyle w:val="Default"/>
              <w:jc w:val="center"/>
              <w:rPr>
                <w:bCs/>
              </w:rPr>
            </w:pPr>
            <w:r>
              <w:rPr>
                <w:bCs/>
              </w:rPr>
              <w:t>Средний балл</w:t>
            </w:r>
          </w:p>
        </w:tc>
      </w:tr>
      <w:tr w:rsidR="00425011" w:rsidTr="00B43FF4">
        <w:tc>
          <w:tcPr>
            <w:tcW w:w="1245" w:type="dxa"/>
            <w:vMerge/>
          </w:tcPr>
          <w:p w:rsidR="00425011" w:rsidRDefault="00425011" w:rsidP="00617F05">
            <w:pPr>
              <w:pStyle w:val="Default"/>
              <w:jc w:val="center"/>
              <w:rPr>
                <w:bCs/>
              </w:rPr>
            </w:pPr>
          </w:p>
        </w:tc>
        <w:tc>
          <w:tcPr>
            <w:tcW w:w="696" w:type="dxa"/>
            <w:tcBorders>
              <w:right w:val="single" w:sz="4" w:space="0" w:color="auto"/>
            </w:tcBorders>
          </w:tcPr>
          <w:p w:rsidR="00425011" w:rsidRDefault="00425011" w:rsidP="00617F05">
            <w:pPr>
              <w:pStyle w:val="Default"/>
              <w:jc w:val="center"/>
              <w:rPr>
                <w:bCs/>
              </w:rPr>
            </w:pPr>
            <w:r>
              <w:rPr>
                <w:bCs/>
              </w:rPr>
              <w:t>Кол-во</w:t>
            </w:r>
          </w:p>
        </w:tc>
        <w:tc>
          <w:tcPr>
            <w:tcW w:w="845" w:type="dxa"/>
            <w:tcBorders>
              <w:left w:val="single" w:sz="4" w:space="0" w:color="auto"/>
            </w:tcBorders>
          </w:tcPr>
          <w:p w:rsidR="00425011" w:rsidRDefault="00425011" w:rsidP="00617F05">
            <w:pPr>
              <w:pStyle w:val="Default"/>
              <w:jc w:val="center"/>
              <w:rPr>
                <w:bCs/>
              </w:rPr>
            </w:pPr>
            <w:r>
              <w:rPr>
                <w:bCs/>
              </w:rPr>
              <w:t>%</w:t>
            </w:r>
          </w:p>
        </w:tc>
        <w:tc>
          <w:tcPr>
            <w:tcW w:w="750" w:type="dxa"/>
            <w:tcBorders>
              <w:right w:val="single" w:sz="4" w:space="0" w:color="auto"/>
            </w:tcBorders>
          </w:tcPr>
          <w:p w:rsidR="00425011" w:rsidRDefault="00425011" w:rsidP="00617F05">
            <w:pPr>
              <w:pStyle w:val="Default"/>
              <w:jc w:val="center"/>
              <w:rPr>
                <w:bCs/>
              </w:rPr>
            </w:pPr>
            <w:r>
              <w:rPr>
                <w:bCs/>
              </w:rPr>
              <w:t>Кол-во</w:t>
            </w:r>
          </w:p>
        </w:tc>
        <w:tc>
          <w:tcPr>
            <w:tcW w:w="711" w:type="dxa"/>
            <w:tcBorders>
              <w:left w:val="single" w:sz="4" w:space="0" w:color="auto"/>
            </w:tcBorders>
          </w:tcPr>
          <w:p w:rsidR="00425011" w:rsidRDefault="00425011" w:rsidP="00617F05">
            <w:pPr>
              <w:pStyle w:val="Default"/>
              <w:jc w:val="center"/>
              <w:rPr>
                <w:bCs/>
              </w:rPr>
            </w:pPr>
            <w:r>
              <w:rPr>
                <w:bCs/>
              </w:rPr>
              <w:t>%</w:t>
            </w:r>
          </w:p>
        </w:tc>
        <w:tc>
          <w:tcPr>
            <w:tcW w:w="696" w:type="dxa"/>
            <w:tcBorders>
              <w:right w:val="single" w:sz="4" w:space="0" w:color="auto"/>
            </w:tcBorders>
          </w:tcPr>
          <w:p w:rsidR="00425011" w:rsidRDefault="00425011" w:rsidP="00617F05">
            <w:pPr>
              <w:pStyle w:val="Default"/>
              <w:jc w:val="center"/>
              <w:rPr>
                <w:bCs/>
              </w:rPr>
            </w:pPr>
            <w:r>
              <w:rPr>
                <w:bCs/>
              </w:rPr>
              <w:t>Кол-во</w:t>
            </w:r>
          </w:p>
        </w:tc>
        <w:tc>
          <w:tcPr>
            <w:tcW w:w="816" w:type="dxa"/>
            <w:tcBorders>
              <w:left w:val="single" w:sz="4" w:space="0" w:color="auto"/>
            </w:tcBorders>
          </w:tcPr>
          <w:p w:rsidR="00425011" w:rsidRDefault="00425011" w:rsidP="00617F05">
            <w:pPr>
              <w:pStyle w:val="Default"/>
              <w:jc w:val="center"/>
              <w:rPr>
                <w:bCs/>
              </w:rPr>
            </w:pPr>
            <w:r>
              <w:rPr>
                <w:bCs/>
              </w:rPr>
              <w:t>%</w:t>
            </w:r>
          </w:p>
        </w:tc>
        <w:tc>
          <w:tcPr>
            <w:tcW w:w="1170" w:type="dxa"/>
            <w:tcBorders>
              <w:right w:val="single" w:sz="4" w:space="0" w:color="auto"/>
            </w:tcBorders>
          </w:tcPr>
          <w:p w:rsidR="00425011" w:rsidRDefault="00425011" w:rsidP="00617F05">
            <w:pPr>
              <w:pStyle w:val="Default"/>
              <w:jc w:val="center"/>
              <w:rPr>
                <w:bCs/>
              </w:rPr>
            </w:pPr>
            <w:r>
              <w:rPr>
                <w:bCs/>
              </w:rPr>
              <w:t>Кол-во</w:t>
            </w:r>
          </w:p>
        </w:tc>
        <w:tc>
          <w:tcPr>
            <w:tcW w:w="1314" w:type="dxa"/>
            <w:tcBorders>
              <w:left w:val="single" w:sz="4" w:space="0" w:color="auto"/>
            </w:tcBorders>
          </w:tcPr>
          <w:p w:rsidR="00425011" w:rsidRDefault="00425011" w:rsidP="00617F05">
            <w:pPr>
              <w:pStyle w:val="Default"/>
              <w:jc w:val="center"/>
              <w:rPr>
                <w:bCs/>
              </w:rPr>
            </w:pPr>
            <w:r>
              <w:rPr>
                <w:bCs/>
              </w:rPr>
              <w:t>%</w:t>
            </w:r>
          </w:p>
        </w:tc>
        <w:tc>
          <w:tcPr>
            <w:tcW w:w="1328" w:type="dxa"/>
            <w:vMerge/>
          </w:tcPr>
          <w:p w:rsidR="00425011" w:rsidRDefault="00425011" w:rsidP="00617F05">
            <w:pPr>
              <w:pStyle w:val="Default"/>
              <w:jc w:val="center"/>
              <w:rPr>
                <w:bCs/>
              </w:rPr>
            </w:pPr>
          </w:p>
        </w:tc>
      </w:tr>
      <w:tr w:rsidR="00425011" w:rsidTr="00B43FF4">
        <w:tc>
          <w:tcPr>
            <w:tcW w:w="1245" w:type="dxa"/>
          </w:tcPr>
          <w:p w:rsidR="00425011" w:rsidRDefault="00425011" w:rsidP="00002944">
            <w:pPr>
              <w:pStyle w:val="Default"/>
              <w:jc w:val="center"/>
              <w:rPr>
                <w:bCs/>
              </w:rPr>
            </w:pPr>
            <w:r>
              <w:rPr>
                <w:bCs/>
              </w:rPr>
              <w:t xml:space="preserve">31 </w:t>
            </w:r>
            <w:r w:rsidR="00002944">
              <w:rPr>
                <w:bCs/>
              </w:rPr>
              <w:t>эко</w:t>
            </w:r>
            <w:r w:rsidR="008336EF">
              <w:rPr>
                <w:bCs/>
              </w:rPr>
              <w:t>н</w:t>
            </w:r>
            <w:r>
              <w:rPr>
                <w:bCs/>
              </w:rPr>
              <w:t>.</w:t>
            </w:r>
          </w:p>
        </w:tc>
        <w:tc>
          <w:tcPr>
            <w:tcW w:w="696" w:type="dxa"/>
            <w:tcBorders>
              <w:right w:val="single" w:sz="4" w:space="0" w:color="auto"/>
            </w:tcBorders>
          </w:tcPr>
          <w:p w:rsidR="00425011" w:rsidRDefault="00425011" w:rsidP="00617F05">
            <w:pPr>
              <w:pStyle w:val="Default"/>
              <w:jc w:val="center"/>
              <w:rPr>
                <w:bCs/>
              </w:rPr>
            </w:pPr>
            <w:r>
              <w:rPr>
                <w:bCs/>
              </w:rPr>
              <w:t>25</w:t>
            </w:r>
          </w:p>
        </w:tc>
        <w:tc>
          <w:tcPr>
            <w:tcW w:w="845" w:type="dxa"/>
            <w:tcBorders>
              <w:left w:val="single" w:sz="4" w:space="0" w:color="auto"/>
            </w:tcBorders>
          </w:tcPr>
          <w:p w:rsidR="00425011" w:rsidRDefault="00425011" w:rsidP="00617F05">
            <w:pPr>
              <w:pStyle w:val="Default"/>
              <w:jc w:val="center"/>
              <w:rPr>
                <w:bCs/>
              </w:rPr>
            </w:pPr>
            <w:r>
              <w:rPr>
                <w:bCs/>
              </w:rPr>
              <w:t>100</w:t>
            </w:r>
          </w:p>
        </w:tc>
        <w:tc>
          <w:tcPr>
            <w:tcW w:w="750" w:type="dxa"/>
            <w:tcBorders>
              <w:right w:val="single" w:sz="4" w:space="0" w:color="auto"/>
            </w:tcBorders>
          </w:tcPr>
          <w:p w:rsidR="00425011" w:rsidRDefault="00425011" w:rsidP="00617F05">
            <w:pPr>
              <w:pStyle w:val="Default"/>
              <w:jc w:val="center"/>
              <w:rPr>
                <w:bCs/>
              </w:rPr>
            </w:pPr>
            <w:r>
              <w:rPr>
                <w:bCs/>
              </w:rPr>
              <w:t>5</w:t>
            </w:r>
          </w:p>
        </w:tc>
        <w:tc>
          <w:tcPr>
            <w:tcW w:w="711" w:type="dxa"/>
            <w:tcBorders>
              <w:left w:val="single" w:sz="4" w:space="0" w:color="auto"/>
            </w:tcBorders>
          </w:tcPr>
          <w:p w:rsidR="00425011" w:rsidRDefault="00425011" w:rsidP="00617F05">
            <w:pPr>
              <w:pStyle w:val="Default"/>
              <w:jc w:val="center"/>
              <w:rPr>
                <w:bCs/>
              </w:rPr>
            </w:pPr>
            <w:r>
              <w:rPr>
                <w:bCs/>
              </w:rPr>
              <w:t>20</w:t>
            </w:r>
          </w:p>
        </w:tc>
        <w:tc>
          <w:tcPr>
            <w:tcW w:w="696" w:type="dxa"/>
            <w:tcBorders>
              <w:right w:val="single" w:sz="4" w:space="0" w:color="auto"/>
            </w:tcBorders>
          </w:tcPr>
          <w:p w:rsidR="00425011" w:rsidRDefault="00425011" w:rsidP="00617F05">
            <w:pPr>
              <w:pStyle w:val="Default"/>
              <w:jc w:val="center"/>
              <w:rPr>
                <w:bCs/>
              </w:rPr>
            </w:pPr>
            <w:r>
              <w:rPr>
                <w:bCs/>
              </w:rPr>
              <w:t>8</w:t>
            </w:r>
          </w:p>
        </w:tc>
        <w:tc>
          <w:tcPr>
            <w:tcW w:w="816" w:type="dxa"/>
            <w:tcBorders>
              <w:left w:val="single" w:sz="4" w:space="0" w:color="auto"/>
            </w:tcBorders>
          </w:tcPr>
          <w:p w:rsidR="00425011" w:rsidRDefault="00425011" w:rsidP="00617F05">
            <w:pPr>
              <w:pStyle w:val="Default"/>
              <w:jc w:val="center"/>
              <w:rPr>
                <w:bCs/>
              </w:rPr>
            </w:pPr>
            <w:r>
              <w:rPr>
                <w:bCs/>
              </w:rPr>
              <w:t>32</w:t>
            </w:r>
          </w:p>
        </w:tc>
        <w:tc>
          <w:tcPr>
            <w:tcW w:w="1170" w:type="dxa"/>
            <w:tcBorders>
              <w:right w:val="single" w:sz="4" w:space="0" w:color="auto"/>
            </w:tcBorders>
          </w:tcPr>
          <w:p w:rsidR="00425011" w:rsidRDefault="00425011" w:rsidP="00617F05">
            <w:pPr>
              <w:pStyle w:val="Default"/>
              <w:jc w:val="center"/>
              <w:rPr>
                <w:bCs/>
              </w:rPr>
            </w:pPr>
            <w:r>
              <w:rPr>
                <w:bCs/>
              </w:rPr>
              <w:t>12</w:t>
            </w:r>
          </w:p>
        </w:tc>
        <w:tc>
          <w:tcPr>
            <w:tcW w:w="1314" w:type="dxa"/>
            <w:tcBorders>
              <w:left w:val="single" w:sz="4" w:space="0" w:color="auto"/>
            </w:tcBorders>
          </w:tcPr>
          <w:p w:rsidR="00425011" w:rsidRDefault="00425011" w:rsidP="00617F05">
            <w:pPr>
              <w:pStyle w:val="Default"/>
              <w:jc w:val="center"/>
              <w:rPr>
                <w:bCs/>
              </w:rPr>
            </w:pPr>
            <w:r>
              <w:rPr>
                <w:bCs/>
              </w:rPr>
              <w:t>48</w:t>
            </w:r>
          </w:p>
        </w:tc>
        <w:tc>
          <w:tcPr>
            <w:tcW w:w="1328" w:type="dxa"/>
          </w:tcPr>
          <w:p w:rsidR="00425011" w:rsidRDefault="00425011" w:rsidP="00617F05">
            <w:pPr>
              <w:pStyle w:val="Default"/>
              <w:jc w:val="center"/>
              <w:rPr>
                <w:bCs/>
              </w:rPr>
            </w:pPr>
            <w:r>
              <w:rPr>
                <w:bCs/>
              </w:rPr>
              <w:t>3,7</w:t>
            </w:r>
          </w:p>
        </w:tc>
      </w:tr>
      <w:tr w:rsidR="00425011" w:rsidTr="00B43FF4">
        <w:tc>
          <w:tcPr>
            <w:tcW w:w="1245" w:type="dxa"/>
          </w:tcPr>
          <w:p w:rsidR="00425011" w:rsidRDefault="00425011" w:rsidP="00002944">
            <w:pPr>
              <w:pStyle w:val="Default"/>
              <w:jc w:val="center"/>
              <w:rPr>
                <w:bCs/>
              </w:rPr>
            </w:pPr>
            <w:r>
              <w:rPr>
                <w:bCs/>
              </w:rPr>
              <w:t xml:space="preserve">32 </w:t>
            </w:r>
            <w:r w:rsidR="00002944">
              <w:rPr>
                <w:bCs/>
              </w:rPr>
              <w:t>эко</w:t>
            </w:r>
            <w:r w:rsidR="008336EF">
              <w:rPr>
                <w:bCs/>
              </w:rPr>
              <w:t>н</w:t>
            </w:r>
            <w:r>
              <w:rPr>
                <w:bCs/>
              </w:rPr>
              <w:t>.</w:t>
            </w:r>
          </w:p>
        </w:tc>
        <w:tc>
          <w:tcPr>
            <w:tcW w:w="696" w:type="dxa"/>
            <w:tcBorders>
              <w:right w:val="single" w:sz="4" w:space="0" w:color="auto"/>
            </w:tcBorders>
          </w:tcPr>
          <w:p w:rsidR="00425011" w:rsidRDefault="00425011" w:rsidP="00617F05">
            <w:pPr>
              <w:pStyle w:val="Default"/>
              <w:jc w:val="center"/>
              <w:rPr>
                <w:bCs/>
              </w:rPr>
            </w:pPr>
            <w:r>
              <w:rPr>
                <w:bCs/>
              </w:rPr>
              <w:t>20</w:t>
            </w:r>
          </w:p>
        </w:tc>
        <w:tc>
          <w:tcPr>
            <w:tcW w:w="845" w:type="dxa"/>
            <w:tcBorders>
              <w:left w:val="single" w:sz="4" w:space="0" w:color="auto"/>
            </w:tcBorders>
          </w:tcPr>
          <w:p w:rsidR="00425011" w:rsidRDefault="00425011" w:rsidP="00617F05">
            <w:pPr>
              <w:pStyle w:val="Default"/>
              <w:jc w:val="center"/>
              <w:rPr>
                <w:bCs/>
              </w:rPr>
            </w:pPr>
            <w:r>
              <w:rPr>
                <w:bCs/>
              </w:rPr>
              <w:t>100</w:t>
            </w:r>
          </w:p>
        </w:tc>
        <w:tc>
          <w:tcPr>
            <w:tcW w:w="750" w:type="dxa"/>
            <w:tcBorders>
              <w:right w:val="single" w:sz="4" w:space="0" w:color="auto"/>
            </w:tcBorders>
          </w:tcPr>
          <w:p w:rsidR="00425011" w:rsidRDefault="00425011" w:rsidP="00617F05">
            <w:pPr>
              <w:pStyle w:val="Default"/>
              <w:jc w:val="center"/>
              <w:rPr>
                <w:bCs/>
              </w:rPr>
            </w:pPr>
            <w:r>
              <w:rPr>
                <w:bCs/>
              </w:rPr>
              <w:t>4</w:t>
            </w:r>
          </w:p>
        </w:tc>
        <w:tc>
          <w:tcPr>
            <w:tcW w:w="711" w:type="dxa"/>
            <w:tcBorders>
              <w:left w:val="single" w:sz="4" w:space="0" w:color="auto"/>
            </w:tcBorders>
          </w:tcPr>
          <w:p w:rsidR="00425011" w:rsidRDefault="00425011" w:rsidP="00617F05">
            <w:pPr>
              <w:pStyle w:val="Default"/>
              <w:jc w:val="center"/>
              <w:rPr>
                <w:bCs/>
              </w:rPr>
            </w:pPr>
            <w:r>
              <w:rPr>
                <w:bCs/>
              </w:rPr>
              <w:t>20</w:t>
            </w:r>
          </w:p>
        </w:tc>
        <w:tc>
          <w:tcPr>
            <w:tcW w:w="696" w:type="dxa"/>
            <w:tcBorders>
              <w:right w:val="single" w:sz="4" w:space="0" w:color="auto"/>
            </w:tcBorders>
          </w:tcPr>
          <w:p w:rsidR="00425011" w:rsidRDefault="00425011" w:rsidP="00617F05">
            <w:pPr>
              <w:pStyle w:val="Default"/>
              <w:jc w:val="center"/>
              <w:rPr>
                <w:bCs/>
              </w:rPr>
            </w:pPr>
            <w:r>
              <w:rPr>
                <w:bCs/>
              </w:rPr>
              <w:t>10</w:t>
            </w:r>
          </w:p>
        </w:tc>
        <w:tc>
          <w:tcPr>
            <w:tcW w:w="816" w:type="dxa"/>
            <w:tcBorders>
              <w:left w:val="single" w:sz="4" w:space="0" w:color="auto"/>
            </w:tcBorders>
          </w:tcPr>
          <w:p w:rsidR="00425011" w:rsidRDefault="00425011" w:rsidP="00617F05">
            <w:pPr>
              <w:pStyle w:val="Default"/>
              <w:jc w:val="center"/>
              <w:rPr>
                <w:bCs/>
              </w:rPr>
            </w:pPr>
            <w:r>
              <w:rPr>
                <w:bCs/>
              </w:rPr>
              <w:t>50</w:t>
            </w:r>
          </w:p>
        </w:tc>
        <w:tc>
          <w:tcPr>
            <w:tcW w:w="1170" w:type="dxa"/>
            <w:tcBorders>
              <w:right w:val="single" w:sz="4" w:space="0" w:color="auto"/>
            </w:tcBorders>
          </w:tcPr>
          <w:p w:rsidR="00425011" w:rsidRDefault="00425011" w:rsidP="00617F05">
            <w:pPr>
              <w:pStyle w:val="Default"/>
              <w:jc w:val="center"/>
              <w:rPr>
                <w:bCs/>
              </w:rPr>
            </w:pPr>
            <w:r>
              <w:rPr>
                <w:bCs/>
              </w:rPr>
              <w:t>6</w:t>
            </w:r>
          </w:p>
        </w:tc>
        <w:tc>
          <w:tcPr>
            <w:tcW w:w="1314" w:type="dxa"/>
            <w:tcBorders>
              <w:left w:val="single" w:sz="4" w:space="0" w:color="auto"/>
            </w:tcBorders>
          </w:tcPr>
          <w:p w:rsidR="00425011" w:rsidRDefault="00425011" w:rsidP="00617F05">
            <w:pPr>
              <w:pStyle w:val="Default"/>
              <w:jc w:val="center"/>
              <w:rPr>
                <w:bCs/>
              </w:rPr>
            </w:pPr>
            <w:r>
              <w:rPr>
                <w:bCs/>
              </w:rPr>
              <w:t>30</w:t>
            </w:r>
          </w:p>
        </w:tc>
        <w:tc>
          <w:tcPr>
            <w:tcW w:w="1328" w:type="dxa"/>
          </w:tcPr>
          <w:p w:rsidR="00425011" w:rsidRDefault="00425011" w:rsidP="00617F05">
            <w:pPr>
              <w:pStyle w:val="Default"/>
              <w:jc w:val="center"/>
              <w:rPr>
                <w:bCs/>
              </w:rPr>
            </w:pPr>
            <w:r>
              <w:rPr>
                <w:bCs/>
              </w:rPr>
              <w:t>3,9</w:t>
            </w:r>
          </w:p>
        </w:tc>
      </w:tr>
    </w:tbl>
    <w:p w:rsidR="00CA6674" w:rsidRDefault="00CA6674" w:rsidP="00132A37">
      <w:pPr>
        <w:pStyle w:val="Default"/>
        <w:ind w:firstLine="284"/>
        <w:jc w:val="center"/>
        <w:rPr>
          <w:b/>
          <w:bCs/>
        </w:rPr>
      </w:pPr>
    </w:p>
    <w:p w:rsidR="00425011" w:rsidRPr="00CA1CE5" w:rsidRDefault="00425011" w:rsidP="00132A37">
      <w:pPr>
        <w:pStyle w:val="Default"/>
        <w:ind w:firstLine="284"/>
        <w:jc w:val="center"/>
        <w:rPr>
          <w:b/>
          <w:bCs/>
        </w:rPr>
      </w:pPr>
      <w:r w:rsidRPr="00CA1CE5">
        <w:rPr>
          <w:b/>
          <w:bCs/>
        </w:rPr>
        <w:t>Результаты итоговой аттестации выпускников техникума (очное обучение)</w:t>
      </w:r>
    </w:p>
    <w:p w:rsidR="00425011" w:rsidRDefault="00425011" w:rsidP="00132A37">
      <w:pPr>
        <w:pStyle w:val="Default"/>
        <w:ind w:firstLine="284"/>
        <w:jc w:val="right"/>
        <w:rPr>
          <w:bCs/>
        </w:rPr>
      </w:pPr>
      <w:r>
        <w:rPr>
          <w:bCs/>
        </w:rPr>
        <w:t xml:space="preserve">Таблица </w:t>
      </w:r>
      <w:r w:rsidR="00132A37">
        <w:rPr>
          <w:bCs/>
        </w:rPr>
        <w:t>31</w:t>
      </w:r>
    </w:p>
    <w:tbl>
      <w:tblPr>
        <w:tblStyle w:val="a4"/>
        <w:tblW w:w="0" w:type="auto"/>
        <w:tblLook w:val="04A0"/>
      </w:tblPr>
      <w:tblGrid>
        <w:gridCol w:w="2392"/>
        <w:gridCol w:w="2393"/>
        <w:gridCol w:w="2393"/>
        <w:gridCol w:w="2393"/>
      </w:tblGrid>
      <w:tr w:rsidR="00425011" w:rsidTr="00B43FF4">
        <w:tc>
          <w:tcPr>
            <w:tcW w:w="2392" w:type="dxa"/>
          </w:tcPr>
          <w:p w:rsidR="00425011" w:rsidRDefault="00425011" w:rsidP="00617F05">
            <w:pPr>
              <w:pStyle w:val="Default"/>
              <w:jc w:val="center"/>
              <w:rPr>
                <w:bCs/>
              </w:rPr>
            </w:pPr>
            <w:r>
              <w:rPr>
                <w:bCs/>
              </w:rPr>
              <w:t>Год выпуска</w:t>
            </w:r>
          </w:p>
        </w:tc>
        <w:tc>
          <w:tcPr>
            <w:tcW w:w="2393" w:type="dxa"/>
          </w:tcPr>
          <w:p w:rsidR="00425011" w:rsidRDefault="00425011" w:rsidP="00617F05">
            <w:pPr>
              <w:pStyle w:val="Default"/>
              <w:jc w:val="center"/>
              <w:rPr>
                <w:bCs/>
              </w:rPr>
            </w:pPr>
            <w:r>
              <w:rPr>
                <w:bCs/>
              </w:rPr>
              <w:t>Количество выпускников</w:t>
            </w:r>
          </w:p>
        </w:tc>
        <w:tc>
          <w:tcPr>
            <w:tcW w:w="2393" w:type="dxa"/>
          </w:tcPr>
          <w:p w:rsidR="00425011" w:rsidRDefault="00425011" w:rsidP="00617F05">
            <w:pPr>
              <w:pStyle w:val="Default"/>
              <w:jc w:val="center"/>
              <w:rPr>
                <w:bCs/>
              </w:rPr>
            </w:pPr>
            <w:r>
              <w:rPr>
                <w:bCs/>
              </w:rPr>
              <w:t>Средний балл по результатам ИГА</w:t>
            </w:r>
          </w:p>
        </w:tc>
        <w:tc>
          <w:tcPr>
            <w:tcW w:w="2393" w:type="dxa"/>
          </w:tcPr>
          <w:p w:rsidR="00425011" w:rsidRDefault="00425011" w:rsidP="00617F05">
            <w:pPr>
              <w:pStyle w:val="Default"/>
              <w:jc w:val="center"/>
              <w:rPr>
                <w:bCs/>
              </w:rPr>
            </w:pPr>
            <w:r>
              <w:rPr>
                <w:bCs/>
              </w:rPr>
              <w:t>Количество дипломов с отличием</w:t>
            </w:r>
          </w:p>
        </w:tc>
      </w:tr>
      <w:tr w:rsidR="00425011" w:rsidTr="00B43FF4">
        <w:tc>
          <w:tcPr>
            <w:tcW w:w="2392" w:type="dxa"/>
          </w:tcPr>
          <w:p w:rsidR="00425011" w:rsidRDefault="00425011" w:rsidP="00617F05">
            <w:pPr>
              <w:pStyle w:val="Default"/>
              <w:jc w:val="center"/>
              <w:rPr>
                <w:bCs/>
              </w:rPr>
            </w:pPr>
            <w:r>
              <w:rPr>
                <w:bCs/>
              </w:rPr>
              <w:t>2010</w:t>
            </w:r>
          </w:p>
        </w:tc>
        <w:tc>
          <w:tcPr>
            <w:tcW w:w="2393" w:type="dxa"/>
          </w:tcPr>
          <w:p w:rsidR="00425011" w:rsidRDefault="00425011" w:rsidP="00617F05">
            <w:pPr>
              <w:pStyle w:val="Default"/>
              <w:jc w:val="center"/>
              <w:rPr>
                <w:bCs/>
              </w:rPr>
            </w:pPr>
            <w:r>
              <w:rPr>
                <w:bCs/>
              </w:rPr>
              <w:t>21</w:t>
            </w:r>
          </w:p>
        </w:tc>
        <w:tc>
          <w:tcPr>
            <w:tcW w:w="2393" w:type="dxa"/>
          </w:tcPr>
          <w:p w:rsidR="00425011" w:rsidRDefault="00425011" w:rsidP="00617F05">
            <w:pPr>
              <w:pStyle w:val="Default"/>
              <w:jc w:val="center"/>
              <w:rPr>
                <w:bCs/>
              </w:rPr>
            </w:pPr>
            <w:r>
              <w:rPr>
                <w:bCs/>
              </w:rPr>
              <w:t>4,0</w:t>
            </w:r>
          </w:p>
        </w:tc>
        <w:tc>
          <w:tcPr>
            <w:tcW w:w="2393" w:type="dxa"/>
          </w:tcPr>
          <w:p w:rsidR="00425011" w:rsidRDefault="00425011" w:rsidP="00617F05">
            <w:pPr>
              <w:pStyle w:val="Default"/>
              <w:jc w:val="center"/>
              <w:rPr>
                <w:bCs/>
              </w:rPr>
            </w:pPr>
            <w:r>
              <w:rPr>
                <w:bCs/>
              </w:rPr>
              <w:t>2</w:t>
            </w:r>
          </w:p>
        </w:tc>
      </w:tr>
      <w:tr w:rsidR="00425011" w:rsidTr="00B43FF4">
        <w:tc>
          <w:tcPr>
            <w:tcW w:w="2392" w:type="dxa"/>
          </w:tcPr>
          <w:p w:rsidR="00425011" w:rsidRDefault="00425011" w:rsidP="00617F05">
            <w:pPr>
              <w:pStyle w:val="Default"/>
              <w:jc w:val="center"/>
              <w:rPr>
                <w:bCs/>
              </w:rPr>
            </w:pPr>
            <w:r>
              <w:rPr>
                <w:bCs/>
              </w:rPr>
              <w:t>2011</w:t>
            </w:r>
          </w:p>
        </w:tc>
        <w:tc>
          <w:tcPr>
            <w:tcW w:w="2393" w:type="dxa"/>
          </w:tcPr>
          <w:p w:rsidR="00425011" w:rsidRDefault="00425011" w:rsidP="00617F05">
            <w:pPr>
              <w:pStyle w:val="Default"/>
              <w:jc w:val="center"/>
              <w:rPr>
                <w:bCs/>
              </w:rPr>
            </w:pPr>
            <w:r>
              <w:rPr>
                <w:bCs/>
              </w:rPr>
              <w:t>40</w:t>
            </w:r>
          </w:p>
        </w:tc>
        <w:tc>
          <w:tcPr>
            <w:tcW w:w="2393" w:type="dxa"/>
          </w:tcPr>
          <w:p w:rsidR="00425011" w:rsidRDefault="00425011" w:rsidP="00617F05">
            <w:pPr>
              <w:pStyle w:val="Default"/>
              <w:jc w:val="center"/>
              <w:rPr>
                <w:bCs/>
              </w:rPr>
            </w:pPr>
            <w:r>
              <w:rPr>
                <w:bCs/>
              </w:rPr>
              <w:t>4,0</w:t>
            </w:r>
          </w:p>
        </w:tc>
        <w:tc>
          <w:tcPr>
            <w:tcW w:w="2393" w:type="dxa"/>
          </w:tcPr>
          <w:p w:rsidR="00425011" w:rsidRDefault="00425011" w:rsidP="00617F05">
            <w:pPr>
              <w:pStyle w:val="Default"/>
              <w:jc w:val="center"/>
              <w:rPr>
                <w:bCs/>
              </w:rPr>
            </w:pPr>
            <w:r>
              <w:rPr>
                <w:bCs/>
              </w:rPr>
              <w:t>1</w:t>
            </w:r>
          </w:p>
        </w:tc>
      </w:tr>
      <w:tr w:rsidR="00425011" w:rsidTr="00B43FF4">
        <w:tc>
          <w:tcPr>
            <w:tcW w:w="2392" w:type="dxa"/>
          </w:tcPr>
          <w:p w:rsidR="00425011" w:rsidRDefault="00425011" w:rsidP="00617F05">
            <w:pPr>
              <w:pStyle w:val="Default"/>
              <w:jc w:val="center"/>
              <w:rPr>
                <w:bCs/>
              </w:rPr>
            </w:pPr>
            <w:r>
              <w:rPr>
                <w:bCs/>
              </w:rPr>
              <w:t>2012</w:t>
            </w:r>
          </w:p>
        </w:tc>
        <w:tc>
          <w:tcPr>
            <w:tcW w:w="2393" w:type="dxa"/>
          </w:tcPr>
          <w:p w:rsidR="00425011" w:rsidRDefault="00425011" w:rsidP="00617F05">
            <w:pPr>
              <w:pStyle w:val="Default"/>
              <w:jc w:val="center"/>
              <w:rPr>
                <w:bCs/>
              </w:rPr>
            </w:pPr>
            <w:r>
              <w:rPr>
                <w:bCs/>
              </w:rPr>
              <w:t>45</w:t>
            </w:r>
          </w:p>
        </w:tc>
        <w:tc>
          <w:tcPr>
            <w:tcW w:w="2393" w:type="dxa"/>
          </w:tcPr>
          <w:p w:rsidR="00425011" w:rsidRDefault="00425011" w:rsidP="00617F05">
            <w:pPr>
              <w:pStyle w:val="Default"/>
              <w:jc w:val="center"/>
              <w:rPr>
                <w:bCs/>
              </w:rPr>
            </w:pPr>
            <w:r>
              <w:rPr>
                <w:bCs/>
              </w:rPr>
              <w:t>3,8</w:t>
            </w:r>
          </w:p>
        </w:tc>
        <w:tc>
          <w:tcPr>
            <w:tcW w:w="2393" w:type="dxa"/>
          </w:tcPr>
          <w:p w:rsidR="00425011" w:rsidRDefault="00425011" w:rsidP="00617F05">
            <w:pPr>
              <w:pStyle w:val="Default"/>
              <w:jc w:val="center"/>
              <w:rPr>
                <w:bCs/>
              </w:rPr>
            </w:pPr>
            <w:r>
              <w:rPr>
                <w:bCs/>
              </w:rPr>
              <w:t>2</w:t>
            </w:r>
          </w:p>
        </w:tc>
      </w:tr>
    </w:tbl>
    <w:p w:rsidR="00CA6674" w:rsidRDefault="00CA6674" w:rsidP="00132A37">
      <w:pPr>
        <w:pStyle w:val="Default"/>
        <w:jc w:val="center"/>
        <w:rPr>
          <w:b/>
          <w:bCs/>
        </w:rPr>
      </w:pPr>
    </w:p>
    <w:p w:rsidR="00263663" w:rsidRPr="00015D3F" w:rsidRDefault="00263663" w:rsidP="00132A37">
      <w:pPr>
        <w:pStyle w:val="Default"/>
        <w:jc w:val="center"/>
        <w:rPr>
          <w:b/>
          <w:bCs/>
        </w:rPr>
      </w:pPr>
      <w:r w:rsidRPr="00015D3F">
        <w:rPr>
          <w:b/>
          <w:bCs/>
        </w:rPr>
        <w:t>Сведения о местах проведения практик</w:t>
      </w:r>
      <w:r w:rsidR="00002944">
        <w:rPr>
          <w:b/>
          <w:bCs/>
        </w:rPr>
        <w:t>и</w:t>
      </w:r>
    </w:p>
    <w:p w:rsidR="00263663" w:rsidRPr="00015D3F" w:rsidRDefault="00132A37" w:rsidP="00132A37">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Таблица 32</w:t>
      </w:r>
    </w:p>
    <w:tbl>
      <w:tblPr>
        <w:tblStyle w:val="a4"/>
        <w:tblW w:w="0" w:type="auto"/>
        <w:tblLook w:val="04A0"/>
      </w:tblPr>
      <w:tblGrid>
        <w:gridCol w:w="959"/>
        <w:gridCol w:w="4111"/>
        <w:gridCol w:w="4501"/>
      </w:tblGrid>
      <w:tr w:rsidR="00263663" w:rsidRPr="00015D3F" w:rsidTr="000F6982">
        <w:tc>
          <w:tcPr>
            <w:tcW w:w="959" w:type="dxa"/>
          </w:tcPr>
          <w:p w:rsidR="00263663" w:rsidRPr="00015D3F" w:rsidRDefault="00263663" w:rsidP="00617F05">
            <w:pPr>
              <w:jc w:val="both"/>
              <w:rPr>
                <w:rFonts w:ascii="Times New Roman" w:hAnsi="Times New Roman" w:cs="Times New Roman"/>
                <w:sz w:val="24"/>
                <w:szCs w:val="24"/>
              </w:rPr>
            </w:pPr>
            <w:r w:rsidRPr="00015D3F">
              <w:rPr>
                <w:rFonts w:ascii="Times New Roman" w:hAnsi="Times New Roman" w:cs="Times New Roman"/>
                <w:sz w:val="24"/>
                <w:szCs w:val="24"/>
              </w:rPr>
              <w:t>№ п/п</w:t>
            </w:r>
          </w:p>
        </w:tc>
        <w:tc>
          <w:tcPr>
            <w:tcW w:w="4111" w:type="dxa"/>
          </w:tcPr>
          <w:p w:rsidR="00263663" w:rsidRPr="00015D3F" w:rsidRDefault="00263663" w:rsidP="00617F05">
            <w:pPr>
              <w:jc w:val="both"/>
              <w:rPr>
                <w:rFonts w:ascii="Times New Roman" w:hAnsi="Times New Roman" w:cs="Times New Roman"/>
                <w:sz w:val="24"/>
                <w:szCs w:val="24"/>
              </w:rPr>
            </w:pPr>
            <w:r w:rsidRPr="00015D3F">
              <w:rPr>
                <w:rFonts w:ascii="Times New Roman" w:hAnsi="Times New Roman" w:cs="Times New Roman"/>
                <w:sz w:val="24"/>
                <w:szCs w:val="24"/>
              </w:rPr>
              <w:t>Наименование вида практики в соответствии с учебном планом</w:t>
            </w:r>
          </w:p>
        </w:tc>
        <w:tc>
          <w:tcPr>
            <w:tcW w:w="4501" w:type="dxa"/>
          </w:tcPr>
          <w:p w:rsidR="00263663" w:rsidRPr="00015D3F" w:rsidRDefault="00263663" w:rsidP="00617F05">
            <w:pPr>
              <w:jc w:val="both"/>
              <w:rPr>
                <w:rFonts w:ascii="Times New Roman" w:hAnsi="Times New Roman" w:cs="Times New Roman"/>
                <w:sz w:val="24"/>
                <w:szCs w:val="24"/>
              </w:rPr>
            </w:pPr>
            <w:r w:rsidRPr="00015D3F">
              <w:rPr>
                <w:rFonts w:ascii="Times New Roman" w:hAnsi="Times New Roman" w:cs="Times New Roman"/>
                <w:sz w:val="24"/>
                <w:szCs w:val="24"/>
              </w:rPr>
              <w:t>Место проведения практик</w:t>
            </w:r>
            <w:r w:rsidR="00002944">
              <w:rPr>
                <w:rFonts w:ascii="Times New Roman" w:hAnsi="Times New Roman" w:cs="Times New Roman"/>
                <w:sz w:val="24"/>
                <w:szCs w:val="24"/>
              </w:rPr>
              <w:t>и</w:t>
            </w:r>
          </w:p>
        </w:tc>
      </w:tr>
      <w:tr w:rsidR="00263663" w:rsidRPr="00015D3F" w:rsidTr="000F6982">
        <w:tc>
          <w:tcPr>
            <w:tcW w:w="959" w:type="dxa"/>
          </w:tcPr>
          <w:p w:rsidR="00263663" w:rsidRPr="00015D3F" w:rsidRDefault="00263663" w:rsidP="00617F05">
            <w:pPr>
              <w:jc w:val="center"/>
              <w:rPr>
                <w:rFonts w:ascii="Times New Roman" w:hAnsi="Times New Roman" w:cs="Times New Roman"/>
                <w:sz w:val="24"/>
                <w:szCs w:val="24"/>
              </w:rPr>
            </w:pPr>
            <w:r w:rsidRPr="00015D3F">
              <w:rPr>
                <w:rFonts w:ascii="Times New Roman" w:hAnsi="Times New Roman" w:cs="Times New Roman"/>
                <w:sz w:val="24"/>
                <w:szCs w:val="24"/>
              </w:rPr>
              <w:t>1</w:t>
            </w:r>
          </w:p>
        </w:tc>
        <w:tc>
          <w:tcPr>
            <w:tcW w:w="4111" w:type="dxa"/>
          </w:tcPr>
          <w:p w:rsidR="00263663" w:rsidRPr="00015D3F" w:rsidRDefault="00263663" w:rsidP="00617F05">
            <w:pPr>
              <w:jc w:val="both"/>
              <w:rPr>
                <w:rFonts w:ascii="Times New Roman" w:hAnsi="Times New Roman" w:cs="Times New Roman"/>
                <w:sz w:val="24"/>
                <w:szCs w:val="24"/>
              </w:rPr>
            </w:pPr>
            <w:r w:rsidRPr="00015D3F">
              <w:rPr>
                <w:rFonts w:ascii="Times New Roman" w:hAnsi="Times New Roman" w:cs="Times New Roman"/>
                <w:sz w:val="24"/>
                <w:szCs w:val="24"/>
              </w:rPr>
              <w:t xml:space="preserve">Практика для получения первичных профессиональных навыков </w:t>
            </w:r>
            <w:r w:rsidR="00033B91">
              <w:rPr>
                <w:rFonts w:ascii="Times New Roman" w:hAnsi="Times New Roman" w:cs="Times New Roman"/>
                <w:sz w:val="24"/>
                <w:szCs w:val="24"/>
              </w:rPr>
              <w:t>– 108 ч.</w:t>
            </w:r>
          </w:p>
        </w:tc>
        <w:tc>
          <w:tcPr>
            <w:tcW w:w="4501" w:type="dxa"/>
          </w:tcPr>
          <w:p w:rsidR="00263663" w:rsidRPr="00015D3F" w:rsidRDefault="00263663" w:rsidP="00617F05">
            <w:pPr>
              <w:jc w:val="both"/>
              <w:rPr>
                <w:rFonts w:ascii="Times New Roman" w:hAnsi="Times New Roman" w:cs="Times New Roman"/>
                <w:sz w:val="24"/>
                <w:szCs w:val="24"/>
              </w:rPr>
            </w:pPr>
            <w:r w:rsidRPr="00015D3F">
              <w:rPr>
                <w:rFonts w:ascii="Times New Roman" w:hAnsi="Times New Roman" w:cs="Times New Roman"/>
                <w:sz w:val="24"/>
                <w:szCs w:val="24"/>
              </w:rPr>
              <w:t>В учебных лабораториях техникума</w:t>
            </w:r>
          </w:p>
        </w:tc>
      </w:tr>
      <w:tr w:rsidR="00263663" w:rsidRPr="00015D3F" w:rsidTr="000F6982">
        <w:tc>
          <w:tcPr>
            <w:tcW w:w="959" w:type="dxa"/>
          </w:tcPr>
          <w:p w:rsidR="00263663" w:rsidRPr="00015D3F" w:rsidRDefault="00263663" w:rsidP="00617F05">
            <w:pPr>
              <w:jc w:val="center"/>
              <w:rPr>
                <w:rFonts w:ascii="Times New Roman" w:hAnsi="Times New Roman" w:cs="Times New Roman"/>
                <w:sz w:val="24"/>
                <w:szCs w:val="24"/>
              </w:rPr>
            </w:pPr>
            <w:r w:rsidRPr="00015D3F">
              <w:rPr>
                <w:rFonts w:ascii="Times New Roman" w:hAnsi="Times New Roman" w:cs="Times New Roman"/>
                <w:sz w:val="24"/>
                <w:szCs w:val="24"/>
              </w:rPr>
              <w:t>2</w:t>
            </w:r>
          </w:p>
        </w:tc>
        <w:tc>
          <w:tcPr>
            <w:tcW w:w="4111" w:type="dxa"/>
          </w:tcPr>
          <w:p w:rsidR="00263663" w:rsidRPr="00015D3F" w:rsidRDefault="00263663" w:rsidP="00617F05">
            <w:pPr>
              <w:jc w:val="both"/>
              <w:rPr>
                <w:rFonts w:ascii="Times New Roman" w:hAnsi="Times New Roman" w:cs="Times New Roman"/>
                <w:sz w:val="24"/>
                <w:szCs w:val="24"/>
              </w:rPr>
            </w:pPr>
            <w:r w:rsidRPr="00015D3F">
              <w:rPr>
                <w:rFonts w:ascii="Times New Roman" w:hAnsi="Times New Roman" w:cs="Times New Roman"/>
                <w:sz w:val="24"/>
                <w:szCs w:val="24"/>
              </w:rPr>
              <w:t xml:space="preserve">Практики по профилю специальности </w:t>
            </w:r>
            <w:r w:rsidR="00033B91">
              <w:rPr>
                <w:rFonts w:ascii="Times New Roman" w:hAnsi="Times New Roman" w:cs="Times New Roman"/>
                <w:sz w:val="24"/>
                <w:szCs w:val="24"/>
              </w:rPr>
              <w:t>– 108 ч.</w:t>
            </w:r>
          </w:p>
        </w:tc>
        <w:tc>
          <w:tcPr>
            <w:tcW w:w="4501" w:type="dxa"/>
          </w:tcPr>
          <w:p w:rsidR="00263663" w:rsidRPr="00015D3F" w:rsidRDefault="00263663" w:rsidP="00617F05">
            <w:pPr>
              <w:jc w:val="both"/>
              <w:rPr>
                <w:rFonts w:ascii="Times New Roman" w:hAnsi="Times New Roman" w:cs="Times New Roman"/>
                <w:sz w:val="24"/>
                <w:szCs w:val="24"/>
              </w:rPr>
            </w:pPr>
            <w:r w:rsidRPr="00015D3F">
              <w:rPr>
                <w:rFonts w:ascii="Times New Roman" w:hAnsi="Times New Roman" w:cs="Times New Roman"/>
                <w:sz w:val="24"/>
                <w:szCs w:val="24"/>
              </w:rPr>
              <w:t>на базе организаций и с/х предприятий северных районов Омской области</w:t>
            </w:r>
          </w:p>
        </w:tc>
      </w:tr>
      <w:tr w:rsidR="00263663" w:rsidRPr="00015D3F" w:rsidTr="000F6982">
        <w:tc>
          <w:tcPr>
            <w:tcW w:w="959" w:type="dxa"/>
          </w:tcPr>
          <w:p w:rsidR="00263663" w:rsidRPr="00015D3F" w:rsidRDefault="00263663" w:rsidP="00617F05">
            <w:pPr>
              <w:jc w:val="center"/>
              <w:rPr>
                <w:rFonts w:ascii="Times New Roman" w:hAnsi="Times New Roman" w:cs="Times New Roman"/>
                <w:sz w:val="24"/>
                <w:szCs w:val="24"/>
              </w:rPr>
            </w:pPr>
            <w:r w:rsidRPr="00015D3F">
              <w:rPr>
                <w:rFonts w:ascii="Times New Roman" w:hAnsi="Times New Roman" w:cs="Times New Roman"/>
                <w:sz w:val="24"/>
                <w:szCs w:val="24"/>
              </w:rPr>
              <w:t>3</w:t>
            </w:r>
          </w:p>
        </w:tc>
        <w:tc>
          <w:tcPr>
            <w:tcW w:w="4111" w:type="dxa"/>
          </w:tcPr>
          <w:p w:rsidR="00263663" w:rsidRPr="00015D3F" w:rsidRDefault="00263663" w:rsidP="00617F05">
            <w:pPr>
              <w:jc w:val="both"/>
              <w:rPr>
                <w:rFonts w:ascii="Times New Roman" w:hAnsi="Times New Roman" w:cs="Times New Roman"/>
                <w:sz w:val="24"/>
                <w:szCs w:val="24"/>
              </w:rPr>
            </w:pPr>
            <w:r w:rsidRPr="00015D3F">
              <w:rPr>
                <w:rFonts w:ascii="Times New Roman" w:hAnsi="Times New Roman" w:cs="Times New Roman"/>
                <w:sz w:val="24"/>
                <w:szCs w:val="24"/>
              </w:rPr>
              <w:t xml:space="preserve">Квалификационная практика (стажировка) </w:t>
            </w:r>
            <w:r w:rsidR="00033B91">
              <w:rPr>
                <w:rFonts w:ascii="Times New Roman" w:hAnsi="Times New Roman" w:cs="Times New Roman"/>
                <w:sz w:val="24"/>
                <w:szCs w:val="24"/>
              </w:rPr>
              <w:t>– 108 ч.</w:t>
            </w:r>
          </w:p>
        </w:tc>
        <w:tc>
          <w:tcPr>
            <w:tcW w:w="4501" w:type="dxa"/>
          </w:tcPr>
          <w:p w:rsidR="00263663" w:rsidRPr="00015D3F" w:rsidRDefault="00002944" w:rsidP="00617F05">
            <w:pPr>
              <w:jc w:val="both"/>
              <w:rPr>
                <w:rFonts w:ascii="Times New Roman" w:hAnsi="Times New Roman" w:cs="Times New Roman"/>
                <w:sz w:val="24"/>
                <w:szCs w:val="24"/>
              </w:rPr>
            </w:pPr>
            <w:r>
              <w:rPr>
                <w:rFonts w:ascii="Times New Roman" w:hAnsi="Times New Roman" w:cs="Times New Roman"/>
                <w:sz w:val="24"/>
                <w:szCs w:val="24"/>
              </w:rPr>
              <w:t>Омской области</w:t>
            </w:r>
          </w:p>
        </w:tc>
      </w:tr>
    </w:tbl>
    <w:p w:rsidR="00617F05" w:rsidRDefault="00617F05" w:rsidP="00425011">
      <w:pPr>
        <w:autoSpaceDE w:val="0"/>
        <w:autoSpaceDN w:val="0"/>
        <w:adjustRightInd w:val="0"/>
        <w:spacing w:after="0" w:line="360" w:lineRule="auto"/>
        <w:jc w:val="center"/>
        <w:rPr>
          <w:rFonts w:ascii="Times New Roman" w:hAnsi="Times New Roman" w:cs="Times New Roman"/>
          <w:b/>
          <w:bCs/>
          <w:i/>
          <w:sz w:val="24"/>
          <w:szCs w:val="24"/>
        </w:rPr>
      </w:pPr>
    </w:p>
    <w:p w:rsidR="007765C8" w:rsidRPr="00425011" w:rsidRDefault="00425011" w:rsidP="00425011">
      <w:pPr>
        <w:autoSpaceDE w:val="0"/>
        <w:autoSpaceDN w:val="0"/>
        <w:adjustRightInd w:val="0"/>
        <w:spacing w:after="0" w:line="360" w:lineRule="auto"/>
        <w:jc w:val="center"/>
        <w:rPr>
          <w:rFonts w:ascii="Times New Roman" w:hAnsi="Times New Roman" w:cs="Times New Roman"/>
          <w:b/>
          <w:bCs/>
          <w:sz w:val="24"/>
          <w:szCs w:val="24"/>
        </w:rPr>
      </w:pPr>
      <w:r w:rsidRPr="00617F05">
        <w:rPr>
          <w:rFonts w:ascii="Times New Roman" w:hAnsi="Times New Roman" w:cs="Times New Roman"/>
          <w:b/>
          <w:bCs/>
          <w:sz w:val="24"/>
          <w:szCs w:val="24"/>
        </w:rPr>
        <w:t>Заочн</w:t>
      </w:r>
      <w:r w:rsidR="00617F05" w:rsidRPr="00617F05">
        <w:rPr>
          <w:rFonts w:ascii="Times New Roman" w:hAnsi="Times New Roman" w:cs="Times New Roman"/>
          <w:b/>
          <w:bCs/>
          <w:sz w:val="24"/>
          <w:szCs w:val="24"/>
        </w:rPr>
        <w:t>ая</w:t>
      </w:r>
      <w:r w:rsidRPr="00617F05">
        <w:rPr>
          <w:rFonts w:ascii="Times New Roman" w:hAnsi="Times New Roman" w:cs="Times New Roman"/>
          <w:b/>
          <w:bCs/>
          <w:sz w:val="24"/>
          <w:szCs w:val="24"/>
        </w:rPr>
        <w:t xml:space="preserve"> форма обучения</w:t>
      </w:r>
      <w:r w:rsidRPr="00425011">
        <w:rPr>
          <w:rFonts w:ascii="Times New Roman" w:hAnsi="Times New Roman" w:cs="Times New Roman"/>
          <w:b/>
          <w:bCs/>
          <w:sz w:val="24"/>
          <w:szCs w:val="24"/>
        </w:rPr>
        <w:t xml:space="preserve"> – 2011-2012 учебный год</w:t>
      </w:r>
    </w:p>
    <w:p w:rsidR="007765C8" w:rsidRDefault="00425011" w:rsidP="00F3627E">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Результаты ИГА за 20</w:t>
      </w:r>
      <w:r w:rsidR="00B43FF4">
        <w:rPr>
          <w:rFonts w:ascii="Times New Roman" w:hAnsi="Times New Roman" w:cs="Times New Roman"/>
          <w:b/>
          <w:bCs/>
          <w:color w:val="000000"/>
          <w:sz w:val="24"/>
          <w:szCs w:val="24"/>
        </w:rPr>
        <w:t>11-2012 учебный год</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1843"/>
      </w:tblGrid>
      <w:tr w:rsidR="00B43FF4" w:rsidTr="00F3627E">
        <w:trPr>
          <w:jc w:val="center"/>
        </w:trPr>
        <w:tc>
          <w:tcPr>
            <w:tcW w:w="2660" w:type="dxa"/>
          </w:tcPr>
          <w:p w:rsidR="00B43FF4" w:rsidRPr="00B43FF4" w:rsidRDefault="00B43FF4" w:rsidP="00B43FF4">
            <w:pPr>
              <w:autoSpaceDE w:val="0"/>
              <w:autoSpaceDN w:val="0"/>
              <w:adjustRightInd w:val="0"/>
              <w:spacing w:line="360" w:lineRule="auto"/>
              <w:jc w:val="center"/>
              <w:rPr>
                <w:rFonts w:ascii="Times New Roman" w:hAnsi="Times New Roman" w:cs="Times New Roman"/>
                <w:bCs/>
                <w:color w:val="000000"/>
                <w:sz w:val="24"/>
                <w:szCs w:val="24"/>
              </w:rPr>
            </w:pPr>
            <w:r w:rsidRPr="00B43FF4">
              <w:rPr>
                <w:rFonts w:ascii="Times New Roman" w:hAnsi="Times New Roman" w:cs="Times New Roman"/>
                <w:bCs/>
                <w:color w:val="000000"/>
                <w:sz w:val="24"/>
                <w:szCs w:val="24"/>
              </w:rPr>
              <w:t>На «5»</w:t>
            </w:r>
          </w:p>
        </w:tc>
        <w:tc>
          <w:tcPr>
            <w:tcW w:w="1843" w:type="dxa"/>
          </w:tcPr>
          <w:p w:rsidR="00B43FF4" w:rsidRPr="00B43FF4" w:rsidRDefault="00B43FF4" w:rsidP="00B43FF4">
            <w:pPr>
              <w:autoSpaceDE w:val="0"/>
              <w:autoSpaceDN w:val="0"/>
              <w:adjustRightInd w:val="0"/>
              <w:spacing w:line="360" w:lineRule="auto"/>
              <w:jc w:val="center"/>
              <w:rPr>
                <w:rFonts w:ascii="Times New Roman" w:hAnsi="Times New Roman" w:cs="Times New Roman"/>
                <w:bCs/>
                <w:color w:val="000000"/>
                <w:sz w:val="24"/>
                <w:szCs w:val="24"/>
              </w:rPr>
            </w:pPr>
            <w:r w:rsidRPr="00B43FF4">
              <w:rPr>
                <w:rFonts w:ascii="Times New Roman" w:hAnsi="Times New Roman" w:cs="Times New Roman"/>
                <w:bCs/>
                <w:color w:val="000000"/>
                <w:sz w:val="24"/>
                <w:szCs w:val="24"/>
              </w:rPr>
              <w:t>4</w:t>
            </w:r>
          </w:p>
        </w:tc>
      </w:tr>
      <w:tr w:rsidR="00B43FF4" w:rsidTr="00F3627E">
        <w:trPr>
          <w:jc w:val="center"/>
        </w:trPr>
        <w:tc>
          <w:tcPr>
            <w:tcW w:w="2660" w:type="dxa"/>
          </w:tcPr>
          <w:p w:rsidR="00B43FF4" w:rsidRPr="00B43FF4" w:rsidRDefault="00B43FF4" w:rsidP="00B43FF4">
            <w:pPr>
              <w:autoSpaceDE w:val="0"/>
              <w:autoSpaceDN w:val="0"/>
              <w:adjustRightInd w:val="0"/>
              <w:spacing w:line="360" w:lineRule="auto"/>
              <w:jc w:val="center"/>
              <w:rPr>
                <w:rFonts w:ascii="Times New Roman" w:hAnsi="Times New Roman" w:cs="Times New Roman"/>
                <w:bCs/>
                <w:color w:val="000000"/>
                <w:sz w:val="24"/>
                <w:szCs w:val="24"/>
              </w:rPr>
            </w:pPr>
            <w:r w:rsidRPr="00B43FF4">
              <w:rPr>
                <w:rFonts w:ascii="Times New Roman" w:hAnsi="Times New Roman" w:cs="Times New Roman"/>
                <w:bCs/>
                <w:color w:val="000000"/>
                <w:sz w:val="24"/>
                <w:szCs w:val="24"/>
              </w:rPr>
              <w:t>На «</w:t>
            </w:r>
            <w:r>
              <w:rPr>
                <w:rFonts w:ascii="Times New Roman" w:hAnsi="Times New Roman" w:cs="Times New Roman"/>
                <w:bCs/>
                <w:color w:val="000000"/>
                <w:sz w:val="24"/>
                <w:szCs w:val="24"/>
              </w:rPr>
              <w:t>4</w:t>
            </w:r>
            <w:r w:rsidRPr="00B43FF4">
              <w:rPr>
                <w:rFonts w:ascii="Times New Roman" w:hAnsi="Times New Roman" w:cs="Times New Roman"/>
                <w:bCs/>
                <w:color w:val="000000"/>
                <w:sz w:val="24"/>
                <w:szCs w:val="24"/>
              </w:rPr>
              <w:t>»</w:t>
            </w:r>
          </w:p>
        </w:tc>
        <w:tc>
          <w:tcPr>
            <w:tcW w:w="1843" w:type="dxa"/>
          </w:tcPr>
          <w:p w:rsidR="00B43FF4" w:rsidRPr="00B43FF4" w:rsidRDefault="00B43FF4" w:rsidP="00B43FF4">
            <w:pPr>
              <w:autoSpaceDE w:val="0"/>
              <w:autoSpaceDN w:val="0"/>
              <w:adjustRightInd w:val="0"/>
              <w:spacing w:line="360" w:lineRule="auto"/>
              <w:jc w:val="center"/>
              <w:rPr>
                <w:rFonts w:ascii="Times New Roman" w:hAnsi="Times New Roman" w:cs="Times New Roman"/>
                <w:bCs/>
                <w:color w:val="000000"/>
                <w:sz w:val="24"/>
                <w:szCs w:val="24"/>
              </w:rPr>
            </w:pPr>
            <w:r w:rsidRPr="00B43FF4">
              <w:rPr>
                <w:rFonts w:ascii="Times New Roman" w:hAnsi="Times New Roman" w:cs="Times New Roman"/>
                <w:bCs/>
                <w:color w:val="000000"/>
                <w:sz w:val="24"/>
                <w:szCs w:val="24"/>
              </w:rPr>
              <w:t>6</w:t>
            </w:r>
          </w:p>
        </w:tc>
      </w:tr>
      <w:tr w:rsidR="00B43FF4" w:rsidTr="00F3627E">
        <w:trPr>
          <w:jc w:val="center"/>
        </w:trPr>
        <w:tc>
          <w:tcPr>
            <w:tcW w:w="2660" w:type="dxa"/>
          </w:tcPr>
          <w:p w:rsidR="00B43FF4" w:rsidRPr="00B43FF4" w:rsidRDefault="00B43FF4" w:rsidP="00B43FF4">
            <w:pPr>
              <w:autoSpaceDE w:val="0"/>
              <w:autoSpaceDN w:val="0"/>
              <w:adjustRightInd w:val="0"/>
              <w:spacing w:line="360" w:lineRule="auto"/>
              <w:jc w:val="center"/>
              <w:rPr>
                <w:rFonts w:ascii="Times New Roman" w:hAnsi="Times New Roman" w:cs="Times New Roman"/>
                <w:bCs/>
                <w:color w:val="000000"/>
                <w:sz w:val="24"/>
                <w:szCs w:val="24"/>
              </w:rPr>
            </w:pPr>
            <w:r w:rsidRPr="00B43FF4">
              <w:rPr>
                <w:rFonts w:ascii="Times New Roman" w:hAnsi="Times New Roman" w:cs="Times New Roman"/>
                <w:bCs/>
                <w:color w:val="000000"/>
                <w:sz w:val="24"/>
                <w:szCs w:val="24"/>
              </w:rPr>
              <w:t>На «</w:t>
            </w:r>
            <w:r>
              <w:rPr>
                <w:rFonts w:ascii="Times New Roman" w:hAnsi="Times New Roman" w:cs="Times New Roman"/>
                <w:bCs/>
                <w:color w:val="000000"/>
                <w:sz w:val="24"/>
                <w:szCs w:val="24"/>
              </w:rPr>
              <w:t>3</w:t>
            </w:r>
            <w:r w:rsidRPr="00B43FF4">
              <w:rPr>
                <w:rFonts w:ascii="Times New Roman" w:hAnsi="Times New Roman" w:cs="Times New Roman"/>
                <w:bCs/>
                <w:color w:val="000000"/>
                <w:sz w:val="24"/>
                <w:szCs w:val="24"/>
              </w:rPr>
              <w:t>»</w:t>
            </w:r>
          </w:p>
        </w:tc>
        <w:tc>
          <w:tcPr>
            <w:tcW w:w="1843" w:type="dxa"/>
          </w:tcPr>
          <w:p w:rsidR="00B43FF4" w:rsidRPr="00B43FF4" w:rsidRDefault="00B43FF4" w:rsidP="00B43FF4">
            <w:pPr>
              <w:autoSpaceDE w:val="0"/>
              <w:autoSpaceDN w:val="0"/>
              <w:adjustRightInd w:val="0"/>
              <w:spacing w:line="360" w:lineRule="auto"/>
              <w:jc w:val="center"/>
              <w:rPr>
                <w:rFonts w:ascii="Times New Roman" w:hAnsi="Times New Roman" w:cs="Times New Roman"/>
                <w:bCs/>
                <w:color w:val="000000"/>
                <w:sz w:val="24"/>
                <w:szCs w:val="24"/>
              </w:rPr>
            </w:pPr>
            <w:r w:rsidRPr="00B43FF4">
              <w:rPr>
                <w:rFonts w:ascii="Times New Roman" w:hAnsi="Times New Roman" w:cs="Times New Roman"/>
                <w:bCs/>
                <w:color w:val="000000"/>
                <w:sz w:val="24"/>
                <w:szCs w:val="24"/>
              </w:rPr>
              <w:t>5</w:t>
            </w:r>
          </w:p>
        </w:tc>
      </w:tr>
      <w:tr w:rsidR="00B43FF4" w:rsidTr="00F3627E">
        <w:trPr>
          <w:jc w:val="center"/>
        </w:trPr>
        <w:tc>
          <w:tcPr>
            <w:tcW w:w="2660" w:type="dxa"/>
          </w:tcPr>
          <w:p w:rsidR="00B43FF4" w:rsidRPr="00B43FF4" w:rsidRDefault="00B43FF4" w:rsidP="00B43FF4">
            <w:pPr>
              <w:autoSpaceDE w:val="0"/>
              <w:autoSpaceDN w:val="0"/>
              <w:adjustRightInd w:val="0"/>
              <w:spacing w:line="360" w:lineRule="auto"/>
              <w:jc w:val="center"/>
              <w:rPr>
                <w:rFonts w:ascii="Times New Roman" w:hAnsi="Times New Roman" w:cs="Times New Roman"/>
                <w:bCs/>
                <w:color w:val="000000"/>
                <w:sz w:val="24"/>
                <w:szCs w:val="24"/>
              </w:rPr>
            </w:pPr>
            <w:r w:rsidRPr="00B43FF4">
              <w:rPr>
                <w:rFonts w:ascii="Times New Roman" w:hAnsi="Times New Roman" w:cs="Times New Roman"/>
                <w:bCs/>
                <w:color w:val="000000"/>
                <w:sz w:val="24"/>
                <w:szCs w:val="24"/>
              </w:rPr>
              <w:t>Не прошли ИГА</w:t>
            </w:r>
          </w:p>
        </w:tc>
        <w:tc>
          <w:tcPr>
            <w:tcW w:w="1843" w:type="dxa"/>
          </w:tcPr>
          <w:p w:rsidR="00B43FF4" w:rsidRPr="00B43FF4" w:rsidRDefault="00B43FF4" w:rsidP="00B43FF4">
            <w:pPr>
              <w:autoSpaceDE w:val="0"/>
              <w:autoSpaceDN w:val="0"/>
              <w:adjustRightInd w:val="0"/>
              <w:spacing w:line="360" w:lineRule="auto"/>
              <w:jc w:val="center"/>
              <w:rPr>
                <w:rFonts w:ascii="Times New Roman" w:hAnsi="Times New Roman" w:cs="Times New Roman"/>
                <w:bCs/>
                <w:color w:val="000000"/>
                <w:sz w:val="24"/>
                <w:szCs w:val="24"/>
              </w:rPr>
            </w:pPr>
            <w:r w:rsidRPr="00B43FF4">
              <w:rPr>
                <w:rFonts w:ascii="Times New Roman" w:hAnsi="Times New Roman" w:cs="Times New Roman"/>
                <w:bCs/>
                <w:color w:val="000000"/>
                <w:sz w:val="24"/>
                <w:szCs w:val="24"/>
              </w:rPr>
              <w:t>-</w:t>
            </w:r>
          </w:p>
        </w:tc>
      </w:tr>
    </w:tbl>
    <w:p w:rsidR="00CA6674" w:rsidRDefault="00CA6674" w:rsidP="00B43FF4">
      <w:pPr>
        <w:autoSpaceDE w:val="0"/>
        <w:autoSpaceDN w:val="0"/>
        <w:adjustRightInd w:val="0"/>
        <w:spacing w:after="0" w:line="360" w:lineRule="auto"/>
        <w:jc w:val="center"/>
        <w:rPr>
          <w:rFonts w:ascii="Times New Roman" w:hAnsi="Times New Roman" w:cs="Times New Roman"/>
          <w:bCs/>
          <w:color w:val="000000"/>
          <w:sz w:val="24"/>
          <w:szCs w:val="24"/>
        </w:rPr>
      </w:pPr>
    </w:p>
    <w:p w:rsidR="00CA6674" w:rsidRDefault="00CA6674" w:rsidP="00B43FF4">
      <w:pPr>
        <w:autoSpaceDE w:val="0"/>
        <w:autoSpaceDN w:val="0"/>
        <w:adjustRightInd w:val="0"/>
        <w:spacing w:after="0" w:line="360" w:lineRule="auto"/>
        <w:jc w:val="center"/>
        <w:rPr>
          <w:rFonts w:ascii="Times New Roman" w:hAnsi="Times New Roman" w:cs="Times New Roman"/>
          <w:bCs/>
          <w:color w:val="000000"/>
          <w:sz w:val="24"/>
          <w:szCs w:val="24"/>
        </w:rPr>
      </w:pPr>
    </w:p>
    <w:p w:rsidR="00CA6674" w:rsidRDefault="00CA6674" w:rsidP="00B43FF4">
      <w:pPr>
        <w:autoSpaceDE w:val="0"/>
        <w:autoSpaceDN w:val="0"/>
        <w:adjustRightInd w:val="0"/>
        <w:spacing w:after="0" w:line="360" w:lineRule="auto"/>
        <w:jc w:val="center"/>
        <w:rPr>
          <w:rFonts w:ascii="Times New Roman" w:hAnsi="Times New Roman" w:cs="Times New Roman"/>
          <w:bCs/>
          <w:color w:val="000000"/>
          <w:sz w:val="24"/>
          <w:szCs w:val="24"/>
        </w:rPr>
      </w:pPr>
    </w:p>
    <w:p w:rsidR="00CA6674" w:rsidRDefault="00CA6674" w:rsidP="00B43FF4">
      <w:pPr>
        <w:autoSpaceDE w:val="0"/>
        <w:autoSpaceDN w:val="0"/>
        <w:adjustRightInd w:val="0"/>
        <w:spacing w:after="0" w:line="360" w:lineRule="auto"/>
        <w:jc w:val="center"/>
        <w:rPr>
          <w:rFonts w:ascii="Times New Roman" w:hAnsi="Times New Roman" w:cs="Times New Roman"/>
          <w:bCs/>
          <w:color w:val="000000"/>
          <w:sz w:val="24"/>
          <w:szCs w:val="24"/>
        </w:rPr>
      </w:pPr>
    </w:p>
    <w:p w:rsidR="007765C8" w:rsidRDefault="00B43FF4" w:rsidP="00B43FF4">
      <w:pPr>
        <w:autoSpaceDE w:val="0"/>
        <w:autoSpaceDN w:val="0"/>
        <w:adjustRightInd w:val="0"/>
        <w:spacing w:after="0" w:line="360" w:lineRule="auto"/>
        <w:jc w:val="center"/>
        <w:rPr>
          <w:rFonts w:ascii="Times New Roman" w:hAnsi="Times New Roman" w:cs="Times New Roman"/>
          <w:bCs/>
          <w:color w:val="000000"/>
          <w:sz w:val="24"/>
          <w:szCs w:val="24"/>
        </w:rPr>
      </w:pPr>
      <w:r w:rsidRPr="00B43FF4">
        <w:rPr>
          <w:rFonts w:ascii="Times New Roman" w:hAnsi="Times New Roman" w:cs="Times New Roman"/>
          <w:bCs/>
          <w:color w:val="000000"/>
          <w:sz w:val="24"/>
          <w:szCs w:val="24"/>
        </w:rPr>
        <w:lastRenderedPageBreak/>
        <w:t>Дипломы с отличием с 2009 по 2012 г.г. получили 13 выпускников заочного отделения: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409"/>
        <w:gridCol w:w="4927"/>
      </w:tblGrid>
      <w:tr w:rsidR="00B43FF4" w:rsidTr="00132A37">
        <w:tc>
          <w:tcPr>
            <w:tcW w:w="2235" w:type="dxa"/>
          </w:tcPr>
          <w:p w:rsidR="00B43FF4" w:rsidRDefault="00B43FF4" w:rsidP="00B43FF4">
            <w:pPr>
              <w:autoSpaceDE w:val="0"/>
              <w:autoSpaceDN w:val="0"/>
              <w:adjustRightInd w:val="0"/>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2009-2010</w:t>
            </w:r>
          </w:p>
        </w:tc>
        <w:tc>
          <w:tcPr>
            <w:tcW w:w="2409" w:type="dxa"/>
          </w:tcPr>
          <w:p w:rsidR="00B43FF4" w:rsidRDefault="00B43FF4" w:rsidP="00B43FF4">
            <w:pPr>
              <w:autoSpaceDE w:val="0"/>
              <w:autoSpaceDN w:val="0"/>
              <w:adjustRightInd w:val="0"/>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4927" w:type="dxa"/>
          </w:tcPr>
          <w:p w:rsidR="00B43FF4" w:rsidRDefault="00B43FF4" w:rsidP="00B43FF4">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Братухина Л.А.</w:t>
            </w:r>
          </w:p>
          <w:p w:rsidR="00B43FF4" w:rsidRDefault="00B43FF4" w:rsidP="00B43FF4">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Борисова Н.Е</w:t>
            </w:r>
          </w:p>
          <w:p w:rsidR="00B43FF4" w:rsidRDefault="00B43FF4" w:rsidP="00B43FF4">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Горшенина И.Н.</w:t>
            </w:r>
          </w:p>
          <w:p w:rsidR="00B43FF4" w:rsidRDefault="00B43FF4" w:rsidP="00B43FF4">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Землянухина А.В.</w:t>
            </w:r>
          </w:p>
          <w:p w:rsidR="00B43FF4" w:rsidRDefault="00B43FF4" w:rsidP="00B43FF4">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Казановец О.Н.</w:t>
            </w:r>
          </w:p>
          <w:p w:rsidR="00B43FF4" w:rsidRDefault="00B43FF4" w:rsidP="00B43FF4">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Молчанова Е.В.</w:t>
            </w:r>
          </w:p>
        </w:tc>
      </w:tr>
      <w:tr w:rsidR="00B43FF4" w:rsidTr="00132A37">
        <w:tc>
          <w:tcPr>
            <w:tcW w:w="2235" w:type="dxa"/>
          </w:tcPr>
          <w:p w:rsidR="00B43FF4" w:rsidRDefault="00B43FF4" w:rsidP="00B43FF4">
            <w:pPr>
              <w:autoSpaceDE w:val="0"/>
              <w:autoSpaceDN w:val="0"/>
              <w:adjustRightInd w:val="0"/>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2010-2011</w:t>
            </w:r>
          </w:p>
        </w:tc>
        <w:tc>
          <w:tcPr>
            <w:tcW w:w="2409" w:type="dxa"/>
          </w:tcPr>
          <w:p w:rsidR="00B43FF4" w:rsidRDefault="00B43FF4" w:rsidP="00B43FF4">
            <w:pPr>
              <w:autoSpaceDE w:val="0"/>
              <w:autoSpaceDN w:val="0"/>
              <w:adjustRightInd w:val="0"/>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4927" w:type="dxa"/>
          </w:tcPr>
          <w:p w:rsidR="00B43FF4" w:rsidRDefault="00B43FF4" w:rsidP="00B43FF4">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Пальченко А.А.</w:t>
            </w:r>
          </w:p>
          <w:p w:rsidR="00B43FF4" w:rsidRDefault="00B43FF4" w:rsidP="00B43FF4">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Полякова Н.А.</w:t>
            </w:r>
          </w:p>
          <w:p w:rsidR="00B43FF4" w:rsidRDefault="00B43FF4" w:rsidP="00B43FF4">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Руф М.В.</w:t>
            </w:r>
          </w:p>
          <w:p w:rsidR="00B43FF4" w:rsidRDefault="00B43FF4" w:rsidP="00B43FF4">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Синицкая А.М.</w:t>
            </w:r>
          </w:p>
          <w:p w:rsidR="00B43FF4" w:rsidRDefault="00B43FF4" w:rsidP="00B43FF4">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Телятникова М.К.</w:t>
            </w:r>
          </w:p>
        </w:tc>
      </w:tr>
      <w:tr w:rsidR="00B43FF4" w:rsidTr="00132A37">
        <w:tc>
          <w:tcPr>
            <w:tcW w:w="2235" w:type="dxa"/>
          </w:tcPr>
          <w:p w:rsidR="00B43FF4" w:rsidRDefault="00B43FF4" w:rsidP="00B43FF4">
            <w:pPr>
              <w:autoSpaceDE w:val="0"/>
              <w:autoSpaceDN w:val="0"/>
              <w:adjustRightInd w:val="0"/>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2011-2012</w:t>
            </w:r>
          </w:p>
        </w:tc>
        <w:tc>
          <w:tcPr>
            <w:tcW w:w="2409" w:type="dxa"/>
          </w:tcPr>
          <w:p w:rsidR="00B43FF4" w:rsidRDefault="00B43FF4" w:rsidP="00B43FF4">
            <w:pPr>
              <w:autoSpaceDE w:val="0"/>
              <w:autoSpaceDN w:val="0"/>
              <w:adjustRightInd w:val="0"/>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4927" w:type="dxa"/>
          </w:tcPr>
          <w:p w:rsidR="00B43FF4" w:rsidRDefault="00B43FF4" w:rsidP="00B43FF4">
            <w:pPr>
              <w:autoSpaceDE w:val="0"/>
              <w:autoSpaceDN w:val="0"/>
              <w:adjustRightInd w:val="0"/>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Андреева Ю.А.</w:t>
            </w:r>
          </w:p>
        </w:tc>
      </w:tr>
    </w:tbl>
    <w:p w:rsidR="00B43FF4" w:rsidRDefault="00B43FF4" w:rsidP="00B43FF4">
      <w:pPr>
        <w:autoSpaceDE w:val="0"/>
        <w:autoSpaceDN w:val="0"/>
        <w:adjustRightInd w:val="0"/>
        <w:spacing w:after="0" w:line="360" w:lineRule="auto"/>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Для решения проблемы повышения качества обучения в техникуме рассматривается вопрос о внедрении дистанционной формы обучения, что позволит студентам в удобное для них время посредством современных компьютерных технологий без отрыва от производства и без посещений занятий изучать дисциплины, получать консультации преподавателей, сдавать зачеты и экзамены.</w:t>
      </w:r>
    </w:p>
    <w:p w:rsidR="007765C8" w:rsidRPr="00015D3F" w:rsidRDefault="00AA6D5A" w:rsidP="00F3627E">
      <w:pPr>
        <w:autoSpaceDE w:val="0"/>
        <w:autoSpaceDN w:val="0"/>
        <w:adjustRightInd w:val="0"/>
        <w:spacing w:after="0" w:line="240" w:lineRule="auto"/>
        <w:jc w:val="center"/>
        <w:rPr>
          <w:rFonts w:ascii="Times New Roman" w:hAnsi="Times New Roman" w:cs="Times New Roman"/>
          <w:b/>
          <w:bCs/>
          <w:color w:val="000000"/>
          <w:sz w:val="24"/>
          <w:szCs w:val="24"/>
        </w:rPr>
      </w:pPr>
      <w:r w:rsidRPr="00015D3F">
        <w:rPr>
          <w:rFonts w:ascii="Times New Roman" w:hAnsi="Times New Roman" w:cs="Times New Roman"/>
          <w:b/>
          <w:bCs/>
          <w:color w:val="000000"/>
          <w:sz w:val="24"/>
          <w:szCs w:val="24"/>
        </w:rPr>
        <w:t>Постоянные Базовые партнеры – организации, с\х предприятия</w:t>
      </w:r>
    </w:p>
    <w:p w:rsidR="00AA6D5A" w:rsidRPr="00015D3F" w:rsidRDefault="00AA6D5A" w:rsidP="00F3627E">
      <w:pPr>
        <w:spacing w:after="0" w:line="240" w:lineRule="auto"/>
        <w:ind w:firstLine="284"/>
        <w:jc w:val="right"/>
        <w:rPr>
          <w:rFonts w:ascii="Times New Roman" w:hAnsi="Times New Roman" w:cs="Times New Roman"/>
          <w:sz w:val="24"/>
          <w:szCs w:val="24"/>
        </w:rPr>
      </w:pPr>
      <w:r w:rsidRPr="00015D3F">
        <w:rPr>
          <w:rFonts w:ascii="Times New Roman" w:hAnsi="Times New Roman" w:cs="Times New Roman"/>
          <w:sz w:val="24"/>
          <w:szCs w:val="24"/>
        </w:rPr>
        <w:t xml:space="preserve">Таблица </w:t>
      </w:r>
      <w:r w:rsidR="00132A37">
        <w:rPr>
          <w:rFonts w:ascii="Times New Roman" w:hAnsi="Times New Roman" w:cs="Times New Roman"/>
          <w:sz w:val="24"/>
          <w:szCs w:val="24"/>
        </w:rPr>
        <w:t>3</w:t>
      </w:r>
      <w:r w:rsidR="00F3627E">
        <w:rPr>
          <w:rFonts w:ascii="Times New Roman" w:hAnsi="Times New Roman" w:cs="Times New Roman"/>
          <w:sz w:val="24"/>
          <w:szCs w:val="24"/>
        </w:rPr>
        <w:t>3</w:t>
      </w:r>
    </w:p>
    <w:tbl>
      <w:tblPr>
        <w:tblStyle w:val="a4"/>
        <w:tblW w:w="0" w:type="auto"/>
        <w:tblLook w:val="04A0"/>
      </w:tblPr>
      <w:tblGrid>
        <w:gridCol w:w="959"/>
        <w:gridCol w:w="4111"/>
        <w:gridCol w:w="4501"/>
      </w:tblGrid>
      <w:tr w:rsidR="00AA6D5A" w:rsidRPr="00015D3F" w:rsidTr="000F6982">
        <w:tc>
          <w:tcPr>
            <w:tcW w:w="959" w:type="dxa"/>
          </w:tcPr>
          <w:p w:rsidR="00AA6D5A" w:rsidRPr="00015D3F" w:rsidRDefault="00AA6D5A" w:rsidP="00CA6674">
            <w:pPr>
              <w:jc w:val="center"/>
              <w:rPr>
                <w:rFonts w:ascii="Times New Roman" w:hAnsi="Times New Roman" w:cs="Times New Roman"/>
                <w:sz w:val="24"/>
                <w:szCs w:val="24"/>
              </w:rPr>
            </w:pPr>
            <w:r w:rsidRPr="00015D3F">
              <w:rPr>
                <w:rFonts w:ascii="Times New Roman" w:hAnsi="Times New Roman" w:cs="Times New Roman"/>
                <w:sz w:val="24"/>
                <w:szCs w:val="24"/>
              </w:rPr>
              <w:t>№ п/п</w:t>
            </w:r>
          </w:p>
        </w:tc>
        <w:tc>
          <w:tcPr>
            <w:tcW w:w="4111" w:type="dxa"/>
          </w:tcPr>
          <w:p w:rsidR="00AA6D5A" w:rsidRPr="00015D3F" w:rsidRDefault="00AA6D5A" w:rsidP="00CA6674">
            <w:pPr>
              <w:jc w:val="center"/>
              <w:rPr>
                <w:rFonts w:ascii="Times New Roman" w:hAnsi="Times New Roman" w:cs="Times New Roman"/>
                <w:sz w:val="24"/>
                <w:szCs w:val="24"/>
              </w:rPr>
            </w:pPr>
            <w:r w:rsidRPr="00015D3F">
              <w:rPr>
                <w:rFonts w:ascii="Times New Roman" w:hAnsi="Times New Roman" w:cs="Times New Roman"/>
                <w:sz w:val="24"/>
                <w:szCs w:val="24"/>
              </w:rPr>
              <w:t>ФИО</w:t>
            </w:r>
          </w:p>
        </w:tc>
        <w:tc>
          <w:tcPr>
            <w:tcW w:w="4501" w:type="dxa"/>
          </w:tcPr>
          <w:p w:rsidR="00AA6D5A" w:rsidRPr="00015D3F" w:rsidRDefault="00AA6D5A" w:rsidP="00CA6674">
            <w:pPr>
              <w:jc w:val="center"/>
              <w:rPr>
                <w:rFonts w:ascii="Times New Roman" w:hAnsi="Times New Roman" w:cs="Times New Roman"/>
                <w:sz w:val="24"/>
                <w:szCs w:val="24"/>
              </w:rPr>
            </w:pPr>
            <w:r w:rsidRPr="00015D3F">
              <w:rPr>
                <w:rFonts w:ascii="Times New Roman" w:hAnsi="Times New Roman" w:cs="Times New Roman"/>
                <w:sz w:val="24"/>
                <w:szCs w:val="24"/>
              </w:rPr>
              <w:t>Место работы</w:t>
            </w:r>
          </w:p>
        </w:tc>
      </w:tr>
      <w:tr w:rsidR="00AA6D5A" w:rsidRPr="00015D3F" w:rsidTr="000F6982">
        <w:tc>
          <w:tcPr>
            <w:tcW w:w="959" w:type="dxa"/>
          </w:tcPr>
          <w:p w:rsidR="00AA6D5A" w:rsidRPr="00015D3F" w:rsidRDefault="00AA6D5A" w:rsidP="00CA6674">
            <w:pPr>
              <w:jc w:val="center"/>
              <w:rPr>
                <w:rFonts w:ascii="Times New Roman" w:hAnsi="Times New Roman" w:cs="Times New Roman"/>
                <w:sz w:val="24"/>
                <w:szCs w:val="24"/>
              </w:rPr>
            </w:pPr>
            <w:r w:rsidRPr="00015D3F">
              <w:rPr>
                <w:rFonts w:ascii="Times New Roman" w:hAnsi="Times New Roman" w:cs="Times New Roman"/>
                <w:sz w:val="24"/>
                <w:szCs w:val="24"/>
              </w:rPr>
              <w:t>1.</w:t>
            </w:r>
          </w:p>
        </w:tc>
        <w:tc>
          <w:tcPr>
            <w:tcW w:w="4111" w:type="dxa"/>
          </w:tcPr>
          <w:p w:rsidR="00AA6D5A" w:rsidRPr="00015D3F" w:rsidRDefault="00AA6D5A" w:rsidP="00CA6674">
            <w:pPr>
              <w:jc w:val="both"/>
              <w:rPr>
                <w:rFonts w:ascii="Times New Roman" w:hAnsi="Times New Roman" w:cs="Times New Roman"/>
                <w:sz w:val="24"/>
                <w:szCs w:val="24"/>
              </w:rPr>
            </w:pPr>
            <w:r w:rsidRPr="00015D3F">
              <w:rPr>
                <w:rFonts w:ascii="Times New Roman" w:hAnsi="Times New Roman" w:cs="Times New Roman"/>
                <w:sz w:val="24"/>
                <w:szCs w:val="24"/>
              </w:rPr>
              <w:t>Плащенко В.П.</w:t>
            </w:r>
          </w:p>
        </w:tc>
        <w:tc>
          <w:tcPr>
            <w:tcW w:w="4501" w:type="dxa"/>
          </w:tcPr>
          <w:p w:rsidR="00AA6D5A" w:rsidRPr="00015D3F" w:rsidRDefault="00AA6D5A" w:rsidP="00CA6674">
            <w:pPr>
              <w:jc w:val="both"/>
              <w:rPr>
                <w:rFonts w:ascii="Times New Roman" w:hAnsi="Times New Roman" w:cs="Times New Roman"/>
                <w:sz w:val="24"/>
                <w:szCs w:val="24"/>
              </w:rPr>
            </w:pPr>
            <w:r w:rsidRPr="00015D3F">
              <w:rPr>
                <w:rFonts w:ascii="Times New Roman" w:hAnsi="Times New Roman" w:cs="Times New Roman"/>
                <w:sz w:val="24"/>
                <w:szCs w:val="24"/>
              </w:rPr>
              <w:t>БУ «ОСББЖ» по Тарскому району 646532, Омская область, г. Тара, ул. Лихачева 21.</w:t>
            </w:r>
          </w:p>
        </w:tc>
      </w:tr>
      <w:tr w:rsidR="00AA6D5A" w:rsidRPr="00015D3F" w:rsidTr="000F6982">
        <w:tc>
          <w:tcPr>
            <w:tcW w:w="959" w:type="dxa"/>
          </w:tcPr>
          <w:p w:rsidR="00AA6D5A" w:rsidRPr="00015D3F" w:rsidRDefault="00AA6D5A" w:rsidP="00CA6674">
            <w:pPr>
              <w:jc w:val="center"/>
              <w:rPr>
                <w:rFonts w:ascii="Times New Roman" w:hAnsi="Times New Roman" w:cs="Times New Roman"/>
                <w:sz w:val="24"/>
                <w:szCs w:val="24"/>
              </w:rPr>
            </w:pPr>
            <w:r w:rsidRPr="00015D3F">
              <w:rPr>
                <w:rFonts w:ascii="Times New Roman" w:hAnsi="Times New Roman" w:cs="Times New Roman"/>
                <w:sz w:val="24"/>
                <w:szCs w:val="24"/>
              </w:rPr>
              <w:t>2.</w:t>
            </w:r>
          </w:p>
        </w:tc>
        <w:tc>
          <w:tcPr>
            <w:tcW w:w="4111" w:type="dxa"/>
          </w:tcPr>
          <w:p w:rsidR="00AA6D5A" w:rsidRPr="00015D3F" w:rsidRDefault="00AA6D5A" w:rsidP="00CA6674">
            <w:pPr>
              <w:jc w:val="both"/>
              <w:rPr>
                <w:rFonts w:ascii="Times New Roman" w:hAnsi="Times New Roman" w:cs="Times New Roman"/>
                <w:sz w:val="24"/>
                <w:szCs w:val="24"/>
              </w:rPr>
            </w:pPr>
            <w:r w:rsidRPr="00015D3F">
              <w:rPr>
                <w:rFonts w:ascii="Times New Roman" w:hAnsi="Times New Roman" w:cs="Times New Roman"/>
                <w:sz w:val="24"/>
                <w:szCs w:val="24"/>
              </w:rPr>
              <w:t>Кучер А.В.</w:t>
            </w:r>
          </w:p>
        </w:tc>
        <w:tc>
          <w:tcPr>
            <w:tcW w:w="4501" w:type="dxa"/>
          </w:tcPr>
          <w:p w:rsidR="00AA6D5A" w:rsidRPr="00015D3F" w:rsidRDefault="00AA6D5A" w:rsidP="00CA6674">
            <w:pPr>
              <w:jc w:val="both"/>
              <w:rPr>
                <w:rFonts w:ascii="Times New Roman" w:hAnsi="Times New Roman" w:cs="Times New Roman"/>
                <w:sz w:val="24"/>
                <w:szCs w:val="24"/>
              </w:rPr>
            </w:pPr>
            <w:r w:rsidRPr="00015D3F">
              <w:rPr>
                <w:rFonts w:ascii="Times New Roman" w:hAnsi="Times New Roman" w:cs="Times New Roman"/>
                <w:sz w:val="24"/>
                <w:szCs w:val="24"/>
              </w:rPr>
              <w:t>ОАО «Тарское АТП» г. Тара ул. Лихачева, 1</w:t>
            </w:r>
          </w:p>
        </w:tc>
      </w:tr>
      <w:tr w:rsidR="00AA6D5A" w:rsidRPr="00015D3F" w:rsidTr="000F6982">
        <w:tc>
          <w:tcPr>
            <w:tcW w:w="959" w:type="dxa"/>
          </w:tcPr>
          <w:p w:rsidR="00AA6D5A" w:rsidRPr="00015D3F" w:rsidRDefault="00AA6D5A" w:rsidP="00CA6674">
            <w:pPr>
              <w:jc w:val="center"/>
              <w:rPr>
                <w:rFonts w:ascii="Times New Roman" w:hAnsi="Times New Roman" w:cs="Times New Roman"/>
                <w:sz w:val="24"/>
                <w:szCs w:val="24"/>
              </w:rPr>
            </w:pPr>
            <w:r w:rsidRPr="00015D3F">
              <w:rPr>
                <w:rFonts w:ascii="Times New Roman" w:hAnsi="Times New Roman" w:cs="Times New Roman"/>
                <w:sz w:val="24"/>
                <w:szCs w:val="24"/>
              </w:rPr>
              <w:t>3.</w:t>
            </w:r>
          </w:p>
        </w:tc>
        <w:tc>
          <w:tcPr>
            <w:tcW w:w="4111" w:type="dxa"/>
          </w:tcPr>
          <w:p w:rsidR="00AA6D5A" w:rsidRPr="00015D3F" w:rsidRDefault="00AA6D5A" w:rsidP="00CA6674">
            <w:pPr>
              <w:jc w:val="both"/>
              <w:rPr>
                <w:rFonts w:ascii="Times New Roman" w:hAnsi="Times New Roman" w:cs="Times New Roman"/>
                <w:sz w:val="24"/>
                <w:szCs w:val="24"/>
              </w:rPr>
            </w:pPr>
            <w:r w:rsidRPr="00015D3F">
              <w:rPr>
                <w:rFonts w:ascii="Times New Roman" w:hAnsi="Times New Roman" w:cs="Times New Roman"/>
                <w:sz w:val="24"/>
                <w:szCs w:val="24"/>
              </w:rPr>
              <w:t>Чистяков А.В.</w:t>
            </w:r>
          </w:p>
        </w:tc>
        <w:tc>
          <w:tcPr>
            <w:tcW w:w="4501" w:type="dxa"/>
          </w:tcPr>
          <w:p w:rsidR="00AA6D5A" w:rsidRPr="00015D3F" w:rsidRDefault="00AA6D5A" w:rsidP="00CA6674">
            <w:pPr>
              <w:jc w:val="both"/>
              <w:rPr>
                <w:rFonts w:ascii="Times New Roman" w:hAnsi="Times New Roman" w:cs="Times New Roman"/>
                <w:sz w:val="24"/>
                <w:szCs w:val="24"/>
              </w:rPr>
            </w:pPr>
            <w:r w:rsidRPr="00015D3F">
              <w:rPr>
                <w:rFonts w:ascii="Times New Roman" w:hAnsi="Times New Roman" w:cs="Times New Roman"/>
                <w:sz w:val="24"/>
                <w:szCs w:val="24"/>
              </w:rPr>
              <w:t>СПК «Чекрушанский»</w:t>
            </w:r>
          </w:p>
        </w:tc>
      </w:tr>
      <w:tr w:rsidR="00AA6D5A" w:rsidRPr="00015D3F" w:rsidTr="000F6982">
        <w:tc>
          <w:tcPr>
            <w:tcW w:w="959" w:type="dxa"/>
          </w:tcPr>
          <w:p w:rsidR="00AA6D5A" w:rsidRPr="00015D3F" w:rsidRDefault="00AA6D5A" w:rsidP="00CA6674">
            <w:pPr>
              <w:jc w:val="center"/>
              <w:rPr>
                <w:rFonts w:ascii="Times New Roman" w:hAnsi="Times New Roman" w:cs="Times New Roman"/>
                <w:sz w:val="24"/>
                <w:szCs w:val="24"/>
              </w:rPr>
            </w:pPr>
            <w:r w:rsidRPr="00015D3F">
              <w:rPr>
                <w:rFonts w:ascii="Times New Roman" w:hAnsi="Times New Roman" w:cs="Times New Roman"/>
                <w:sz w:val="24"/>
                <w:szCs w:val="24"/>
              </w:rPr>
              <w:t xml:space="preserve">4. </w:t>
            </w:r>
          </w:p>
        </w:tc>
        <w:tc>
          <w:tcPr>
            <w:tcW w:w="4111" w:type="dxa"/>
          </w:tcPr>
          <w:p w:rsidR="00AA6D5A" w:rsidRPr="00015D3F" w:rsidRDefault="00AA6D5A" w:rsidP="00CA6674">
            <w:pPr>
              <w:jc w:val="both"/>
              <w:rPr>
                <w:rFonts w:ascii="Times New Roman" w:hAnsi="Times New Roman" w:cs="Times New Roman"/>
                <w:sz w:val="24"/>
                <w:szCs w:val="24"/>
              </w:rPr>
            </w:pPr>
            <w:r w:rsidRPr="00015D3F">
              <w:rPr>
                <w:rFonts w:ascii="Times New Roman" w:hAnsi="Times New Roman" w:cs="Times New Roman"/>
                <w:sz w:val="24"/>
                <w:szCs w:val="24"/>
              </w:rPr>
              <w:t>Мясников А.С.</w:t>
            </w:r>
          </w:p>
        </w:tc>
        <w:tc>
          <w:tcPr>
            <w:tcW w:w="4501" w:type="dxa"/>
          </w:tcPr>
          <w:p w:rsidR="00AA6D5A" w:rsidRPr="00015D3F" w:rsidRDefault="00AA6D5A" w:rsidP="00CA6674">
            <w:pPr>
              <w:jc w:val="both"/>
              <w:rPr>
                <w:rFonts w:ascii="Times New Roman" w:hAnsi="Times New Roman" w:cs="Times New Roman"/>
                <w:sz w:val="24"/>
                <w:szCs w:val="24"/>
              </w:rPr>
            </w:pPr>
            <w:r w:rsidRPr="00015D3F">
              <w:rPr>
                <w:rFonts w:ascii="Times New Roman" w:hAnsi="Times New Roman" w:cs="Times New Roman"/>
                <w:sz w:val="24"/>
                <w:szCs w:val="24"/>
              </w:rPr>
              <w:t>СПК «Кольтюгинский»</w:t>
            </w:r>
          </w:p>
        </w:tc>
      </w:tr>
      <w:tr w:rsidR="00AA6D5A" w:rsidRPr="00015D3F" w:rsidTr="000F6982">
        <w:tc>
          <w:tcPr>
            <w:tcW w:w="959" w:type="dxa"/>
          </w:tcPr>
          <w:p w:rsidR="00AA6D5A" w:rsidRPr="00015D3F" w:rsidRDefault="00AA6D5A" w:rsidP="00CA6674">
            <w:pPr>
              <w:jc w:val="center"/>
              <w:rPr>
                <w:rFonts w:ascii="Times New Roman" w:hAnsi="Times New Roman" w:cs="Times New Roman"/>
                <w:sz w:val="24"/>
                <w:szCs w:val="24"/>
              </w:rPr>
            </w:pPr>
            <w:r w:rsidRPr="00015D3F">
              <w:rPr>
                <w:rFonts w:ascii="Times New Roman" w:hAnsi="Times New Roman" w:cs="Times New Roman"/>
                <w:sz w:val="24"/>
                <w:szCs w:val="24"/>
              </w:rPr>
              <w:t>5.</w:t>
            </w:r>
          </w:p>
        </w:tc>
        <w:tc>
          <w:tcPr>
            <w:tcW w:w="4111" w:type="dxa"/>
          </w:tcPr>
          <w:p w:rsidR="00AA6D5A" w:rsidRPr="00015D3F" w:rsidRDefault="00AA6D5A" w:rsidP="00CA6674">
            <w:pPr>
              <w:jc w:val="both"/>
              <w:rPr>
                <w:rFonts w:ascii="Times New Roman" w:hAnsi="Times New Roman" w:cs="Times New Roman"/>
                <w:sz w:val="24"/>
                <w:szCs w:val="24"/>
              </w:rPr>
            </w:pPr>
            <w:r w:rsidRPr="00015D3F">
              <w:rPr>
                <w:rFonts w:ascii="Times New Roman" w:hAnsi="Times New Roman" w:cs="Times New Roman"/>
                <w:sz w:val="24"/>
                <w:szCs w:val="24"/>
              </w:rPr>
              <w:t>Мясников С.А.</w:t>
            </w:r>
          </w:p>
        </w:tc>
        <w:tc>
          <w:tcPr>
            <w:tcW w:w="4501" w:type="dxa"/>
          </w:tcPr>
          <w:p w:rsidR="00AA6D5A" w:rsidRPr="00015D3F" w:rsidRDefault="00AA6D5A" w:rsidP="00CA6674">
            <w:pPr>
              <w:jc w:val="both"/>
              <w:rPr>
                <w:rFonts w:ascii="Times New Roman" w:hAnsi="Times New Roman" w:cs="Times New Roman"/>
                <w:sz w:val="24"/>
                <w:szCs w:val="24"/>
              </w:rPr>
            </w:pPr>
            <w:r w:rsidRPr="00015D3F">
              <w:rPr>
                <w:rFonts w:ascii="Times New Roman" w:hAnsi="Times New Roman" w:cs="Times New Roman"/>
                <w:sz w:val="24"/>
                <w:szCs w:val="24"/>
              </w:rPr>
              <w:t>ООО «ОПХ им. Фрунзе»</w:t>
            </w:r>
          </w:p>
        </w:tc>
      </w:tr>
      <w:tr w:rsidR="00AA6D5A" w:rsidRPr="00015D3F" w:rsidTr="000F6982">
        <w:tc>
          <w:tcPr>
            <w:tcW w:w="959" w:type="dxa"/>
          </w:tcPr>
          <w:p w:rsidR="00AA6D5A" w:rsidRPr="00015D3F" w:rsidRDefault="00AA6D5A" w:rsidP="00CA6674">
            <w:pPr>
              <w:jc w:val="center"/>
              <w:rPr>
                <w:rFonts w:ascii="Times New Roman" w:hAnsi="Times New Roman" w:cs="Times New Roman"/>
                <w:sz w:val="24"/>
                <w:szCs w:val="24"/>
              </w:rPr>
            </w:pPr>
            <w:r w:rsidRPr="00015D3F">
              <w:rPr>
                <w:rFonts w:ascii="Times New Roman" w:hAnsi="Times New Roman" w:cs="Times New Roman"/>
                <w:sz w:val="24"/>
                <w:szCs w:val="24"/>
              </w:rPr>
              <w:t xml:space="preserve">6. </w:t>
            </w:r>
          </w:p>
        </w:tc>
        <w:tc>
          <w:tcPr>
            <w:tcW w:w="4111" w:type="dxa"/>
          </w:tcPr>
          <w:p w:rsidR="00AA6D5A" w:rsidRPr="00015D3F" w:rsidRDefault="00AA6D5A" w:rsidP="00CA6674">
            <w:pPr>
              <w:jc w:val="both"/>
              <w:rPr>
                <w:rFonts w:ascii="Times New Roman" w:hAnsi="Times New Roman" w:cs="Times New Roman"/>
                <w:sz w:val="24"/>
                <w:szCs w:val="24"/>
              </w:rPr>
            </w:pPr>
            <w:r w:rsidRPr="00015D3F">
              <w:rPr>
                <w:rFonts w:ascii="Times New Roman" w:hAnsi="Times New Roman" w:cs="Times New Roman"/>
                <w:sz w:val="24"/>
                <w:szCs w:val="24"/>
              </w:rPr>
              <w:t>Яковлев М.В.</w:t>
            </w:r>
          </w:p>
        </w:tc>
        <w:tc>
          <w:tcPr>
            <w:tcW w:w="4501" w:type="dxa"/>
          </w:tcPr>
          <w:p w:rsidR="00AA6D5A" w:rsidRPr="00015D3F" w:rsidRDefault="00AA6D5A" w:rsidP="00CA6674">
            <w:pPr>
              <w:jc w:val="both"/>
              <w:rPr>
                <w:rFonts w:ascii="Times New Roman" w:hAnsi="Times New Roman" w:cs="Times New Roman"/>
                <w:sz w:val="24"/>
                <w:szCs w:val="24"/>
              </w:rPr>
            </w:pPr>
            <w:r w:rsidRPr="00015D3F">
              <w:rPr>
                <w:rFonts w:ascii="Times New Roman" w:hAnsi="Times New Roman" w:cs="Times New Roman"/>
                <w:sz w:val="24"/>
                <w:szCs w:val="24"/>
              </w:rPr>
              <w:t>СПК «Озерный»</w:t>
            </w:r>
          </w:p>
        </w:tc>
      </w:tr>
      <w:tr w:rsidR="00AA6D5A" w:rsidRPr="00015D3F" w:rsidTr="000F6982">
        <w:tc>
          <w:tcPr>
            <w:tcW w:w="959" w:type="dxa"/>
          </w:tcPr>
          <w:p w:rsidR="00AA6D5A" w:rsidRPr="00015D3F" w:rsidRDefault="00AA6D5A" w:rsidP="00CA6674">
            <w:pPr>
              <w:jc w:val="center"/>
              <w:rPr>
                <w:rFonts w:ascii="Times New Roman" w:hAnsi="Times New Roman" w:cs="Times New Roman"/>
                <w:sz w:val="24"/>
                <w:szCs w:val="24"/>
              </w:rPr>
            </w:pPr>
            <w:r w:rsidRPr="00015D3F">
              <w:rPr>
                <w:rFonts w:ascii="Times New Roman" w:hAnsi="Times New Roman" w:cs="Times New Roman"/>
                <w:sz w:val="24"/>
                <w:szCs w:val="24"/>
              </w:rPr>
              <w:t xml:space="preserve">7. </w:t>
            </w:r>
          </w:p>
        </w:tc>
        <w:tc>
          <w:tcPr>
            <w:tcW w:w="4111" w:type="dxa"/>
          </w:tcPr>
          <w:p w:rsidR="00AA6D5A" w:rsidRPr="00015D3F" w:rsidRDefault="00AA6D5A" w:rsidP="00CA6674">
            <w:pPr>
              <w:jc w:val="both"/>
              <w:rPr>
                <w:rFonts w:ascii="Times New Roman" w:hAnsi="Times New Roman" w:cs="Times New Roman"/>
                <w:sz w:val="24"/>
                <w:szCs w:val="24"/>
              </w:rPr>
            </w:pPr>
            <w:r w:rsidRPr="00015D3F">
              <w:rPr>
                <w:rFonts w:ascii="Times New Roman" w:hAnsi="Times New Roman" w:cs="Times New Roman"/>
                <w:sz w:val="24"/>
                <w:szCs w:val="24"/>
              </w:rPr>
              <w:t>Ильичев В.Н.</w:t>
            </w:r>
          </w:p>
        </w:tc>
        <w:tc>
          <w:tcPr>
            <w:tcW w:w="4501" w:type="dxa"/>
          </w:tcPr>
          <w:p w:rsidR="00AA6D5A" w:rsidRPr="00015D3F" w:rsidRDefault="00AA6D5A" w:rsidP="00CA6674">
            <w:pPr>
              <w:jc w:val="both"/>
              <w:rPr>
                <w:rFonts w:ascii="Times New Roman" w:hAnsi="Times New Roman" w:cs="Times New Roman"/>
                <w:sz w:val="24"/>
                <w:szCs w:val="24"/>
              </w:rPr>
            </w:pPr>
            <w:r w:rsidRPr="00015D3F">
              <w:rPr>
                <w:rFonts w:ascii="Times New Roman" w:hAnsi="Times New Roman" w:cs="Times New Roman"/>
                <w:sz w:val="24"/>
                <w:szCs w:val="24"/>
              </w:rPr>
              <w:t xml:space="preserve">ФГУ САС «Тарская» Омская область, г. Тара, ул. Заречная, 25 </w:t>
            </w:r>
          </w:p>
        </w:tc>
      </w:tr>
      <w:tr w:rsidR="00AA6D5A" w:rsidRPr="00015D3F" w:rsidTr="000F6982">
        <w:tc>
          <w:tcPr>
            <w:tcW w:w="959" w:type="dxa"/>
          </w:tcPr>
          <w:p w:rsidR="00AA6D5A" w:rsidRPr="00015D3F" w:rsidRDefault="00AA6D5A" w:rsidP="00CA6674">
            <w:pPr>
              <w:jc w:val="center"/>
              <w:rPr>
                <w:rFonts w:ascii="Times New Roman" w:hAnsi="Times New Roman" w:cs="Times New Roman"/>
                <w:sz w:val="24"/>
                <w:szCs w:val="24"/>
              </w:rPr>
            </w:pPr>
            <w:r w:rsidRPr="00015D3F">
              <w:rPr>
                <w:rFonts w:ascii="Times New Roman" w:hAnsi="Times New Roman" w:cs="Times New Roman"/>
                <w:sz w:val="24"/>
                <w:szCs w:val="24"/>
              </w:rPr>
              <w:t xml:space="preserve">8. </w:t>
            </w:r>
          </w:p>
        </w:tc>
        <w:tc>
          <w:tcPr>
            <w:tcW w:w="4111" w:type="dxa"/>
          </w:tcPr>
          <w:p w:rsidR="00AA6D5A" w:rsidRPr="00015D3F" w:rsidRDefault="00AA6D5A" w:rsidP="00CA6674">
            <w:pPr>
              <w:jc w:val="both"/>
              <w:rPr>
                <w:rFonts w:ascii="Times New Roman" w:hAnsi="Times New Roman" w:cs="Times New Roman"/>
                <w:sz w:val="24"/>
                <w:szCs w:val="24"/>
              </w:rPr>
            </w:pPr>
            <w:r w:rsidRPr="00015D3F">
              <w:rPr>
                <w:rFonts w:ascii="Times New Roman" w:hAnsi="Times New Roman" w:cs="Times New Roman"/>
                <w:sz w:val="24"/>
                <w:szCs w:val="24"/>
              </w:rPr>
              <w:t>Мансапова А.И.</w:t>
            </w:r>
          </w:p>
        </w:tc>
        <w:tc>
          <w:tcPr>
            <w:tcW w:w="4501" w:type="dxa"/>
          </w:tcPr>
          <w:p w:rsidR="00AA6D5A" w:rsidRPr="00015D3F" w:rsidRDefault="00AA6D5A" w:rsidP="00CA6674">
            <w:pPr>
              <w:jc w:val="both"/>
              <w:rPr>
                <w:rFonts w:ascii="Times New Roman" w:hAnsi="Times New Roman" w:cs="Times New Roman"/>
                <w:sz w:val="24"/>
                <w:szCs w:val="24"/>
              </w:rPr>
            </w:pPr>
            <w:r w:rsidRPr="00015D3F">
              <w:rPr>
                <w:rFonts w:ascii="Times New Roman" w:hAnsi="Times New Roman" w:cs="Times New Roman"/>
                <w:sz w:val="24"/>
                <w:szCs w:val="24"/>
              </w:rPr>
              <w:t>ГНУ СибНИИСХ СО РАСХИ отдел северного земледелия, г.Тара</w:t>
            </w:r>
          </w:p>
        </w:tc>
      </w:tr>
      <w:tr w:rsidR="00AA6D5A" w:rsidRPr="00015D3F" w:rsidTr="000F6982">
        <w:tc>
          <w:tcPr>
            <w:tcW w:w="959" w:type="dxa"/>
          </w:tcPr>
          <w:p w:rsidR="00AA6D5A" w:rsidRPr="00015D3F" w:rsidRDefault="00AA6D5A" w:rsidP="00CA6674">
            <w:pPr>
              <w:jc w:val="center"/>
              <w:rPr>
                <w:rFonts w:ascii="Times New Roman" w:hAnsi="Times New Roman" w:cs="Times New Roman"/>
                <w:sz w:val="24"/>
                <w:szCs w:val="24"/>
              </w:rPr>
            </w:pPr>
            <w:r w:rsidRPr="00015D3F">
              <w:rPr>
                <w:rFonts w:ascii="Times New Roman" w:hAnsi="Times New Roman" w:cs="Times New Roman"/>
                <w:sz w:val="24"/>
                <w:szCs w:val="24"/>
              </w:rPr>
              <w:t>9.</w:t>
            </w:r>
          </w:p>
        </w:tc>
        <w:tc>
          <w:tcPr>
            <w:tcW w:w="4111" w:type="dxa"/>
          </w:tcPr>
          <w:p w:rsidR="00AA6D5A" w:rsidRPr="00015D3F" w:rsidRDefault="00AA6D5A" w:rsidP="00CA6674">
            <w:pPr>
              <w:jc w:val="both"/>
              <w:rPr>
                <w:rFonts w:ascii="Times New Roman" w:hAnsi="Times New Roman" w:cs="Times New Roman"/>
                <w:sz w:val="24"/>
                <w:szCs w:val="24"/>
              </w:rPr>
            </w:pPr>
            <w:r w:rsidRPr="00015D3F">
              <w:rPr>
                <w:rFonts w:ascii="Times New Roman" w:hAnsi="Times New Roman" w:cs="Times New Roman"/>
                <w:sz w:val="24"/>
                <w:szCs w:val="24"/>
              </w:rPr>
              <w:t>Шевченко А.П.</w:t>
            </w:r>
          </w:p>
        </w:tc>
        <w:tc>
          <w:tcPr>
            <w:tcW w:w="4501" w:type="dxa"/>
          </w:tcPr>
          <w:p w:rsidR="00AA6D5A" w:rsidRPr="00015D3F" w:rsidRDefault="007A7AF5" w:rsidP="00CA6674">
            <w:pPr>
              <w:jc w:val="both"/>
              <w:rPr>
                <w:rFonts w:ascii="Times New Roman" w:hAnsi="Times New Roman" w:cs="Times New Roman"/>
                <w:sz w:val="24"/>
                <w:szCs w:val="24"/>
              </w:rPr>
            </w:pPr>
            <w:r w:rsidRPr="00015D3F">
              <w:rPr>
                <w:rFonts w:ascii="Times New Roman" w:hAnsi="Times New Roman" w:cs="Times New Roman"/>
                <w:sz w:val="24"/>
                <w:szCs w:val="24"/>
              </w:rPr>
              <w:t xml:space="preserve">ТФ ФГБОУ ВПО «Омский государственный аграрный университет имени П.А. Столыпина» г. Тара, ул. Лихачева,2 </w:t>
            </w:r>
          </w:p>
        </w:tc>
      </w:tr>
    </w:tbl>
    <w:p w:rsidR="007765C8" w:rsidRDefault="007765C8" w:rsidP="00684840">
      <w:pPr>
        <w:autoSpaceDE w:val="0"/>
        <w:autoSpaceDN w:val="0"/>
        <w:adjustRightInd w:val="0"/>
        <w:spacing w:after="0" w:line="360" w:lineRule="auto"/>
        <w:jc w:val="both"/>
        <w:rPr>
          <w:rFonts w:ascii="Times New Roman" w:hAnsi="Times New Roman" w:cs="Times New Roman"/>
          <w:b/>
          <w:bCs/>
          <w:color w:val="000000"/>
          <w:sz w:val="24"/>
          <w:szCs w:val="24"/>
        </w:rPr>
      </w:pPr>
    </w:p>
    <w:p w:rsidR="00CA6674" w:rsidRDefault="00CA6674" w:rsidP="00684840">
      <w:pPr>
        <w:autoSpaceDE w:val="0"/>
        <w:autoSpaceDN w:val="0"/>
        <w:adjustRightInd w:val="0"/>
        <w:spacing w:after="0" w:line="360" w:lineRule="auto"/>
        <w:jc w:val="both"/>
        <w:rPr>
          <w:rFonts w:ascii="Times New Roman" w:hAnsi="Times New Roman" w:cs="Times New Roman"/>
          <w:b/>
          <w:bCs/>
          <w:color w:val="000000"/>
          <w:sz w:val="24"/>
          <w:szCs w:val="24"/>
        </w:rPr>
      </w:pPr>
    </w:p>
    <w:p w:rsidR="00CA6674" w:rsidRDefault="00CA6674" w:rsidP="00684840">
      <w:pPr>
        <w:autoSpaceDE w:val="0"/>
        <w:autoSpaceDN w:val="0"/>
        <w:adjustRightInd w:val="0"/>
        <w:spacing w:after="0" w:line="360" w:lineRule="auto"/>
        <w:jc w:val="both"/>
        <w:rPr>
          <w:rFonts w:ascii="Times New Roman" w:hAnsi="Times New Roman" w:cs="Times New Roman"/>
          <w:b/>
          <w:bCs/>
          <w:color w:val="000000"/>
          <w:sz w:val="24"/>
          <w:szCs w:val="24"/>
        </w:rPr>
      </w:pPr>
    </w:p>
    <w:p w:rsidR="00CA6674" w:rsidRDefault="00CA6674" w:rsidP="00684840">
      <w:pPr>
        <w:autoSpaceDE w:val="0"/>
        <w:autoSpaceDN w:val="0"/>
        <w:adjustRightInd w:val="0"/>
        <w:spacing w:after="0" w:line="360" w:lineRule="auto"/>
        <w:jc w:val="both"/>
        <w:rPr>
          <w:rFonts w:ascii="Times New Roman" w:hAnsi="Times New Roman" w:cs="Times New Roman"/>
          <w:b/>
          <w:bCs/>
          <w:color w:val="000000"/>
          <w:sz w:val="24"/>
          <w:szCs w:val="24"/>
        </w:rPr>
      </w:pPr>
    </w:p>
    <w:p w:rsidR="00CA6674" w:rsidRDefault="00CA6674" w:rsidP="00684840">
      <w:pPr>
        <w:autoSpaceDE w:val="0"/>
        <w:autoSpaceDN w:val="0"/>
        <w:adjustRightInd w:val="0"/>
        <w:spacing w:after="0" w:line="360" w:lineRule="auto"/>
        <w:jc w:val="both"/>
        <w:rPr>
          <w:rFonts w:ascii="Times New Roman" w:hAnsi="Times New Roman" w:cs="Times New Roman"/>
          <w:b/>
          <w:bCs/>
          <w:color w:val="000000"/>
          <w:sz w:val="24"/>
          <w:szCs w:val="24"/>
        </w:rPr>
      </w:pPr>
    </w:p>
    <w:p w:rsidR="00CA6674" w:rsidRDefault="00CA6674" w:rsidP="00684840">
      <w:pPr>
        <w:autoSpaceDE w:val="0"/>
        <w:autoSpaceDN w:val="0"/>
        <w:adjustRightInd w:val="0"/>
        <w:spacing w:after="0" w:line="360" w:lineRule="auto"/>
        <w:jc w:val="both"/>
        <w:rPr>
          <w:rFonts w:ascii="Times New Roman" w:hAnsi="Times New Roman" w:cs="Times New Roman"/>
          <w:b/>
          <w:bCs/>
          <w:color w:val="000000"/>
          <w:sz w:val="24"/>
          <w:szCs w:val="24"/>
        </w:rPr>
      </w:pPr>
    </w:p>
    <w:p w:rsidR="00CA6674" w:rsidRPr="00015D3F" w:rsidRDefault="00CA6674" w:rsidP="00684840">
      <w:pPr>
        <w:autoSpaceDE w:val="0"/>
        <w:autoSpaceDN w:val="0"/>
        <w:adjustRightInd w:val="0"/>
        <w:spacing w:after="0" w:line="360" w:lineRule="auto"/>
        <w:jc w:val="both"/>
        <w:rPr>
          <w:rFonts w:ascii="Times New Roman" w:hAnsi="Times New Roman" w:cs="Times New Roman"/>
          <w:b/>
          <w:bCs/>
          <w:color w:val="000000"/>
          <w:sz w:val="24"/>
          <w:szCs w:val="24"/>
        </w:rPr>
      </w:pPr>
    </w:p>
    <w:p w:rsidR="00BF2893" w:rsidRPr="00873A46" w:rsidRDefault="00BF2893" w:rsidP="00684840">
      <w:pPr>
        <w:autoSpaceDE w:val="0"/>
        <w:autoSpaceDN w:val="0"/>
        <w:adjustRightInd w:val="0"/>
        <w:spacing w:after="0" w:line="360" w:lineRule="auto"/>
        <w:jc w:val="center"/>
        <w:rPr>
          <w:rFonts w:ascii="Times New Roman" w:hAnsi="Times New Roman" w:cs="Times New Roman"/>
          <w:color w:val="0070C0"/>
          <w:sz w:val="28"/>
          <w:szCs w:val="28"/>
        </w:rPr>
      </w:pPr>
      <w:r w:rsidRPr="00873A46">
        <w:rPr>
          <w:rFonts w:ascii="Times New Roman" w:hAnsi="Times New Roman" w:cs="Times New Roman"/>
          <w:b/>
          <w:bCs/>
          <w:color w:val="0070C0"/>
          <w:sz w:val="28"/>
          <w:szCs w:val="28"/>
        </w:rPr>
        <w:lastRenderedPageBreak/>
        <w:t>4. Воспитательная работа</w:t>
      </w:r>
    </w:p>
    <w:p w:rsidR="00075416" w:rsidRPr="00015D3F" w:rsidRDefault="00075416" w:rsidP="00684840">
      <w:pPr>
        <w:spacing w:after="0" w:line="360" w:lineRule="auto"/>
        <w:ind w:firstLine="709"/>
        <w:jc w:val="both"/>
        <w:rPr>
          <w:rFonts w:ascii="Times New Roman" w:hAnsi="Times New Roman" w:cs="Times New Roman"/>
          <w:sz w:val="24"/>
          <w:szCs w:val="24"/>
        </w:rPr>
      </w:pPr>
      <w:r w:rsidRPr="00015D3F">
        <w:rPr>
          <w:rFonts w:ascii="Times New Roman" w:hAnsi="Times New Roman" w:cs="Times New Roman"/>
          <w:sz w:val="24"/>
          <w:szCs w:val="24"/>
        </w:rPr>
        <w:t>Концептуальной основой воспитательной работы в техникуме, является утвержденная Советом техникума Концепция воспитания студентов БОУ ОО СПО «Тарский сельскохозяйственный техникум», отражающая общие идеи, подходы и принципы.</w:t>
      </w:r>
    </w:p>
    <w:p w:rsidR="00075416" w:rsidRPr="00015D3F" w:rsidRDefault="00075416" w:rsidP="00684840">
      <w:pPr>
        <w:spacing w:after="0" w:line="360" w:lineRule="auto"/>
        <w:ind w:firstLine="709"/>
        <w:jc w:val="both"/>
        <w:rPr>
          <w:rFonts w:ascii="Times New Roman" w:hAnsi="Times New Roman" w:cs="Times New Roman"/>
          <w:sz w:val="24"/>
          <w:szCs w:val="24"/>
        </w:rPr>
      </w:pPr>
      <w:r w:rsidRPr="00015D3F">
        <w:rPr>
          <w:rFonts w:ascii="Times New Roman" w:hAnsi="Times New Roman" w:cs="Times New Roman"/>
          <w:sz w:val="24"/>
          <w:szCs w:val="24"/>
        </w:rPr>
        <w:t>Основу данной Концепции составляет личностно–ориентированный подход, суть которого заключается в том, что образовательный процесс реализуется с учетом личностных  качеств и способностей его участников, развитие которых осуществляется в различных видах взаимодеятельности. Мы видим свое учреждение как открытое образовательное пространство, в котором созданы условия для личностного и профессионального роста всех субъектов образовательного процесса.</w:t>
      </w:r>
    </w:p>
    <w:p w:rsidR="00075416" w:rsidRPr="00015D3F" w:rsidRDefault="00075416" w:rsidP="00684840">
      <w:pPr>
        <w:spacing w:after="0" w:line="360" w:lineRule="auto"/>
        <w:ind w:firstLine="709"/>
        <w:jc w:val="both"/>
        <w:rPr>
          <w:rFonts w:ascii="Times New Roman" w:hAnsi="Times New Roman" w:cs="Times New Roman"/>
          <w:sz w:val="24"/>
          <w:szCs w:val="24"/>
        </w:rPr>
      </w:pPr>
      <w:r w:rsidRPr="00015D3F">
        <w:rPr>
          <w:rFonts w:ascii="Times New Roman" w:hAnsi="Times New Roman" w:cs="Times New Roman"/>
          <w:sz w:val="24"/>
          <w:szCs w:val="24"/>
        </w:rPr>
        <w:t xml:space="preserve">Воспитательная деятельность регламентируется </w:t>
      </w:r>
      <w:r w:rsidRPr="00015D3F">
        <w:rPr>
          <w:rFonts w:ascii="Times New Roman" w:hAnsi="Times New Roman" w:cs="Times New Roman"/>
          <w:bCs/>
          <w:sz w:val="24"/>
          <w:szCs w:val="24"/>
        </w:rPr>
        <w:t>календарными планами мероприятий, проводимых комитетами Администрации Тарского муниципального образования среди учебных заведений, календарными планами воспитательной работы</w:t>
      </w:r>
      <w:r w:rsidRPr="00015D3F">
        <w:rPr>
          <w:rFonts w:ascii="Times New Roman" w:hAnsi="Times New Roman" w:cs="Times New Roman"/>
          <w:sz w:val="24"/>
          <w:szCs w:val="24"/>
        </w:rPr>
        <w:t xml:space="preserve"> техникума, цикловых комиссий, отделений, классных руководителей, приказами, распоряжениями.</w:t>
      </w:r>
    </w:p>
    <w:p w:rsidR="00075416" w:rsidRPr="00015D3F" w:rsidRDefault="00075416" w:rsidP="00684840">
      <w:pPr>
        <w:spacing w:after="0" w:line="360" w:lineRule="auto"/>
        <w:ind w:firstLine="709"/>
        <w:jc w:val="both"/>
        <w:rPr>
          <w:rFonts w:ascii="Times New Roman" w:hAnsi="Times New Roman" w:cs="Times New Roman"/>
          <w:sz w:val="24"/>
          <w:szCs w:val="24"/>
        </w:rPr>
      </w:pPr>
      <w:r w:rsidRPr="00015D3F">
        <w:rPr>
          <w:rFonts w:ascii="Times New Roman" w:hAnsi="Times New Roman" w:cs="Times New Roman"/>
          <w:b/>
          <w:sz w:val="24"/>
          <w:szCs w:val="24"/>
        </w:rPr>
        <w:t>Основной целью воспитания студентов техникума</w:t>
      </w:r>
      <w:r w:rsidRPr="00015D3F">
        <w:rPr>
          <w:rFonts w:ascii="Times New Roman" w:hAnsi="Times New Roman" w:cs="Times New Roman"/>
          <w:sz w:val="24"/>
          <w:szCs w:val="24"/>
        </w:rPr>
        <w:t xml:space="preserve"> является создание условий для личностного и профессионального развития, самосовершенствования, воспитания качеств гражданина–патриота, стремления к здоровому образу жизни.</w:t>
      </w:r>
    </w:p>
    <w:p w:rsidR="00075416" w:rsidRPr="00015D3F" w:rsidRDefault="00075416" w:rsidP="00684840">
      <w:pPr>
        <w:spacing w:after="0" w:line="360" w:lineRule="auto"/>
        <w:ind w:firstLine="709"/>
        <w:jc w:val="both"/>
        <w:rPr>
          <w:rFonts w:ascii="Times New Roman" w:hAnsi="Times New Roman" w:cs="Times New Roman"/>
          <w:sz w:val="24"/>
          <w:szCs w:val="24"/>
        </w:rPr>
      </w:pPr>
      <w:r w:rsidRPr="00015D3F">
        <w:rPr>
          <w:rFonts w:ascii="Times New Roman" w:hAnsi="Times New Roman" w:cs="Times New Roman"/>
          <w:sz w:val="24"/>
          <w:szCs w:val="24"/>
        </w:rPr>
        <w:t>Наряду с основными образовательными задачами в техникуме решаются</w:t>
      </w:r>
      <w:r w:rsidRPr="00015D3F">
        <w:rPr>
          <w:rFonts w:ascii="Times New Roman" w:hAnsi="Times New Roman" w:cs="Times New Roman"/>
          <w:b/>
          <w:sz w:val="24"/>
          <w:szCs w:val="24"/>
        </w:rPr>
        <w:t xml:space="preserve"> и такие актуальные</w:t>
      </w:r>
      <w:r w:rsidRPr="00015D3F">
        <w:rPr>
          <w:rFonts w:ascii="Times New Roman" w:hAnsi="Times New Roman" w:cs="Times New Roman"/>
          <w:sz w:val="24"/>
          <w:szCs w:val="24"/>
        </w:rPr>
        <w:t xml:space="preserve"> воспитательные задачи, как:</w:t>
      </w:r>
    </w:p>
    <w:p w:rsidR="00075416" w:rsidRPr="00015D3F" w:rsidRDefault="00075416" w:rsidP="00CA6674">
      <w:pPr>
        <w:numPr>
          <w:ilvl w:val="0"/>
          <w:numId w:val="9"/>
        </w:numPr>
        <w:tabs>
          <w:tab w:val="clear" w:pos="1428"/>
          <w:tab w:val="num" w:pos="0"/>
          <w:tab w:val="num" w:pos="1080"/>
        </w:tabs>
        <w:spacing w:after="0" w:line="240" w:lineRule="auto"/>
        <w:ind w:left="0" w:firstLine="709"/>
        <w:jc w:val="both"/>
        <w:rPr>
          <w:rFonts w:ascii="Times New Roman" w:hAnsi="Times New Roman" w:cs="Times New Roman"/>
          <w:sz w:val="24"/>
          <w:szCs w:val="24"/>
        </w:rPr>
      </w:pPr>
      <w:r w:rsidRPr="00015D3F">
        <w:rPr>
          <w:rFonts w:ascii="Times New Roman" w:hAnsi="Times New Roman" w:cs="Times New Roman"/>
          <w:sz w:val="24"/>
          <w:szCs w:val="24"/>
        </w:rPr>
        <w:t>Создание условий для формирования у студентов гражданской позиции и патриотического сознания, правовой и политической культуры.</w:t>
      </w:r>
    </w:p>
    <w:p w:rsidR="00075416" w:rsidRPr="00015D3F" w:rsidRDefault="00075416" w:rsidP="00CA6674">
      <w:pPr>
        <w:numPr>
          <w:ilvl w:val="0"/>
          <w:numId w:val="9"/>
        </w:numPr>
        <w:tabs>
          <w:tab w:val="clear" w:pos="1428"/>
          <w:tab w:val="num" w:pos="0"/>
          <w:tab w:val="num" w:pos="1080"/>
        </w:tabs>
        <w:spacing w:after="0" w:line="240" w:lineRule="auto"/>
        <w:ind w:left="0" w:firstLine="709"/>
        <w:jc w:val="both"/>
        <w:rPr>
          <w:rFonts w:ascii="Times New Roman" w:hAnsi="Times New Roman" w:cs="Times New Roman"/>
          <w:sz w:val="24"/>
          <w:szCs w:val="24"/>
        </w:rPr>
      </w:pPr>
      <w:r w:rsidRPr="00015D3F">
        <w:rPr>
          <w:rFonts w:ascii="Times New Roman" w:hAnsi="Times New Roman" w:cs="Times New Roman"/>
          <w:sz w:val="24"/>
          <w:szCs w:val="24"/>
        </w:rPr>
        <w:t>Создание условий для развития личностных качеств, необходимых для эффективной профессиональной деятельности.</w:t>
      </w:r>
    </w:p>
    <w:p w:rsidR="00075416" w:rsidRPr="00015D3F" w:rsidRDefault="00075416" w:rsidP="00CA6674">
      <w:pPr>
        <w:numPr>
          <w:ilvl w:val="0"/>
          <w:numId w:val="9"/>
        </w:numPr>
        <w:tabs>
          <w:tab w:val="clear" w:pos="1428"/>
          <w:tab w:val="num" w:pos="0"/>
          <w:tab w:val="num" w:pos="1080"/>
        </w:tabs>
        <w:spacing w:after="0" w:line="240" w:lineRule="auto"/>
        <w:ind w:left="0" w:firstLine="709"/>
        <w:jc w:val="both"/>
        <w:rPr>
          <w:rFonts w:ascii="Times New Roman" w:hAnsi="Times New Roman" w:cs="Times New Roman"/>
          <w:sz w:val="24"/>
          <w:szCs w:val="24"/>
        </w:rPr>
      </w:pPr>
      <w:r w:rsidRPr="00015D3F">
        <w:rPr>
          <w:rFonts w:ascii="Times New Roman" w:hAnsi="Times New Roman" w:cs="Times New Roman"/>
          <w:sz w:val="24"/>
          <w:szCs w:val="24"/>
        </w:rPr>
        <w:t>Создание условий для формирования нравственных качеств будущих специалистов.</w:t>
      </w:r>
    </w:p>
    <w:p w:rsidR="00075416" w:rsidRPr="00015D3F" w:rsidRDefault="00075416" w:rsidP="00CA6674">
      <w:pPr>
        <w:numPr>
          <w:ilvl w:val="0"/>
          <w:numId w:val="9"/>
        </w:numPr>
        <w:tabs>
          <w:tab w:val="clear" w:pos="1428"/>
          <w:tab w:val="num" w:pos="0"/>
          <w:tab w:val="num" w:pos="1080"/>
        </w:tabs>
        <w:spacing w:after="0" w:line="240" w:lineRule="auto"/>
        <w:ind w:left="0" w:firstLine="709"/>
        <w:jc w:val="both"/>
        <w:rPr>
          <w:rFonts w:ascii="Times New Roman" w:hAnsi="Times New Roman" w:cs="Times New Roman"/>
          <w:sz w:val="24"/>
          <w:szCs w:val="24"/>
        </w:rPr>
      </w:pPr>
      <w:r w:rsidRPr="00015D3F">
        <w:rPr>
          <w:rFonts w:ascii="Times New Roman" w:hAnsi="Times New Roman" w:cs="Times New Roman"/>
          <w:sz w:val="24"/>
          <w:szCs w:val="24"/>
        </w:rPr>
        <w:t>Создание условий для развития ценностных ориентаций студентов.</w:t>
      </w:r>
    </w:p>
    <w:p w:rsidR="00075416" w:rsidRPr="00015D3F" w:rsidRDefault="00075416" w:rsidP="00CA6674">
      <w:pPr>
        <w:numPr>
          <w:ilvl w:val="0"/>
          <w:numId w:val="9"/>
        </w:numPr>
        <w:tabs>
          <w:tab w:val="clear" w:pos="1428"/>
          <w:tab w:val="num" w:pos="0"/>
          <w:tab w:val="num" w:pos="1080"/>
        </w:tabs>
        <w:spacing w:after="0" w:line="240" w:lineRule="auto"/>
        <w:ind w:left="0" w:firstLine="709"/>
        <w:jc w:val="both"/>
        <w:rPr>
          <w:rFonts w:ascii="Times New Roman" w:hAnsi="Times New Roman" w:cs="Times New Roman"/>
          <w:sz w:val="24"/>
          <w:szCs w:val="24"/>
        </w:rPr>
      </w:pPr>
      <w:r w:rsidRPr="00015D3F">
        <w:rPr>
          <w:rFonts w:ascii="Times New Roman" w:hAnsi="Times New Roman" w:cs="Times New Roman"/>
          <w:sz w:val="24"/>
          <w:szCs w:val="24"/>
        </w:rPr>
        <w:t xml:space="preserve"> Создание условий для формирования умений и навыков управления коллективом в различных формах студенческого самоуправления, а также способности к самоуправлению.</w:t>
      </w:r>
    </w:p>
    <w:p w:rsidR="00075416" w:rsidRPr="00015D3F" w:rsidRDefault="00075416" w:rsidP="00CA6674">
      <w:pPr>
        <w:numPr>
          <w:ilvl w:val="0"/>
          <w:numId w:val="9"/>
        </w:numPr>
        <w:tabs>
          <w:tab w:val="clear" w:pos="1428"/>
          <w:tab w:val="num" w:pos="0"/>
          <w:tab w:val="num" w:pos="1080"/>
        </w:tabs>
        <w:spacing w:after="0" w:line="240" w:lineRule="auto"/>
        <w:ind w:left="0" w:firstLine="709"/>
        <w:jc w:val="both"/>
        <w:rPr>
          <w:rFonts w:ascii="Times New Roman" w:hAnsi="Times New Roman" w:cs="Times New Roman"/>
          <w:sz w:val="24"/>
          <w:szCs w:val="24"/>
        </w:rPr>
      </w:pPr>
      <w:r w:rsidRPr="00015D3F">
        <w:rPr>
          <w:rFonts w:ascii="Times New Roman" w:hAnsi="Times New Roman" w:cs="Times New Roman"/>
          <w:sz w:val="24"/>
          <w:szCs w:val="24"/>
        </w:rPr>
        <w:t>Формирование традиций техникума и преемственности в воспитании студентов.</w:t>
      </w:r>
    </w:p>
    <w:p w:rsidR="00075416" w:rsidRPr="00015D3F" w:rsidRDefault="00075416" w:rsidP="00CA6674">
      <w:pPr>
        <w:numPr>
          <w:ilvl w:val="0"/>
          <w:numId w:val="9"/>
        </w:numPr>
        <w:tabs>
          <w:tab w:val="clear" w:pos="1428"/>
          <w:tab w:val="num" w:pos="0"/>
          <w:tab w:val="num" w:pos="1080"/>
        </w:tabs>
        <w:spacing w:after="0" w:line="240" w:lineRule="auto"/>
        <w:ind w:left="0" w:firstLine="709"/>
        <w:jc w:val="both"/>
        <w:rPr>
          <w:rFonts w:ascii="Times New Roman" w:hAnsi="Times New Roman" w:cs="Times New Roman"/>
          <w:sz w:val="24"/>
          <w:szCs w:val="24"/>
        </w:rPr>
      </w:pPr>
      <w:r w:rsidRPr="00015D3F">
        <w:rPr>
          <w:rFonts w:ascii="Times New Roman" w:hAnsi="Times New Roman" w:cs="Times New Roman"/>
          <w:sz w:val="24"/>
          <w:szCs w:val="24"/>
        </w:rPr>
        <w:t>Создание условий для формирования у студентов стремления к здоровому образу жизни, воспитание нетерпимого отношения к наркотикам, пьянству, антиобщественному поведению.</w:t>
      </w:r>
    </w:p>
    <w:p w:rsidR="00075416" w:rsidRPr="00015D3F" w:rsidRDefault="00075416" w:rsidP="00CA6674">
      <w:pPr>
        <w:spacing w:after="0" w:line="360" w:lineRule="auto"/>
        <w:ind w:firstLine="709"/>
        <w:jc w:val="both"/>
        <w:rPr>
          <w:rFonts w:ascii="Times New Roman" w:hAnsi="Times New Roman" w:cs="Times New Roman"/>
          <w:sz w:val="24"/>
          <w:szCs w:val="24"/>
        </w:rPr>
      </w:pPr>
      <w:r w:rsidRPr="00015D3F">
        <w:rPr>
          <w:rFonts w:ascii="Times New Roman" w:hAnsi="Times New Roman" w:cs="Times New Roman"/>
          <w:b/>
          <w:sz w:val="24"/>
          <w:szCs w:val="24"/>
        </w:rPr>
        <w:t>Принципами</w:t>
      </w:r>
      <w:r w:rsidRPr="00015D3F">
        <w:rPr>
          <w:rFonts w:ascii="Times New Roman" w:hAnsi="Times New Roman" w:cs="Times New Roman"/>
          <w:sz w:val="24"/>
          <w:szCs w:val="24"/>
        </w:rPr>
        <w:t>, ориентирующими воспитание на развитие социально активной, образованной, нравственно и физически здоровой личности в современных условиях, для всех участников воспитательного процесса в техникуме являются:</w:t>
      </w:r>
    </w:p>
    <w:p w:rsidR="00075416" w:rsidRPr="00015D3F" w:rsidRDefault="00075416" w:rsidP="00CA6674">
      <w:pPr>
        <w:numPr>
          <w:ilvl w:val="0"/>
          <w:numId w:val="12"/>
        </w:numPr>
        <w:tabs>
          <w:tab w:val="num" w:pos="2148"/>
        </w:tabs>
        <w:spacing w:after="0" w:line="360" w:lineRule="auto"/>
        <w:jc w:val="both"/>
        <w:rPr>
          <w:rFonts w:ascii="Times New Roman" w:hAnsi="Times New Roman" w:cs="Times New Roman"/>
          <w:sz w:val="24"/>
          <w:szCs w:val="24"/>
        </w:rPr>
      </w:pPr>
      <w:r w:rsidRPr="00015D3F">
        <w:rPr>
          <w:rFonts w:ascii="Times New Roman" w:hAnsi="Times New Roman" w:cs="Times New Roman"/>
          <w:sz w:val="24"/>
          <w:szCs w:val="24"/>
        </w:rPr>
        <w:t>принцип единства обучения и воспитания;</w:t>
      </w:r>
    </w:p>
    <w:p w:rsidR="00075416" w:rsidRPr="00015D3F" w:rsidRDefault="00075416" w:rsidP="00684840">
      <w:pPr>
        <w:numPr>
          <w:ilvl w:val="0"/>
          <w:numId w:val="12"/>
        </w:numPr>
        <w:tabs>
          <w:tab w:val="num" w:pos="2148"/>
        </w:tabs>
        <w:spacing w:after="0" w:line="360" w:lineRule="auto"/>
        <w:jc w:val="both"/>
        <w:rPr>
          <w:rFonts w:ascii="Times New Roman" w:hAnsi="Times New Roman" w:cs="Times New Roman"/>
          <w:sz w:val="24"/>
          <w:szCs w:val="24"/>
        </w:rPr>
      </w:pPr>
      <w:r w:rsidRPr="00015D3F">
        <w:rPr>
          <w:rFonts w:ascii="Times New Roman" w:hAnsi="Times New Roman" w:cs="Times New Roman"/>
          <w:sz w:val="24"/>
          <w:szCs w:val="24"/>
        </w:rPr>
        <w:lastRenderedPageBreak/>
        <w:t>принцип субъектности;</w:t>
      </w:r>
    </w:p>
    <w:p w:rsidR="00075416" w:rsidRPr="00015D3F" w:rsidRDefault="00075416" w:rsidP="00684840">
      <w:pPr>
        <w:numPr>
          <w:ilvl w:val="0"/>
          <w:numId w:val="12"/>
        </w:numPr>
        <w:tabs>
          <w:tab w:val="num" w:pos="2148"/>
        </w:tabs>
        <w:spacing w:after="0" w:line="360" w:lineRule="auto"/>
        <w:jc w:val="both"/>
        <w:rPr>
          <w:rFonts w:ascii="Times New Roman" w:hAnsi="Times New Roman" w:cs="Times New Roman"/>
          <w:sz w:val="24"/>
          <w:szCs w:val="24"/>
        </w:rPr>
      </w:pPr>
      <w:r w:rsidRPr="00015D3F">
        <w:rPr>
          <w:rFonts w:ascii="Times New Roman" w:hAnsi="Times New Roman" w:cs="Times New Roman"/>
          <w:sz w:val="24"/>
          <w:szCs w:val="24"/>
        </w:rPr>
        <w:t>принцип включения студентов в различные виды деятельности;</w:t>
      </w:r>
    </w:p>
    <w:p w:rsidR="00075416" w:rsidRPr="00015D3F" w:rsidRDefault="00075416" w:rsidP="00684840">
      <w:pPr>
        <w:numPr>
          <w:ilvl w:val="0"/>
          <w:numId w:val="12"/>
        </w:numPr>
        <w:tabs>
          <w:tab w:val="num" w:pos="2148"/>
        </w:tabs>
        <w:spacing w:after="0" w:line="360" w:lineRule="auto"/>
        <w:jc w:val="both"/>
        <w:rPr>
          <w:rFonts w:ascii="Times New Roman" w:hAnsi="Times New Roman" w:cs="Times New Roman"/>
          <w:sz w:val="24"/>
          <w:szCs w:val="24"/>
        </w:rPr>
      </w:pPr>
      <w:r w:rsidRPr="00015D3F">
        <w:rPr>
          <w:rFonts w:ascii="Times New Roman" w:hAnsi="Times New Roman" w:cs="Times New Roman"/>
          <w:sz w:val="24"/>
          <w:szCs w:val="24"/>
        </w:rPr>
        <w:t>принцип социального взаимодействия.</w:t>
      </w:r>
    </w:p>
    <w:p w:rsidR="00075416" w:rsidRPr="00015D3F" w:rsidRDefault="00075416" w:rsidP="00684840">
      <w:pPr>
        <w:pStyle w:val="aa"/>
        <w:spacing w:after="0" w:line="360" w:lineRule="auto"/>
        <w:ind w:left="0" w:firstLine="709"/>
        <w:jc w:val="both"/>
        <w:rPr>
          <w:rFonts w:ascii="Times New Roman" w:hAnsi="Times New Roman" w:cs="Times New Roman"/>
          <w:sz w:val="24"/>
          <w:szCs w:val="24"/>
        </w:rPr>
      </w:pPr>
      <w:r w:rsidRPr="00015D3F">
        <w:rPr>
          <w:rFonts w:ascii="Times New Roman" w:hAnsi="Times New Roman" w:cs="Times New Roman"/>
          <w:sz w:val="24"/>
          <w:szCs w:val="24"/>
        </w:rPr>
        <w:t xml:space="preserve"> Воспитательную работу  в техникуме организуют и осуществляют: заместитель директора по учебно-воспитательной работе, педагог-организатор, педагог-психолог, художественный руководитель, воспитатели общежития, методическая комиссия классных руководителей, заведующая библиотекой, заведующий кабинетом физвоспитания, Совет студенческого самоуправления, цикловые комиссии преподавателей, руководители кружков и клубов по интересам.</w:t>
      </w:r>
    </w:p>
    <w:p w:rsidR="00075416" w:rsidRPr="00015D3F" w:rsidRDefault="00075416" w:rsidP="00684840">
      <w:pPr>
        <w:spacing w:after="0" w:line="360" w:lineRule="auto"/>
        <w:ind w:firstLine="709"/>
        <w:jc w:val="both"/>
        <w:rPr>
          <w:rFonts w:ascii="Times New Roman" w:hAnsi="Times New Roman" w:cs="Times New Roman"/>
          <w:sz w:val="24"/>
          <w:szCs w:val="24"/>
        </w:rPr>
      </w:pPr>
      <w:r w:rsidRPr="00015D3F">
        <w:rPr>
          <w:rFonts w:ascii="Times New Roman" w:hAnsi="Times New Roman" w:cs="Times New Roman"/>
          <w:sz w:val="24"/>
          <w:szCs w:val="24"/>
        </w:rPr>
        <w:t>Современная система образования – это, прежде всего гуманистический подход к процессу образования и воспитания, позволяющий удовлетворить наиболее важные человеческие потребности: социальные, личностно-профессиональные, коммуникативные. В соответствии с общей целью воспитания студентов техникума в качестве основных приняты следующие направления: гражданско-правовое, нравственно-эстетическое, спортивно-массовая работа и пропаганда здорового образа жизни, профессионально – трудовое воспитание.</w:t>
      </w:r>
    </w:p>
    <w:p w:rsidR="004B4F40" w:rsidRPr="00015D3F" w:rsidRDefault="00BF2893" w:rsidP="00684840">
      <w:pPr>
        <w:pStyle w:val="Default"/>
        <w:spacing w:line="360" w:lineRule="auto"/>
        <w:jc w:val="center"/>
        <w:rPr>
          <w:b/>
          <w:bCs/>
        </w:rPr>
      </w:pPr>
      <w:r w:rsidRPr="00015D3F">
        <w:rPr>
          <w:b/>
          <w:bCs/>
        </w:rPr>
        <w:t>Организация досуга</w:t>
      </w:r>
    </w:p>
    <w:p w:rsidR="00BF2893" w:rsidRPr="00015D3F" w:rsidRDefault="00BF2893" w:rsidP="00684840">
      <w:pPr>
        <w:pStyle w:val="Default"/>
        <w:spacing w:line="360" w:lineRule="auto"/>
        <w:jc w:val="both"/>
        <w:rPr>
          <w:b/>
        </w:rPr>
      </w:pPr>
      <w:r w:rsidRPr="00015D3F">
        <w:rPr>
          <w:b/>
        </w:rPr>
        <w:t xml:space="preserve">Творческие объединения: </w:t>
      </w:r>
    </w:p>
    <w:p w:rsidR="00CA6674" w:rsidRDefault="00BF2893" w:rsidP="00CA6674">
      <w:pPr>
        <w:pStyle w:val="Default"/>
        <w:jc w:val="both"/>
      </w:pPr>
      <w:r w:rsidRPr="00015D3F">
        <w:t xml:space="preserve">- </w:t>
      </w:r>
      <w:r w:rsidR="004B4F40" w:rsidRPr="00015D3F">
        <w:t>Редакция студенческой газеты «Ступени»</w:t>
      </w:r>
      <w:r w:rsidRPr="00015D3F">
        <w:t>;</w:t>
      </w:r>
    </w:p>
    <w:p w:rsidR="00BF2893" w:rsidRPr="00015D3F" w:rsidRDefault="004B4F40" w:rsidP="00CA6674">
      <w:pPr>
        <w:pStyle w:val="Default"/>
        <w:jc w:val="both"/>
      </w:pPr>
      <w:r w:rsidRPr="00015D3F">
        <w:t>- Танцевальная группа.</w:t>
      </w:r>
      <w:r w:rsidR="00BF2893" w:rsidRPr="00015D3F">
        <w:t xml:space="preserve"> </w:t>
      </w:r>
    </w:p>
    <w:p w:rsidR="00BF2893" w:rsidRPr="00015D3F" w:rsidRDefault="004B4F40" w:rsidP="00684840">
      <w:pPr>
        <w:pStyle w:val="Default"/>
        <w:spacing w:line="360" w:lineRule="auto"/>
        <w:jc w:val="both"/>
        <w:rPr>
          <w:b/>
        </w:rPr>
      </w:pPr>
      <w:r w:rsidRPr="00015D3F">
        <w:rPr>
          <w:b/>
        </w:rPr>
        <w:t>К</w:t>
      </w:r>
      <w:r w:rsidR="00BF2893" w:rsidRPr="00015D3F">
        <w:rPr>
          <w:b/>
        </w:rPr>
        <w:t xml:space="preserve">ружки и секции: </w:t>
      </w:r>
    </w:p>
    <w:p w:rsidR="00CA6674" w:rsidRDefault="004B4F40" w:rsidP="00CA6674">
      <w:pPr>
        <w:pStyle w:val="Default"/>
        <w:jc w:val="both"/>
      </w:pPr>
      <w:r w:rsidRPr="00015D3F">
        <w:t>- Клуб «Милосердие»;</w:t>
      </w:r>
    </w:p>
    <w:p w:rsidR="00CA6674" w:rsidRDefault="004B4F40" w:rsidP="00CA6674">
      <w:pPr>
        <w:pStyle w:val="Default"/>
        <w:jc w:val="both"/>
      </w:pPr>
      <w:r w:rsidRPr="00015D3F">
        <w:t>- Клуб «Литературная гостинная»;</w:t>
      </w:r>
    </w:p>
    <w:p w:rsidR="004B4F40" w:rsidRPr="00015D3F" w:rsidRDefault="004B4F40" w:rsidP="00CA6674">
      <w:pPr>
        <w:pStyle w:val="Default"/>
        <w:jc w:val="both"/>
      </w:pPr>
      <w:r w:rsidRPr="00015D3F">
        <w:t>- Клуб «Золотое перо Закона»</w:t>
      </w:r>
    </w:p>
    <w:p w:rsidR="004B4F40" w:rsidRPr="00015D3F" w:rsidRDefault="004B4F40" w:rsidP="00684840">
      <w:pPr>
        <w:pStyle w:val="Default"/>
        <w:spacing w:line="360" w:lineRule="auto"/>
        <w:jc w:val="both"/>
        <w:rPr>
          <w:b/>
        </w:rPr>
      </w:pPr>
      <w:r w:rsidRPr="00015D3F">
        <w:rPr>
          <w:b/>
        </w:rPr>
        <w:t xml:space="preserve">Спортивные кружки и секции: </w:t>
      </w:r>
    </w:p>
    <w:p w:rsidR="004B4F40" w:rsidRPr="00015D3F" w:rsidRDefault="00BF2893" w:rsidP="00CA6674">
      <w:pPr>
        <w:pStyle w:val="Default"/>
        <w:jc w:val="both"/>
      </w:pPr>
      <w:r w:rsidRPr="00015D3F">
        <w:t>- Волейбольная секция</w:t>
      </w:r>
      <w:r w:rsidR="004B4F40" w:rsidRPr="00015D3F">
        <w:t>;</w:t>
      </w:r>
      <w:r w:rsidRPr="00015D3F">
        <w:t xml:space="preserve"> </w:t>
      </w:r>
      <w:r w:rsidR="004B4F40" w:rsidRPr="00015D3F">
        <w:t>- Б</w:t>
      </w:r>
      <w:r w:rsidRPr="00015D3F">
        <w:t>аскетбольная секция</w:t>
      </w:r>
      <w:r w:rsidR="004B4F40" w:rsidRPr="00015D3F">
        <w:t>;</w:t>
      </w:r>
      <w:r w:rsidR="00075416" w:rsidRPr="00015D3F">
        <w:t xml:space="preserve">- </w:t>
      </w:r>
      <w:r w:rsidR="004B4F40" w:rsidRPr="00015D3F">
        <w:t>Легкая атлетика</w:t>
      </w:r>
      <w:r w:rsidRPr="00015D3F">
        <w:t>;</w:t>
      </w:r>
    </w:p>
    <w:p w:rsidR="004B4F40" w:rsidRPr="00015D3F" w:rsidRDefault="004B4F40" w:rsidP="00CA6674">
      <w:pPr>
        <w:pStyle w:val="Default"/>
        <w:jc w:val="both"/>
      </w:pPr>
      <w:r w:rsidRPr="00015D3F">
        <w:t>- Лыжная подготовка;- Шашки и шахматы;- Палиотлон;</w:t>
      </w:r>
    </w:p>
    <w:p w:rsidR="00BF2893" w:rsidRPr="00015D3F" w:rsidRDefault="004B4F40" w:rsidP="00CA6674">
      <w:pPr>
        <w:pStyle w:val="Default"/>
        <w:jc w:val="both"/>
      </w:pPr>
      <w:r w:rsidRPr="00015D3F">
        <w:t>- Футбол;- Армспорт</w:t>
      </w:r>
      <w:r w:rsidR="00BF2893" w:rsidRPr="00015D3F">
        <w:t xml:space="preserve"> </w:t>
      </w:r>
    </w:p>
    <w:p w:rsidR="00060F43" w:rsidRPr="00015D3F" w:rsidRDefault="00BF2893" w:rsidP="00684840">
      <w:pPr>
        <w:pStyle w:val="Default"/>
        <w:spacing w:line="360" w:lineRule="auto"/>
        <w:ind w:firstLine="284"/>
        <w:jc w:val="both"/>
        <w:rPr>
          <w:b/>
          <w:bCs/>
        </w:rPr>
      </w:pPr>
      <w:r w:rsidRPr="00015D3F">
        <w:rPr>
          <w:b/>
          <w:bCs/>
        </w:rPr>
        <w:t>Основные направления воспитательной деятельности</w:t>
      </w:r>
      <w:r w:rsidR="00060F43" w:rsidRPr="00015D3F">
        <w:rPr>
          <w:b/>
          <w:bCs/>
        </w:rPr>
        <w:t>.</w:t>
      </w:r>
    </w:p>
    <w:p w:rsidR="00BF2893" w:rsidRPr="00015D3F" w:rsidRDefault="00BF2893" w:rsidP="00684840">
      <w:pPr>
        <w:pStyle w:val="Default"/>
        <w:spacing w:line="360" w:lineRule="auto"/>
        <w:ind w:firstLine="284"/>
        <w:jc w:val="both"/>
      </w:pPr>
      <w:r w:rsidRPr="00015D3F">
        <w:rPr>
          <w:b/>
          <w:bCs/>
        </w:rPr>
        <w:t xml:space="preserve"> </w:t>
      </w:r>
      <w:r w:rsidRPr="00015D3F">
        <w:t xml:space="preserve">В соответствии с целью воспитания студентов техникума в качестве основных приняты следующие направления: </w:t>
      </w:r>
    </w:p>
    <w:p w:rsidR="004B4F40" w:rsidRPr="00015D3F" w:rsidRDefault="00BF2893" w:rsidP="00CA6674">
      <w:pPr>
        <w:pStyle w:val="Default"/>
        <w:numPr>
          <w:ilvl w:val="0"/>
          <w:numId w:val="4"/>
        </w:numPr>
        <w:jc w:val="both"/>
      </w:pPr>
      <w:r w:rsidRPr="00015D3F">
        <w:t>Гражданско-правовое;</w:t>
      </w:r>
    </w:p>
    <w:p w:rsidR="004B4F40" w:rsidRPr="00015D3F" w:rsidRDefault="004B4F40" w:rsidP="00CA6674">
      <w:pPr>
        <w:pStyle w:val="Default"/>
        <w:numPr>
          <w:ilvl w:val="0"/>
          <w:numId w:val="4"/>
        </w:numPr>
        <w:jc w:val="both"/>
      </w:pPr>
      <w:r w:rsidRPr="00015D3F">
        <w:t>Нравственно-эстетическое;</w:t>
      </w:r>
    </w:p>
    <w:p w:rsidR="004B4F40" w:rsidRPr="00015D3F" w:rsidRDefault="004B4F40" w:rsidP="00CA6674">
      <w:pPr>
        <w:pStyle w:val="Default"/>
        <w:numPr>
          <w:ilvl w:val="0"/>
          <w:numId w:val="4"/>
        </w:numPr>
        <w:jc w:val="both"/>
      </w:pPr>
      <w:r w:rsidRPr="00015D3F">
        <w:t>Спортивно-массовая и оздоровительная работа;</w:t>
      </w:r>
    </w:p>
    <w:p w:rsidR="00BF2893" w:rsidRPr="00015D3F" w:rsidRDefault="004B4F40" w:rsidP="00CA6674">
      <w:pPr>
        <w:pStyle w:val="Default"/>
        <w:numPr>
          <w:ilvl w:val="0"/>
          <w:numId w:val="4"/>
        </w:numPr>
      </w:pPr>
      <w:r w:rsidRPr="00015D3F">
        <w:t>Профессионально-трудовое</w:t>
      </w:r>
    </w:p>
    <w:p w:rsidR="00060F43" w:rsidRPr="00015D3F" w:rsidRDefault="00060F43" w:rsidP="00684840">
      <w:pPr>
        <w:spacing w:after="0" w:line="360" w:lineRule="auto"/>
        <w:ind w:firstLine="709"/>
        <w:jc w:val="both"/>
        <w:rPr>
          <w:rFonts w:ascii="Times New Roman" w:hAnsi="Times New Roman" w:cs="Times New Roman"/>
          <w:sz w:val="24"/>
          <w:szCs w:val="24"/>
        </w:rPr>
      </w:pPr>
      <w:r w:rsidRPr="00015D3F">
        <w:rPr>
          <w:rFonts w:ascii="Times New Roman" w:hAnsi="Times New Roman" w:cs="Times New Roman"/>
          <w:sz w:val="24"/>
          <w:szCs w:val="24"/>
        </w:rPr>
        <w:t>Работа по данным направлениям реализуется через:</w:t>
      </w:r>
    </w:p>
    <w:p w:rsidR="00060F43" w:rsidRPr="00015D3F" w:rsidRDefault="00060F43" w:rsidP="00684840">
      <w:pPr>
        <w:numPr>
          <w:ilvl w:val="0"/>
          <w:numId w:val="6"/>
        </w:numPr>
        <w:spacing w:after="0" w:line="360" w:lineRule="auto"/>
        <w:jc w:val="both"/>
        <w:rPr>
          <w:rFonts w:ascii="Times New Roman" w:hAnsi="Times New Roman" w:cs="Times New Roman"/>
          <w:sz w:val="24"/>
          <w:szCs w:val="24"/>
        </w:rPr>
      </w:pPr>
      <w:r w:rsidRPr="00015D3F">
        <w:rPr>
          <w:rFonts w:ascii="Times New Roman" w:hAnsi="Times New Roman" w:cs="Times New Roman"/>
          <w:sz w:val="24"/>
          <w:szCs w:val="24"/>
        </w:rPr>
        <w:t xml:space="preserve">учебную деятельность студентов; </w:t>
      </w:r>
    </w:p>
    <w:p w:rsidR="00060F43" w:rsidRPr="00015D3F" w:rsidRDefault="00060F43" w:rsidP="00684840">
      <w:pPr>
        <w:numPr>
          <w:ilvl w:val="0"/>
          <w:numId w:val="6"/>
        </w:numPr>
        <w:spacing w:after="0" w:line="360" w:lineRule="auto"/>
        <w:jc w:val="both"/>
        <w:rPr>
          <w:rFonts w:ascii="Times New Roman" w:hAnsi="Times New Roman" w:cs="Times New Roman"/>
          <w:sz w:val="24"/>
          <w:szCs w:val="24"/>
        </w:rPr>
      </w:pPr>
      <w:r w:rsidRPr="00015D3F">
        <w:rPr>
          <w:rFonts w:ascii="Times New Roman" w:hAnsi="Times New Roman" w:cs="Times New Roman"/>
          <w:sz w:val="24"/>
          <w:szCs w:val="24"/>
        </w:rPr>
        <w:t xml:space="preserve">внеурочные общетехникумовские мероприятия (тематические классные часы, вечера, КВН, предметные декады, выставки технического и художественного </w:t>
      </w:r>
      <w:r w:rsidRPr="00015D3F">
        <w:rPr>
          <w:rFonts w:ascii="Times New Roman" w:hAnsi="Times New Roman" w:cs="Times New Roman"/>
          <w:sz w:val="24"/>
          <w:szCs w:val="24"/>
        </w:rPr>
        <w:lastRenderedPageBreak/>
        <w:t>творчества, профилактические акции, конкурсы профессионального мастерства, спортивно-массовые мероприятия, олимпиады, научно-практические конференции);</w:t>
      </w:r>
    </w:p>
    <w:p w:rsidR="00060F43" w:rsidRPr="00015D3F" w:rsidRDefault="00060F43" w:rsidP="00684840">
      <w:pPr>
        <w:numPr>
          <w:ilvl w:val="0"/>
          <w:numId w:val="6"/>
        </w:numPr>
        <w:spacing w:after="0" w:line="360" w:lineRule="auto"/>
        <w:jc w:val="both"/>
        <w:rPr>
          <w:rFonts w:ascii="Times New Roman" w:hAnsi="Times New Roman" w:cs="Times New Roman"/>
          <w:sz w:val="24"/>
          <w:szCs w:val="24"/>
        </w:rPr>
      </w:pPr>
      <w:r w:rsidRPr="00015D3F">
        <w:rPr>
          <w:rFonts w:ascii="Times New Roman" w:hAnsi="Times New Roman" w:cs="Times New Roman"/>
          <w:sz w:val="24"/>
          <w:szCs w:val="24"/>
        </w:rPr>
        <w:t>организацию студенческого самоуправления;</w:t>
      </w:r>
    </w:p>
    <w:p w:rsidR="00060F43" w:rsidRPr="00015D3F" w:rsidRDefault="00060F43" w:rsidP="00684840">
      <w:pPr>
        <w:numPr>
          <w:ilvl w:val="0"/>
          <w:numId w:val="6"/>
        </w:numPr>
        <w:spacing w:after="0" w:line="360" w:lineRule="auto"/>
        <w:jc w:val="both"/>
        <w:rPr>
          <w:rFonts w:ascii="Times New Roman" w:hAnsi="Times New Roman" w:cs="Times New Roman"/>
          <w:sz w:val="24"/>
          <w:szCs w:val="24"/>
        </w:rPr>
      </w:pPr>
      <w:r w:rsidRPr="00015D3F">
        <w:rPr>
          <w:rFonts w:ascii="Times New Roman" w:hAnsi="Times New Roman" w:cs="Times New Roman"/>
          <w:sz w:val="24"/>
          <w:szCs w:val="24"/>
        </w:rPr>
        <w:t>работу классных руководителей со студентами;</w:t>
      </w:r>
    </w:p>
    <w:p w:rsidR="00060F43" w:rsidRPr="00015D3F" w:rsidRDefault="00060F43" w:rsidP="00684840">
      <w:pPr>
        <w:numPr>
          <w:ilvl w:val="0"/>
          <w:numId w:val="6"/>
        </w:numPr>
        <w:spacing w:after="0" w:line="360" w:lineRule="auto"/>
        <w:jc w:val="both"/>
        <w:rPr>
          <w:rFonts w:ascii="Times New Roman" w:hAnsi="Times New Roman" w:cs="Times New Roman"/>
          <w:sz w:val="24"/>
          <w:szCs w:val="24"/>
        </w:rPr>
      </w:pPr>
      <w:r w:rsidRPr="00015D3F">
        <w:rPr>
          <w:rFonts w:ascii="Times New Roman" w:hAnsi="Times New Roman" w:cs="Times New Roman"/>
          <w:sz w:val="24"/>
          <w:szCs w:val="24"/>
        </w:rPr>
        <w:t>деятельность студенческих общественных организаций.</w:t>
      </w:r>
    </w:p>
    <w:p w:rsidR="00060F43" w:rsidRPr="00015D3F" w:rsidRDefault="00060F43" w:rsidP="00684840">
      <w:pPr>
        <w:spacing w:after="0" w:line="360" w:lineRule="auto"/>
        <w:ind w:firstLine="709"/>
        <w:jc w:val="both"/>
        <w:rPr>
          <w:rFonts w:ascii="Times New Roman" w:hAnsi="Times New Roman" w:cs="Times New Roman"/>
          <w:sz w:val="24"/>
          <w:szCs w:val="24"/>
        </w:rPr>
      </w:pPr>
      <w:r w:rsidRPr="00015D3F">
        <w:rPr>
          <w:rFonts w:ascii="Times New Roman" w:hAnsi="Times New Roman" w:cs="Times New Roman"/>
          <w:b/>
          <w:bCs/>
          <w:iCs/>
          <w:sz w:val="24"/>
          <w:szCs w:val="24"/>
          <w:u w:val="single"/>
        </w:rPr>
        <w:t>Гражданско-правовое воспитание</w:t>
      </w:r>
      <w:r w:rsidRPr="00015D3F">
        <w:rPr>
          <w:rFonts w:ascii="Times New Roman" w:hAnsi="Times New Roman" w:cs="Times New Roman"/>
          <w:b/>
          <w:bCs/>
          <w:i/>
          <w:iCs/>
          <w:sz w:val="24"/>
          <w:szCs w:val="24"/>
        </w:rPr>
        <w:t xml:space="preserve"> </w:t>
      </w:r>
      <w:r w:rsidRPr="00015D3F">
        <w:rPr>
          <w:rFonts w:ascii="Times New Roman" w:hAnsi="Times New Roman" w:cs="Times New Roman"/>
          <w:sz w:val="24"/>
          <w:szCs w:val="24"/>
        </w:rPr>
        <w:t xml:space="preserve"> осуществляется согласно учебным планам  специальностей, где предусмотрена работа факультативов по правоведению, экологической направленности, другим дисциплинам. Отделениями организуется участие студентов в предметных неделях и декадах.</w:t>
      </w:r>
    </w:p>
    <w:p w:rsidR="00060F43" w:rsidRPr="00015D3F" w:rsidRDefault="00060F43" w:rsidP="00684840">
      <w:pPr>
        <w:spacing w:after="0" w:line="360" w:lineRule="auto"/>
        <w:ind w:firstLine="709"/>
        <w:jc w:val="both"/>
        <w:rPr>
          <w:rFonts w:ascii="Times New Roman" w:hAnsi="Times New Roman" w:cs="Times New Roman"/>
          <w:sz w:val="24"/>
          <w:szCs w:val="24"/>
        </w:rPr>
      </w:pPr>
      <w:r w:rsidRPr="00015D3F">
        <w:rPr>
          <w:rFonts w:ascii="Times New Roman" w:hAnsi="Times New Roman" w:cs="Times New Roman"/>
          <w:sz w:val="24"/>
          <w:szCs w:val="24"/>
        </w:rPr>
        <w:t>С целью развития активной гражданской позиции студентов, их гражданского самоопределения, ответственности за собственный политический и моральный выбор в техникуме разработана и реализуется программа «Я – Патриот! Я – Гражданин!». В рамках программы проводятся мероприятия посвященные Дню защитников Отечества, истории  г. Тары, Дню Победы в ВО войне. Студенты техникума ежегодно участвуют в городском конкурсе творческих работ «Моей семьи коснулось это…», посвященному Дню памяти жертв фашизма. На конкурс предоставляются студенческие сочинения, электронные презентации, тематические видео-ролики, фотоальбомы. Проходят встречи студентов, достигших возраста избирателей, с членами избирательной комиссии и кандидатами в депутаты и другие общественные Государственные посты.</w:t>
      </w:r>
    </w:p>
    <w:p w:rsidR="00060F43" w:rsidRPr="00015D3F" w:rsidRDefault="00060F43" w:rsidP="00684840">
      <w:pPr>
        <w:spacing w:after="0" w:line="360" w:lineRule="auto"/>
        <w:ind w:firstLine="709"/>
        <w:jc w:val="both"/>
        <w:rPr>
          <w:rFonts w:ascii="Times New Roman" w:hAnsi="Times New Roman" w:cs="Times New Roman"/>
          <w:sz w:val="24"/>
          <w:szCs w:val="24"/>
        </w:rPr>
      </w:pPr>
      <w:r w:rsidRPr="00015D3F">
        <w:rPr>
          <w:rFonts w:ascii="Times New Roman" w:hAnsi="Times New Roman" w:cs="Times New Roman"/>
          <w:sz w:val="24"/>
          <w:szCs w:val="24"/>
        </w:rPr>
        <w:t>В рамках мероприятий, посвященных Дню памяти жертв политических репрессий, студенты приняли участие в городской конференции «История семьи – история народа». Большой интерес и воспитательное значение имеет работа преподавателя техникума Стемпоржецкой Н.В. «Из века в век… О прошлом память возвращая», написанная в 2010 году. Работа является своеобразной летописью истории семьи на протяжении пяти поколений. Работа используется преподавателями, классными руководителями в учебно-воспитательных целях как богатейший источник познавательного материала краеведческого и исторического содержания.</w:t>
      </w:r>
    </w:p>
    <w:p w:rsidR="00060F43" w:rsidRPr="00015D3F" w:rsidRDefault="00060F43" w:rsidP="00684840">
      <w:pPr>
        <w:spacing w:after="0" w:line="360" w:lineRule="auto"/>
        <w:ind w:firstLine="709"/>
        <w:jc w:val="both"/>
        <w:rPr>
          <w:rFonts w:ascii="Times New Roman" w:hAnsi="Times New Roman" w:cs="Times New Roman"/>
          <w:sz w:val="24"/>
          <w:szCs w:val="24"/>
        </w:rPr>
      </w:pPr>
      <w:r w:rsidRPr="00015D3F">
        <w:rPr>
          <w:rFonts w:ascii="Times New Roman" w:hAnsi="Times New Roman" w:cs="Times New Roman"/>
          <w:sz w:val="24"/>
          <w:szCs w:val="24"/>
        </w:rPr>
        <w:t xml:space="preserve">Ежегодно в техникуме проводятся мероприятия посвященные Дню народного единства: классные часы в учебных группах, участие в городских акциях, встречи в рамках социального партнерства с МУК «Центральная районная библиотека». </w:t>
      </w:r>
    </w:p>
    <w:p w:rsidR="00060F43" w:rsidRPr="00015D3F" w:rsidRDefault="00060F43" w:rsidP="00684840">
      <w:pPr>
        <w:spacing w:after="0" w:line="360" w:lineRule="auto"/>
        <w:ind w:firstLine="709"/>
        <w:jc w:val="both"/>
        <w:rPr>
          <w:rFonts w:ascii="Times New Roman" w:hAnsi="Times New Roman" w:cs="Times New Roman"/>
          <w:sz w:val="24"/>
          <w:szCs w:val="24"/>
        </w:rPr>
      </w:pPr>
      <w:r w:rsidRPr="00015D3F">
        <w:rPr>
          <w:rFonts w:ascii="Times New Roman" w:hAnsi="Times New Roman" w:cs="Times New Roman"/>
          <w:sz w:val="24"/>
          <w:szCs w:val="24"/>
        </w:rPr>
        <w:t>К Международному дню прав человека приурочены классные часы «Человек и Закон», «Право имею…» и др., которые проходят в виде диспутов, круглого стола и вызывают у студентов интерес и высокую познавательную активность.</w:t>
      </w:r>
    </w:p>
    <w:p w:rsidR="00060F43" w:rsidRPr="00015D3F" w:rsidRDefault="00060F43" w:rsidP="00684840">
      <w:pPr>
        <w:spacing w:after="0" w:line="360" w:lineRule="auto"/>
        <w:ind w:firstLine="709"/>
        <w:jc w:val="both"/>
        <w:rPr>
          <w:rFonts w:ascii="Times New Roman" w:hAnsi="Times New Roman" w:cs="Times New Roman"/>
          <w:sz w:val="24"/>
          <w:szCs w:val="24"/>
        </w:rPr>
      </w:pPr>
      <w:r w:rsidRPr="00015D3F">
        <w:rPr>
          <w:rFonts w:ascii="Times New Roman" w:hAnsi="Times New Roman" w:cs="Times New Roman"/>
          <w:sz w:val="24"/>
          <w:szCs w:val="24"/>
        </w:rPr>
        <w:lastRenderedPageBreak/>
        <w:t>Традиционными, но всегда массовыми и интересными являются такие мероприятия, как «День знаний», «День смеха», «День работников сельского хозяйства», «День учителя» и «День земли», «День семьи», «День защитника Отечества», «Масленичная неделя», «День именинника» в студенческом общежитии и др.</w:t>
      </w:r>
    </w:p>
    <w:p w:rsidR="00060F43" w:rsidRPr="00015D3F" w:rsidRDefault="00060F43" w:rsidP="00684840">
      <w:pPr>
        <w:spacing w:after="0" w:line="360" w:lineRule="auto"/>
        <w:ind w:firstLine="709"/>
        <w:jc w:val="both"/>
        <w:rPr>
          <w:rFonts w:ascii="Times New Roman" w:hAnsi="Times New Roman" w:cs="Times New Roman"/>
          <w:color w:val="FF0000"/>
          <w:sz w:val="24"/>
          <w:szCs w:val="24"/>
        </w:rPr>
      </w:pPr>
      <w:r w:rsidRPr="00015D3F">
        <w:rPr>
          <w:rFonts w:ascii="Times New Roman" w:hAnsi="Times New Roman" w:cs="Times New Roman"/>
          <w:sz w:val="24"/>
          <w:szCs w:val="24"/>
        </w:rPr>
        <w:t>В целях формирования здоровой морально-нравственной среды и пропаганды здорового образа жизни  ведется работа по вовлечению студентов в общественную жизнь техникума через формирование лекторских групп, волонтерского отряда «На равных…», участие в агитбригаде «Калейдоскоп»</w:t>
      </w:r>
      <w:r w:rsidRPr="00015D3F">
        <w:rPr>
          <w:rFonts w:ascii="Times New Roman" w:hAnsi="Times New Roman" w:cs="Times New Roman"/>
          <w:color w:val="FF0000"/>
          <w:sz w:val="24"/>
          <w:szCs w:val="24"/>
        </w:rPr>
        <w:t xml:space="preserve"> </w:t>
      </w:r>
      <w:r w:rsidRPr="00015D3F">
        <w:rPr>
          <w:rFonts w:ascii="Times New Roman" w:hAnsi="Times New Roman" w:cs="Times New Roman"/>
          <w:sz w:val="24"/>
          <w:szCs w:val="24"/>
        </w:rPr>
        <w:t>в «Школе актерского мастерства» (под руководством художественного руководителя), а также участие в различных предметно-ориентированных кружках.</w:t>
      </w:r>
    </w:p>
    <w:p w:rsidR="00060F43" w:rsidRPr="00015D3F" w:rsidRDefault="00060F43" w:rsidP="00684840">
      <w:pPr>
        <w:spacing w:after="0" w:line="360" w:lineRule="auto"/>
        <w:ind w:firstLine="709"/>
        <w:jc w:val="both"/>
        <w:rPr>
          <w:rFonts w:ascii="Times New Roman" w:hAnsi="Times New Roman" w:cs="Times New Roman"/>
          <w:sz w:val="24"/>
          <w:szCs w:val="24"/>
        </w:rPr>
      </w:pPr>
      <w:r w:rsidRPr="00015D3F">
        <w:rPr>
          <w:rFonts w:ascii="Times New Roman" w:hAnsi="Times New Roman" w:cs="Times New Roman"/>
          <w:b/>
          <w:sz w:val="24"/>
          <w:szCs w:val="24"/>
        </w:rPr>
        <w:t xml:space="preserve">В плане эстетического и </w:t>
      </w:r>
      <w:r w:rsidRPr="00015D3F">
        <w:rPr>
          <w:rFonts w:ascii="Times New Roman" w:hAnsi="Times New Roman" w:cs="Times New Roman"/>
          <w:b/>
          <w:bCs/>
          <w:iCs/>
          <w:sz w:val="24"/>
          <w:szCs w:val="24"/>
        </w:rPr>
        <w:t xml:space="preserve">духовно-нравственного воспитания </w:t>
      </w:r>
      <w:r w:rsidRPr="00015D3F">
        <w:rPr>
          <w:rFonts w:ascii="Times New Roman" w:hAnsi="Times New Roman" w:cs="Times New Roman"/>
          <w:sz w:val="24"/>
          <w:szCs w:val="24"/>
        </w:rPr>
        <w:t>в техникуме периодически организовываются выставки плакатов и стенгазет по соответствующей тематике. С 2009 года в техникуме налажен выпуск студенческой газеты «Ступени». В рамках социокультурного практикума по литературе, истории, обществознанию студенты посещают городской краеведческий музей, картинную галерею, спектакли Северного драматического театра им. М.Ульянова. На отделениях практикуется рассылка благодарственных писем родителям, чьи дети отличаются успехами в учебе и проявляют активное участие в общественной жизни техникума и города. Другие родители, напротив, получают информацию о проблемах с учебой  или в поведении своих детей.</w:t>
      </w:r>
    </w:p>
    <w:p w:rsidR="00060F43" w:rsidRPr="00015D3F" w:rsidRDefault="00060F43" w:rsidP="00684840">
      <w:pPr>
        <w:pStyle w:val="a9"/>
        <w:tabs>
          <w:tab w:val="left" w:pos="3780"/>
        </w:tabs>
        <w:spacing w:after="0" w:line="360" w:lineRule="auto"/>
        <w:ind w:firstLine="709"/>
        <w:jc w:val="both"/>
        <w:rPr>
          <w:rFonts w:ascii="Times New Roman" w:hAnsi="Times New Roman" w:cs="Times New Roman"/>
          <w:sz w:val="24"/>
          <w:szCs w:val="24"/>
        </w:rPr>
      </w:pPr>
      <w:r w:rsidRPr="00015D3F">
        <w:rPr>
          <w:rFonts w:ascii="Times New Roman" w:hAnsi="Times New Roman" w:cs="Times New Roman"/>
          <w:sz w:val="24"/>
          <w:szCs w:val="24"/>
        </w:rPr>
        <w:t>Нравственно-эстетическую направленность, равно как и профориентационную, имеет внеаудиторная деятельность преподавателей и студентов. Воспитательная работа на отделениях предусматривает участие студентов в различных конференциях и  конкурсах на лучшую научно-практическую или исследовательскую работу. Этой же цели отвечает организация и проведение тематических вечеров: «Посвящение первокурсников в студенты</w:t>
      </w:r>
      <w:r w:rsidR="00002944">
        <w:rPr>
          <w:rFonts w:ascii="Times New Roman" w:hAnsi="Times New Roman" w:cs="Times New Roman"/>
          <w:sz w:val="24"/>
          <w:szCs w:val="24"/>
        </w:rPr>
        <w:t>», выпускного вечера «До свидани</w:t>
      </w:r>
      <w:r w:rsidRPr="00015D3F">
        <w:rPr>
          <w:rFonts w:ascii="Times New Roman" w:hAnsi="Times New Roman" w:cs="Times New Roman"/>
          <w:sz w:val="24"/>
          <w:szCs w:val="24"/>
        </w:rPr>
        <w:t xml:space="preserve">я, техникум», вечера посвященные Дню пожилого человека, Дню матери, Международному женскому дню 8 марта. А также конкурсы стенной печати и мероприятия по организации досуга.  </w:t>
      </w:r>
    </w:p>
    <w:p w:rsidR="00060F43" w:rsidRPr="00015D3F" w:rsidRDefault="00060F43" w:rsidP="00684840">
      <w:pPr>
        <w:spacing w:after="0" w:line="360" w:lineRule="auto"/>
        <w:ind w:firstLine="709"/>
        <w:jc w:val="both"/>
        <w:rPr>
          <w:rFonts w:ascii="Times New Roman" w:hAnsi="Times New Roman" w:cs="Times New Roman"/>
          <w:sz w:val="24"/>
          <w:szCs w:val="24"/>
        </w:rPr>
      </w:pPr>
      <w:r w:rsidRPr="00015D3F">
        <w:rPr>
          <w:rFonts w:ascii="Times New Roman" w:hAnsi="Times New Roman" w:cs="Times New Roman"/>
          <w:sz w:val="24"/>
          <w:szCs w:val="24"/>
        </w:rPr>
        <w:t>Библиотека БОУ ОО СПО  «Тарского сельскохозяйственный техникум» совместно с МУК «Центральная библиотека» проводит «Уроки библиографии», заседания по типу круглого стола, интересные встречи, выставки, конкурсы по различной тематике:  «Во саду, ли в огороде… причуды осени», «Мир, в котором я живу», «Поделись своим теплом», «Адреса милосердия», «Под знаком Зодиака», «Татьянин День», «Ваше величество, Женщина…», «В кругу друзей», «Вагановские чтения»</w:t>
      </w:r>
      <w:r w:rsidRPr="00015D3F">
        <w:rPr>
          <w:rFonts w:ascii="Times New Roman" w:hAnsi="Times New Roman" w:cs="Times New Roman"/>
          <w:b/>
          <w:sz w:val="24"/>
          <w:szCs w:val="24"/>
        </w:rPr>
        <w:t xml:space="preserve"> </w:t>
      </w:r>
      <w:r w:rsidRPr="00015D3F">
        <w:rPr>
          <w:rFonts w:ascii="Times New Roman" w:hAnsi="Times New Roman" w:cs="Times New Roman"/>
          <w:sz w:val="24"/>
          <w:szCs w:val="24"/>
        </w:rPr>
        <w:t>«Делаем ставку на умных»,  «Славен трудом человек!, «Майская ночь» и др.</w:t>
      </w:r>
    </w:p>
    <w:p w:rsidR="00060F43" w:rsidRPr="00015D3F" w:rsidRDefault="00060F43" w:rsidP="00684840">
      <w:pPr>
        <w:pStyle w:val="a9"/>
        <w:spacing w:after="0" w:line="360" w:lineRule="auto"/>
        <w:ind w:firstLine="709"/>
        <w:jc w:val="both"/>
        <w:rPr>
          <w:rFonts w:ascii="Times New Roman" w:hAnsi="Times New Roman" w:cs="Times New Roman"/>
          <w:sz w:val="24"/>
          <w:szCs w:val="24"/>
        </w:rPr>
      </w:pPr>
      <w:r w:rsidRPr="00015D3F">
        <w:rPr>
          <w:rFonts w:ascii="Times New Roman" w:hAnsi="Times New Roman" w:cs="Times New Roman"/>
          <w:sz w:val="24"/>
          <w:szCs w:val="24"/>
        </w:rPr>
        <w:lastRenderedPageBreak/>
        <w:t xml:space="preserve">Студенты техникума занимаются  в вокальных студиях при </w:t>
      </w:r>
      <w:r w:rsidR="00002944">
        <w:rPr>
          <w:rFonts w:ascii="Times New Roman" w:hAnsi="Times New Roman" w:cs="Times New Roman"/>
          <w:sz w:val="24"/>
          <w:szCs w:val="24"/>
        </w:rPr>
        <w:t>К</w:t>
      </w:r>
      <w:r w:rsidRPr="00015D3F">
        <w:rPr>
          <w:rFonts w:ascii="Times New Roman" w:hAnsi="Times New Roman" w:cs="Times New Roman"/>
          <w:sz w:val="24"/>
          <w:szCs w:val="24"/>
        </w:rPr>
        <w:t>ДЦ «Север»,  в команде  КВН  «Экстрим», и принимают участие в мероприятиях на уровне города и области.</w:t>
      </w:r>
    </w:p>
    <w:p w:rsidR="00060F43" w:rsidRPr="00015D3F" w:rsidRDefault="00060F43" w:rsidP="00684840">
      <w:pPr>
        <w:pStyle w:val="a9"/>
        <w:spacing w:after="0" w:line="360" w:lineRule="auto"/>
        <w:ind w:firstLine="709"/>
        <w:jc w:val="both"/>
        <w:rPr>
          <w:rFonts w:ascii="Times New Roman" w:hAnsi="Times New Roman" w:cs="Times New Roman"/>
          <w:sz w:val="24"/>
          <w:szCs w:val="24"/>
        </w:rPr>
      </w:pPr>
      <w:r w:rsidRPr="00015D3F">
        <w:rPr>
          <w:rFonts w:ascii="Times New Roman" w:hAnsi="Times New Roman" w:cs="Times New Roman"/>
          <w:sz w:val="24"/>
          <w:szCs w:val="24"/>
        </w:rPr>
        <w:t xml:space="preserve">Большое внимание уделяется </w:t>
      </w:r>
      <w:r w:rsidRPr="00015D3F">
        <w:rPr>
          <w:rFonts w:ascii="Times New Roman" w:hAnsi="Times New Roman" w:cs="Times New Roman"/>
          <w:bCs/>
          <w:iCs/>
          <w:sz w:val="24"/>
          <w:szCs w:val="24"/>
        </w:rPr>
        <w:t xml:space="preserve">формированию традиций </w:t>
      </w:r>
      <w:r w:rsidRPr="00015D3F">
        <w:rPr>
          <w:rFonts w:ascii="Times New Roman" w:hAnsi="Times New Roman" w:cs="Times New Roman"/>
          <w:sz w:val="24"/>
          <w:szCs w:val="24"/>
        </w:rPr>
        <w:t xml:space="preserve"> </w:t>
      </w:r>
      <w:r w:rsidRPr="00015D3F">
        <w:rPr>
          <w:rFonts w:ascii="Times New Roman" w:hAnsi="Times New Roman" w:cs="Times New Roman"/>
          <w:bCs/>
          <w:iCs/>
          <w:sz w:val="24"/>
          <w:szCs w:val="24"/>
        </w:rPr>
        <w:t>техникума.</w:t>
      </w:r>
      <w:r w:rsidRPr="00015D3F">
        <w:rPr>
          <w:rFonts w:ascii="Times New Roman" w:hAnsi="Times New Roman" w:cs="Times New Roman"/>
          <w:b/>
          <w:bCs/>
          <w:i/>
          <w:iCs/>
          <w:sz w:val="24"/>
          <w:szCs w:val="24"/>
        </w:rPr>
        <w:t xml:space="preserve"> </w:t>
      </w:r>
      <w:r w:rsidRPr="00015D3F">
        <w:rPr>
          <w:rFonts w:ascii="Times New Roman" w:hAnsi="Times New Roman" w:cs="Times New Roman"/>
          <w:sz w:val="24"/>
          <w:szCs w:val="24"/>
        </w:rPr>
        <w:t xml:space="preserve">На это направлены </w:t>
      </w:r>
      <w:r w:rsidRPr="00015D3F">
        <w:rPr>
          <w:rFonts w:ascii="Times New Roman" w:hAnsi="Times New Roman" w:cs="Times New Roman"/>
          <w:bCs/>
          <w:iCs/>
          <w:sz w:val="24"/>
          <w:szCs w:val="24"/>
        </w:rPr>
        <w:t>издание стенгазет различной тематики, праздничные  мероприятия, конференции</w:t>
      </w:r>
      <w:r w:rsidRPr="00015D3F">
        <w:rPr>
          <w:rFonts w:ascii="Times New Roman" w:hAnsi="Times New Roman" w:cs="Times New Roman"/>
          <w:iCs/>
          <w:sz w:val="24"/>
          <w:szCs w:val="24"/>
        </w:rPr>
        <w:t>, различного плана воспитательные акции.</w:t>
      </w:r>
    </w:p>
    <w:p w:rsidR="00060F43" w:rsidRPr="00015D3F" w:rsidRDefault="00060F43" w:rsidP="00684840">
      <w:pPr>
        <w:pStyle w:val="a9"/>
        <w:spacing w:after="0" w:line="360" w:lineRule="auto"/>
        <w:ind w:firstLine="709"/>
        <w:jc w:val="both"/>
        <w:rPr>
          <w:rFonts w:ascii="Times New Roman" w:hAnsi="Times New Roman" w:cs="Times New Roman"/>
          <w:sz w:val="24"/>
          <w:szCs w:val="24"/>
        </w:rPr>
      </w:pPr>
      <w:r w:rsidRPr="00015D3F">
        <w:rPr>
          <w:rFonts w:ascii="Times New Roman" w:hAnsi="Times New Roman" w:cs="Times New Roman"/>
          <w:sz w:val="24"/>
          <w:szCs w:val="24"/>
        </w:rPr>
        <w:t>Традиционным для техникума является награждение студентов благодарственными письмами, дипломами и денежными премиями за успехи в учебе, исследовательской деятельности, успехи в спорте. Советом техникума учреждена именная стипендия в честь бывшего директора техникума, Заслуженного учителя РСФСР Теребуна В.И. В память о преподавателе физкультуры Аннинова Ю.П. проводятся ежегодные соревнования по лыжному спорту «Лыжня Аннинова».</w:t>
      </w:r>
    </w:p>
    <w:p w:rsidR="00060F43" w:rsidRPr="00015D3F" w:rsidRDefault="00060F43" w:rsidP="00684840">
      <w:pPr>
        <w:pStyle w:val="a9"/>
        <w:spacing w:after="0" w:line="360" w:lineRule="auto"/>
        <w:ind w:firstLine="709"/>
        <w:jc w:val="both"/>
        <w:rPr>
          <w:rFonts w:ascii="Times New Roman" w:hAnsi="Times New Roman" w:cs="Times New Roman"/>
          <w:sz w:val="24"/>
          <w:szCs w:val="24"/>
        </w:rPr>
      </w:pPr>
      <w:r w:rsidRPr="00015D3F">
        <w:rPr>
          <w:rFonts w:ascii="Times New Roman" w:hAnsi="Times New Roman" w:cs="Times New Roman"/>
          <w:sz w:val="24"/>
          <w:szCs w:val="24"/>
        </w:rPr>
        <w:t xml:space="preserve">Традиционными стали как встречи с выпускниками, так и ежегодный День открытых дверей. </w:t>
      </w:r>
    </w:p>
    <w:p w:rsidR="00060F43" w:rsidRPr="00015D3F" w:rsidRDefault="00060F43" w:rsidP="00684840">
      <w:pPr>
        <w:spacing w:after="0" w:line="360" w:lineRule="auto"/>
        <w:ind w:firstLine="709"/>
        <w:jc w:val="both"/>
        <w:rPr>
          <w:rFonts w:ascii="Times New Roman" w:hAnsi="Times New Roman" w:cs="Times New Roman"/>
          <w:sz w:val="24"/>
          <w:szCs w:val="24"/>
        </w:rPr>
      </w:pPr>
      <w:r w:rsidRPr="00015D3F">
        <w:rPr>
          <w:rFonts w:ascii="Times New Roman" w:hAnsi="Times New Roman" w:cs="Times New Roman"/>
          <w:sz w:val="24"/>
          <w:szCs w:val="24"/>
        </w:rPr>
        <w:t>Составной частью</w:t>
      </w:r>
      <w:r w:rsidRPr="00015D3F">
        <w:rPr>
          <w:rFonts w:ascii="Times New Roman" w:hAnsi="Times New Roman" w:cs="Times New Roman"/>
          <w:b/>
          <w:sz w:val="24"/>
          <w:szCs w:val="24"/>
        </w:rPr>
        <w:t xml:space="preserve"> профессионально-трудового воспитания </w:t>
      </w:r>
      <w:r w:rsidRPr="00015D3F">
        <w:rPr>
          <w:rFonts w:ascii="Times New Roman" w:hAnsi="Times New Roman" w:cs="Times New Roman"/>
          <w:sz w:val="24"/>
          <w:szCs w:val="24"/>
        </w:rPr>
        <w:t>студентов является</w:t>
      </w:r>
      <w:r w:rsidRPr="00015D3F">
        <w:rPr>
          <w:rFonts w:ascii="Times New Roman" w:hAnsi="Times New Roman" w:cs="Times New Roman"/>
          <w:b/>
          <w:sz w:val="24"/>
          <w:szCs w:val="24"/>
        </w:rPr>
        <w:t xml:space="preserve"> </w:t>
      </w:r>
      <w:r w:rsidRPr="00015D3F">
        <w:rPr>
          <w:rFonts w:ascii="Times New Roman" w:hAnsi="Times New Roman" w:cs="Times New Roman"/>
          <w:b/>
          <w:bCs/>
          <w:iCs/>
          <w:sz w:val="24"/>
          <w:szCs w:val="24"/>
        </w:rPr>
        <w:t>профориентационная работа</w:t>
      </w:r>
      <w:r w:rsidRPr="00015D3F">
        <w:rPr>
          <w:rFonts w:ascii="Times New Roman" w:hAnsi="Times New Roman" w:cs="Times New Roman"/>
          <w:b/>
          <w:sz w:val="24"/>
          <w:szCs w:val="24"/>
        </w:rPr>
        <w:t>,</w:t>
      </w:r>
      <w:r w:rsidRPr="00015D3F">
        <w:rPr>
          <w:rFonts w:ascii="Times New Roman" w:hAnsi="Times New Roman" w:cs="Times New Roman"/>
          <w:sz w:val="24"/>
          <w:szCs w:val="24"/>
        </w:rPr>
        <w:t xml:space="preserve"> которая</w:t>
      </w:r>
      <w:r w:rsidRPr="00015D3F">
        <w:rPr>
          <w:rFonts w:ascii="Times New Roman" w:hAnsi="Times New Roman" w:cs="Times New Roman"/>
          <w:b/>
          <w:bCs/>
          <w:i/>
          <w:iCs/>
          <w:sz w:val="24"/>
          <w:szCs w:val="24"/>
        </w:rPr>
        <w:t xml:space="preserve"> </w:t>
      </w:r>
      <w:r w:rsidRPr="00015D3F">
        <w:rPr>
          <w:rFonts w:ascii="Times New Roman" w:hAnsi="Times New Roman" w:cs="Times New Roman"/>
          <w:sz w:val="24"/>
          <w:szCs w:val="24"/>
        </w:rPr>
        <w:t>осуществляется посредством различных форм и методов. В частности, через пропаганду трудовых достижений преподавателей техникума</w:t>
      </w:r>
      <w:r w:rsidRPr="00015D3F">
        <w:rPr>
          <w:rFonts w:ascii="Times New Roman" w:hAnsi="Times New Roman" w:cs="Times New Roman"/>
          <w:i/>
          <w:iCs/>
          <w:sz w:val="24"/>
          <w:szCs w:val="24"/>
        </w:rPr>
        <w:t>.</w:t>
      </w:r>
      <w:r w:rsidRPr="00015D3F">
        <w:rPr>
          <w:rFonts w:ascii="Times New Roman" w:hAnsi="Times New Roman" w:cs="Times New Roman"/>
          <w:sz w:val="24"/>
          <w:szCs w:val="24"/>
        </w:rPr>
        <w:t xml:space="preserve"> С этой целью классными руководителями проводятся мероприятия, освещающие деятельность выдающихся преподавателей, организуются встречи со специалистами в различных областях сельского хозяйства.  </w:t>
      </w:r>
    </w:p>
    <w:p w:rsidR="00060F43" w:rsidRPr="00015D3F" w:rsidRDefault="00060F43" w:rsidP="00684840">
      <w:pPr>
        <w:spacing w:after="0" w:line="360" w:lineRule="auto"/>
        <w:ind w:firstLine="709"/>
        <w:jc w:val="both"/>
        <w:rPr>
          <w:rFonts w:ascii="Times New Roman" w:hAnsi="Times New Roman" w:cs="Times New Roman"/>
          <w:sz w:val="24"/>
          <w:szCs w:val="24"/>
        </w:rPr>
      </w:pPr>
      <w:r w:rsidRPr="00015D3F">
        <w:rPr>
          <w:rFonts w:ascii="Times New Roman" w:hAnsi="Times New Roman" w:cs="Times New Roman"/>
          <w:sz w:val="24"/>
          <w:szCs w:val="24"/>
        </w:rPr>
        <w:t>Профессионально-трудовое воспитание в техникуме осуществляется через проведение трудовых десантов по благоустройству учебного корпуса, территории техникума и города. Организовано дежурство по техникуму: регулярно, в обязательном порядке проводятся генеральные уборки учебных аудиторий, закрепленных за каждой группой. Каждую осень группы работают по  сбору урожая, выращенного на опытно-коллекционном участке.  Профессионально-трудовому становлению студентов способствуют такие формы работы, как организация мероприятий, направленных на реализацию профессиональных способностей студентов. Это участие в ежегодном районном конкурсе пахарей «Лучший по профессии», где участники из техникума регулярно занимают призовые места. Вторым этапом данного конкурса является региональный смотр-конкурс «Механизатор», в котором студенты техникума тоже оказываются призерами. Свои профессиональные навыки студенты демонстрируют  и в таких конкурсах, как «Лучший токарь», «Сварщик года», в конкурсе на лучшее знание ПДД. Ежегодно на базе филиала ОмГАУ в г. Тар</w:t>
      </w:r>
      <w:r w:rsidR="00015D3F">
        <w:rPr>
          <w:rFonts w:ascii="Times New Roman" w:hAnsi="Times New Roman" w:cs="Times New Roman"/>
          <w:sz w:val="24"/>
          <w:szCs w:val="24"/>
        </w:rPr>
        <w:t>а</w:t>
      </w:r>
      <w:r w:rsidRPr="00015D3F">
        <w:rPr>
          <w:rFonts w:ascii="Times New Roman" w:hAnsi="Times New Roman" w:cs="Times New Roman"/>
          <w:sz w:val="24"/>
          <w:szCs w:val="24"/>
        </w:rPr>
        <w:t xml:space="preserve"> проводится конкурс по инженерной графике и начертательной геометрии «Начерталочка», в котором команда техникума в </w:t>
      </w:r>
      <w:r w:rsidRPr="00015D3F">
        <w:rPr>
          <w:rFonts w:ascii="Times New Roman" w:hAnsi="Times New Roman" w:cs="Times New Roman"/>
          <w:sz w:val="24"/>
          <w:szCs w:val="24"/>
        </w:rPr>
        <w:lastRenderedPageBreak/>
        <w:t xml:space="preserve">2009г. заняла 3 место, в 2010г. – второе, а в интеллектуальной игре «День инженера» - первое место. В апреле 2012г. проходила областная олимпиада по дисциплинам: «Инженерная графика», где команда в составе Майбурова С., Пупышева А., Рожкова А. заняла 3 место; «Информационные технологии» - </w:t>
      </w:r>
      <w:r w:rsidR="00002944">
        <w:rPr>
          <w:rFonts w:ascii="Times New Roman" w:hAnsi="Times New Roman" w:cs="Times New Roman"/>
          <w:sz w:val="24"/>
          <w:szCs w:val="24"/>
        </w:rPr>
        <w:t>студенты</w:t>
      </w:r>
      <w:r w:rsidRPr="00015D3F">
        <w:rPr>
          <w:rFonts w:ascii="Times New Roman" w:hAnsi="Times New Roman" w:cs="Times New Roman"/>
          <w:sz w:val="24"/>
          <w:szCs w:val="24"/>
        </w:rPr>
        <w:t xml:space="preserve"> Цимух Н. и Большакова А. заняли 3 место; «Электротехника и электроника» - 6-е место.</w:t>
      </w:r>
    </w:p>
    <w:p w:rsidR="00060F43" w:rsidRPr="00015D3F" w:rsidRDefault="00060F43" w:rsidP="00684840">
      <w:pPr>
        <w:spacing w:after="0" w:line="360" w:lineRule="auto"/>
        <w:ind w:firstLine="709"/>
        <w:jc w:val="both"/>
        <w:rPr>
          <w:rFonts w:ascii="Times New Roman" w:hAnsi="Times New Roman" w:cs="Times New Roman"/>
          <w:sz w:val="24"/>
          <w:szCs w:val="24"/>
        </w:rPr>
      </w:pPr>
      <w:r w:rsidRPr="00015D3F">
        <w:rPr>
          <w:rFonts w:ascii="Times New Roman" w:hAnsi="Times New Roman" w:cs="Times New Roman"/>
          <w:sz w:val="24"/>
          <w:szCs w:val="24"/>
        </w:rPr>
        <w:t>Студенты техникума ежегодно участвуют  в работе региональной молодежной общественной организации «Омский областной студенческий отряд». Студенты до 18 лет работают по благоустройству города. Совершеннолетние студенты – в строительных отрядах, в отрядах проводников, в путинных и сервисных отрядах, в отрядах вожатых, в студенческих сельскохозяйственных и специализированных отрядах.</w:t>
      </w:r>
    </w:p>
    <w:p w:rsidR="00060F43" w:rsidRPr="00015D3F" w:rsidRDefault="00060F43" w:rsidP="00684840">
      <w:pPr>
        <w:pStyle w:val="a3"/>
        <w:keepLines/>
        <w:widowControl w:val="0"/>
        <w:shd w:val="clear" w:color="auto" w:fill="FFFFFF"/>
        <w:autoSpaceDE w:val="0"/>
        <w:autoSpaceDN w:val="0"/>
        <w:adjustRightInd w:val="0"/>
        <w:spacing w:after="0" w:line="360" w:lineRule="auto"/>
        <w:ind w:left="0" w:firstLine="709"/>
        <w:jc w:val="both"/>
        <w:rPr>
          <w:rFonts w:ascii="Times New Roman" w:hAnsi="Times New Roman" w:cs="Times New Roman"/>
          <w:sz w:val="24"/>
          <w:szCs w:val="24"/>
        </w:rPr>
      </w:pPr>
      <w:r w:rsidRPr="00015D3F">
        <w:rPr>
          <w:rFonts w:ascii="Times New Roman" w:hAnsi="Times New Roman" w:cs="Times New Roman"/>
          <w:sz w:val="24"/>
          <w:szCs w:val="24"/>
        </w:rPr>
        <w:t xml:space="preserve">С целью </w:t>
      </w:r>
      <w:r w:rsidRPr="00015D3F">
        <w:rPr>
          <w:rFonts w:ascii="Times New Roman" w:hAnsi="Times New Roman" w:cs="Times New Roman"/>
          <w:bCs/>
          <w:iCs/>
          <w:sz w:val="24"/>
          <w:szCs w:val="24"/>
        </w:rPr>
        <w:t>развития у студентов потребности</w:t>
      </w:r>
      <w:r w:rsidRPr="00015D3F">
        <w:rPr>
          <w:rFonts w:ascii="Times New Roman" w:hAnsi="Times New Roman" w:cs="Times New Roman"/>
          <w:b/>
          <w:bCs/>
          <w:iCs/>
          <w:sz w:val="24"/>
          <w:szCs w:val="24"/>
        </w:rPr>
        <w:t xml:space="preserve"> </w:t>
      </w:r>
      <w:r w:rsidRPr="00015D3F">
        <w:rPr>
          <w:rFonts w:ascii="Times New Roman" w:hAnsi="Times New Roman" w:cs="Times New Roman"/>
          <w:bCs/>
          <w:iCs/>
          <w:sz w:val="24"/>
          <w:szCs w:val="24"/>
        </w:rPr>
        <w:t>в</w:t>
      </w:r>
      <w:r w:rsidRPr="00015D3F">
        <w:rPr>
          <w:rFonts w:ascii="Times New Roman" w:hAnsi="Times New Roman" w:cs="Times New Roman"/>
          <w:b/>
          <w:bCs/>
          <w:iCs/>
          <w:sz w:val="24"/>
          <w:szCs w:val="24"/>
        </w:rPr>
        <w:t xml:space="preserve"> здоровом образе жизни </w:t>
      </w:r>
      <w:r w:rsidRPr="00015D3F">
        <w:rPr>
          <w:rFonts w:ascii="Times New Roman" w:hAnsi="Times New Roman" w:cs="Times New Roman"/>
          <w:bCs/>
          <w:iCs/>
          <w:sz w:val="24"/>
          <w:szCs w:val="24"/>
        </w:rPr>
        <w:t>в</w:t>
      </w:r>
      <w:r w:rsidRPr="00015D3F">
        <w:rPr>
          <w:rFonts w:ascii="Times New Roman" w:hAnsi="Times New Roman" w:cs="Times New Roman"/>
          <w:b/>
          <w:bCs/>
          <w:iCs/>
          <w:sz w:val="24"/>
          <w:szCs w:val="24"/>
        </w:rPr>
        <w:t xml:space="preserve"> </w:t>
      </w:r>
      <w:r w:rsidRPr="00015D3F">
        <w:rPr>
          <w:rFonts w:ascii="Times New Roman" w:hAnsi="Times New Roman" w:cs="Times New Roman"/>
          <w:bCs/>
          <w:iCs/>
          <w:sz w:val="24"/>
          <w:szCs w:val="24"/>
        </w:rPr>
        <w:t>техникуме</w:t>
      </w:r>
      <w:r w:rsidRPr="00015D3F">
        <w:rPr>
          <w:rFonts w:ascii="Times New Roman" w:hAnsi="Times New Roman" w:cs="Times New Roman"/>
          <w:b/>
          <w:bCs/>
          <w:i/>
          <w:iCs/>
          <w:sz w:val="24"/>
          <w:szCs w:val="24"/>
        </w:rPr>
        <w:t xml:space="preserve"> </w:t>
      </w:r>
      <w:r w:rsidRPr="00015D3F">
        <w:rPr>
          <w:rFonts w:ascii="Times New Roman" w:hAnsi="Times New Roman" w:cs="Times New Roman"/>
          <w:bCs/>
          <w:iCs/>
          <w:sz w:val="24"/>
          <w:szCs w:val="24"/>
        </w:rPr>
        <w:t xml:space="preserve"> разработан Проект «Здоровье молодёжи – богатство России», который в 2010 году занял призовое место в областном конкурсе проектов в номинации «Здоровьесберегающее и психолого-педагогическое сопровождение образовательного процесса».</w:t>
      </w:r>
      <w:r w:rsidRPr="00015D3F">
        <w:rPr>
          <w:rFonts w:ascii="Times New Roman" w:hAnsi="Times New Roman" w:cs="Times New Roman"/>
          <w:bCs/>
          <w:sz w:val="24"/>
          <w:szCs w:val="24"/>
        </w:rPr>
        <w:t xml:space="preserve"> </w:t>
      </w:r>
      <w:r w:rsidRPr="00015D3F">
        <w:rPr>
          <w:rFonts w:ascii="Times New Roman" w:hAnsi="Times New Roman" w:cs="Times New Roman"/>
          <w:sz w:val="24"/>
          <w:szCs w:val="24"/>
        </w:rPr>
        <w:t xml:space="preserve">Для реализации данного Проекта в техникуме имеются: </w:t>
      </w:r>
    </w:p>
    <w:p w:rsidR="00060F43" w:rsidRPr="00015D3F" w:rsidRDefault="00060F43" w:rsidP="00CA6674">
      <w:pPr>
        <w:pStyle w:val="a3"/>
        <w:keepLines/>
        <w:widowControl w:val="0"/>
        <w:numPr>
          <w:ilvl w:val="0"/>
          <w:numId w:val="7"/>
        </w:numPr>
        <w:shd w:val="clear" w:color="auto" w:fill="FFFFFF"/>
        <w:tabs>
          <w:tab w:val="clear" w:pos="720"/>
          <w:tab w:val="num" w:pos="284"/>
        </w:tabs>
        <w:autoSpaceDE w:val="0"/>
        <w:autoSpaceDN w:val="0"/>
        <w:adjustRightInd w:val="0"/>
        <w:spacing w:after="0" w:line="240" w:lineRule="auto"/>
        <w:ind w:left="0" w:firstLine="360"/>
        <w:jc w:val="both"/>
        <w:rPr>
          <w:rFonts w:ascii="Times New Roman" w:hAnsi="Times New Roman" w:cs="Times New Roman"/>
          <w:sz w:val="24"/>
          <w:szCs w:val="24"/>
        </w:rPr>
      </w:pPr>
      <w:r w:rsidRPr="00015D3F">
        <w:rPr>
          <w:rFonts w:ascii="Times New Roman" w:hAnsi="Times New Roman" w:cs="Times New Roman"/>
          <w:sz w:val="24"/>
          <w:szCs w:val="24"/>
        </w:rPr>
        <w:t>спортивный зал;</w:t>
      </w:r>
    </w:p>
    <w:p w:rsidR="00060F43" w:rsidRPr="00015D3F" w:rsidRDefault="00060F43" w:rsidP="00CA6674">
      <w:pPr>
        <w:pStyle w:val="a3"/>
        <w:keepLines/>
        <w:widowControl w:val="0"/>
        <w:numPr>
          <w:ilvl w:val="0"/>
          <w:numId w:val="7"/>
        </w:numPr>
        <w:shd w:val="clear" w:color="auto" w:fill="FFFFFF"/>
        <w:tabs>
          <w:tab w:val="clear" w:pos="720"/>
          <w:tab w:val="num" w:pos="284"/>
        </w:tabs>
        <w:autoSpaceDE w:val="0"/>
        <w:autoSpaceDN w:val="0"/>
        <w:adjustRightInd w:val="0"/>
        <w:spacing w:after="0" w:line="240" w:lineRule="auto"/>
        <w:ind w:left="0" w:firstLine="360"/>
        <w:jc w:val="both"/>
        <w:rPr>
          <w:rFonts w:ascii="Times New Roman" w:hAnsi="Times New Roman" w:cs="Times New Roman"/>
          <w:sz w:val="24"/>
          <w:szCs w:val="24"/>
        </w:rPr>
      </w:pPr>
      <w:r w:rsidRPr="00015D3F">
        <w:rPr>
          <w:rFonts w:ascii="Times New Roman" w:hAnsi="Times New Roman" w:cs="Times New Roman"/>
          <w:sz w:val="24"/>
          <w:szCs w:val="24"/>
        </w:rPr>
        <w:t>стадион;</w:t>
      </w:r>
    </w:p>
    <w:p w:rsidR="00060F43" w:rsidRPr="00015D3F" w:rsidRDefault="00060F43" w:rsidP="00CA6674">
      <w:pPr>
        <w:pStyle w:val="a3"/>
        <w:keepLines/>
        <w:widowControl w:val="0"/>
        <w:numPr>
          <w:ilvl w:val="0"/>
          <w:numId w:val="7"/>
        </w:numPr>
        <w:shd w:val="clear" w:color="auto" w:fill="FFFFFF"/>
        <w:tabs>
          <w:tab w:val="clear" w:pos="720"/>
          <w:tab w:val="num" w:pos="284"/>
        </w:tabs>
        <w:autoSpaceDE w:val="0"/>
        <w:autoSpaceDN w:val="0"/>
        <w:adjustRightInd w:val="0"/>
        <w:spacing w:after="0" w:line="240" w:lineRule="auto"/>
        <w:ind w:left="0" w:firstLine="360"/>
        <w:jc w:val="both"/>
        <w:rPr>
          <w:rFonts w:ascii="Times New Roman" w:hAnsi="Times New Roman" w:cs="Times New Roman"/>
          <w:sz w:val="24"/>
          <w:szCs w:val="24"/>
        </w:rPr>
      </w:pPr>
      <w:r w:rsidRPr="00015D3F">
        <w:rPr>
          <w:rFonts w:ascii="Times New Roman" w:hAnsi="Times New Roman" w:cs="Times New Roman"/>
          <w:sz w:val="24"/>
          <w:szCs w:val="24"/>
        </w:rPr>
        <w:t>волейбольная площадка;</w:t>
      </w:r>
    </w:p>
    <w:p w:rsidR="00060F43" w:rsidRPr="00015D3F" w:rsidRDefault="00060F43" w:rsidP="00CA6674">
      <w:pPr>
        <w:pStyle w:val="a3"/>
        <w:keepLines/>
        <w:widowControl w:val="0"/>
        <w:numPr>
          <w:ilvl w:val="0"/>
          <w:numId w:val="7"/>
        </w:numPr>
        <w:shd w:val="clear" w:color="auto" w:fill="FFFFFF"/>
        <w:tabs>
          <w:tab w:val="clear" w:pos="720"/>
          <w:tab w:val="num" w:pos="284"/>
        </w:tabs>
        <w:autoSpaceDE w:val="0"/>
        <w:autoSpaceDN w:val="0"/>
        <w:adjustRightInd w:val="0"/>
        <w:spacing w:after="0" w:line="240" w:lineRule="auto"/>
        <w:ind w:left="0" w:firstLine="360"/>
        <w:jc w:val="both"/>
        <w:rPr>
          <w:rFonts w:ascii="Times New Roman" w:hAnsi="Times New Roman" w:cs="Times New Roman"/>
          <w:sz w:val="24"/>
          <w:szCs w:val="24"/>
        </w:rPr>
      </w:pPr>
      <w:r w:rsidRPr="00015D3F">
        <w:rPr>
          <w:rFonts w:ascii="Times New Roman" w:hAnsi="Times New Roman" w:cs="Times New Roman"/>
          <w:sz w:val="24"/>
          <w:szCs w:val="24"/>
        </w:rPr>
        <w:t>кабинет медицинского работника;</w:t>
      </w:r>
    </w:p>
    <w:p w:rsidR="00060F43" w:rsidRPr="00015D3F" w:rsidRDefault="00060F43" w:rsidP="00CA6674">
      <w:pPr>
        <w:pStyle w:val="a3"/>
        <w:keepLines/>
        <w:widowControl w:val="0"/>
        <w:numPr>
          <w:ilvl w:val="0"/>
          <w:numId w:val="7"/>
        </w:numPr>
        <w:shd w:val="clear" w:color="auto" w:fill="FFFFFF"/>
        <w:tabs>
          <w:tab w:val="clear" w:pos="720"/>
          <w:tab w:val="num" w:pos="284"/>
        </w:tabs>
        <w:autoSpaceDE w:val="0"/>
        <w:autoSpaceDN w:val="0"/>
        <w:adjustRightInd w:val="0"/>
        <w:spacing w:after="0" w:line="240" w:lineRule="auto"/>
        <w:ind w:left="0" w:firstLine="360"/>
        <w:jc w:val="both"/>
        <w:rPr>
          <w:rFonts w:ascii="Times New Roman" w:hAnsi="Times New Roman" w:cs="Times New Roman"/>
          <w:sz w:val="24"/>
          <w:szCs w:val="24"/>
        </w:rPr>
      </w:pPr>
      <w:r w:rsidRPr="00015D3F">
        <w:rPr>
          <w:rFonts w:ascii="Times New Roman" w:hAnsi="Times New Roman" w:cs="Times New Roman"/>
          <w:sz w:val="24"/>
          <w:szCs w:val="24"/>
        </w:rPr>
        <w:t>кабинет психолога;</w:t>
      </w:r>
    </w:p>
    <w:p w:rsidR="00060F43" w:rsidRPr="00015D3F" w:rsidRDefault="00060F43" w:rsidP="00CA6674">
      <w:pPr>
        <w:pStyle w:val="a3"/>
        <w:keepLines/>
        <w:widowControl w:val="0"/>
        <w:numPr>
          <w:ilvl w:val="0"/>
          <w:numId w:val="7"/>
        </w:numPr>
        <w:shd w:val="clear" w:color="auto" w:fill="FFFFFF"/>
        <w:tabs>
          <w:tab w:val="clear" w:pos="720"/>
          <w:tab w:val="num" w:pos="284"/>
        </w:tabs>
        <w:autoSpaceDE w:val="0"/>
        <w:autoSpaceDN w:val="0"/>
        <w:adjustRightInd w:val="0"/>
        <w:spacing w:after="0" w:line="240" w:lineRule="auto"/>
        <w:ind w:left="0" w:firstLine="360"/>
        <w:jc w:val="both"/>
        <w:rPr>
          <w:rFonts w:ascii="Times New Roman" w:hAnsi="Times New Roman" w:cs="Times New Roman"/>
          <w:sz w:val="24"/>
          <w:szCs w:val="24"/>
        </w:rPr>
      </w:pPr>
      <w:r w:rsidRPr="00015D3F">
        <w:rPr>
          <w:rFonts w:ascii="Times New Roman" w:hAnsi="Times New Roman" w:cs="Times New Roman"/>
          <w:sz w:val="24"/>
          <w:szCs w:val="24"/>
        </w:rPr>
        <w:t>студенческая столовая;</w:t>
      </w:r>
    </w:p>
    <w:p w:rsidR="00060F43" w:rsidRPr="00015D3F" w:rsidRDefault="00060F43" w:rsidP="00CA6674">
      <w:pPr>
        <w:pStyle w:val="a3"/>
        <w:keepLines/>
        <w:widowControl w:val="0"/>
        <w:numPr>
          <w:ilvl w:val="0"/>
          <w:numId w:val="7"/>
        </w:numPr>
        <w:shd w:val="clear" w:color="auto" w:fill="FFFFFF"/>
        <w:tabs>
          <w:tab w:val="clear" w:pos="720"/>
          <w:tab w:val="num" w:pos="284"/>
        </w:tabs>
        <w:autoSpaceDE w:val="0"/>
        <w:autoSpaceDN w:val="0"/>
        <w:adjustRightInd w:val="0"/>
        <w:spacing w:after="0" w:line="240" w:lineRule="auto"/>
        <w:ind w:left="0" w:firstLine="360"/>
        <w:jc w:val="both"/>
        <w:rPr>
          <w:rFonts w:ascii="Times New Roman" w:hAnsi="Times New Roman" w:cs="Times New Roman"/>
          <w:sz w:val="24"/>
          <w:szCs w:val="24"/>
        </w:rPr>
      </w:pPr>
      <w:r w:rsidRPr="00015D3F">
        <w:rPr>
          <w:rFonts w:ascii="Times New Roman" w:hAnsi="Times New Roman" w:cs="Times New Roman"/>
          <w:sz w:val="24"/>
          <w:szCs w:val="24"/>
        </w:rPr>
        <w:t>актовый зал;</w:t>
      </w:r>
    </w:p>
    <w:p w:rsidR="00060F43" w:rsidRPr="00015D3F" w:rsidRDefault="00060F43" w:rsidP="00CA6674">
      <w:pPr>
        <w:pStyle w:val="a3"/>
        <w:keepLines/>
        <w:widowControl w:val="0"/>
        <w:numPr>
          <w:ilvl w:val="0"/>
          <w:numId w:val="7"/>
        </w:numPr>
        <w:shd w:val="clear" w:color="auto" w:fill="FFFFFF"/>
        <w:tabs>
          <w:tab w:val="clear" w:pos="720"/>
          <w:tab w:val="num" w:pos="284"/>
        </w:tabs>
        <w:autoSpaceDE w:val="0"/>
        <w:autoSpaceDN w:val="0"/>
        <w:adjustRightInd w:val="0"/>
        <w:spacing w:after="0" w:line="240" w:lineRule="auto"/>
        <w:ind w:left="0" w:firstLine="360"/>
        <w:jc w:val="both"/>
        <w:rPr>
          <w:rFonts w:ascii="Times New Roman" w:hAnsi="Times New Roman" w:cs="Times New Roman"/>
          <w:sz w:val="24"/>
          <w:szCs w:val="24"/>
        </w:rPr>
      </w:pPr>
      <w:r w:rsidRPr="00015D3F">
        <w:rPr>
          <w:rFonts w:ascii="Times New Roman" w:hAnsi="Times New Roman" w:cs="Times New Roman"/>
          <w:sz w:val="24"/>
          <w:szCs w:val="24"/>
        </w:rPr>
        <w:t>библиотека, читальный зал.</w:t>
      </w:r>
    </w:p>
    <w:p w:rsidR="00060F43" w:rsidRPr="00015D3F" w:rsidRDefault="00060F43" w:rsidP="00684840">
      <w:pPr>
        <w:pStyle w:val="a3"/>
        <w:keepLines/>
        <w:widowControl w:val="0"/>
        <w:shd w:val="clear" w:color="auto" w:fill="FFFFFF"/>
        <w:autoSpaceDE w:val="0"/>
        <w:autoSpaceDN w:val="0"/>
        <w:adjustRightInd w:val="0"/>
        <w:spacing w:after="0" w:line="360" w:lineRule="auto"/>
        <w:ind w:left="0" w:firstLine="709"/>
        <w:jc w:val="both"/>
        <w:rPr>
          <w:rFonts w:ascii="Times New Roman" w:hAnsi="Times New Roman" w:cs="Times New Roman"/>
          <w:sz w:val="24"/>
          <w:szCs w:val="24"/>
        </w:rPr>
      </w:pPr>
      <w:r w:rsidRPr="00015D3F">
        <w:rPr>
          <w:rFonts w:ascii="Times New Roman" w:hAnsi="Times New Roman" w:cs="Times New Roman"/>
          <w:sz w:val="24"/>
          <w:szCs w:val="24"/>
        </w:rPr>
        <w:t>На базе техникума организована работа спортивных секций по волейболу, легкой атлетике, лыжной подготовке, шахматам, тяжелой атлетике, настольному теннису, шашкам, баскетболу.</w:t>
      </w:r>
    </w:p>
    <w:p w:rsidR="00060F43" w:rsidRPr="00015D3F" w:rsidRDefault="00060F43" w:rsidP="00684840">
      <w:pPr>
        <w:spacing w:after="0" w:line="360" w:lineRule="auto"/>
        <w:ind w:firstLine="709"/>
        <w:jc w:val="both"/>
        <w:rPr>
          <w:rFonts w:ascii="Times New Roman" w:hAnsi="Times New Roman" w:cs="Times New Roman"/>
          <w:sz w:val="24"/>
          <w:szCs w:val="24"/>
        </w:rPr>
      </w:pPr>
      <w:r w:rsidRPr="00015D3F">
        <w:rPr>
          <w:rFonts w:ascii="Times New Roman" w:hAnsi="Times New Roman" w:cs="Times New Roman"/>
          <w:sz w:val="24"/>
          <w:szCs w:val="24"/>
        </w:rPr>
        <w:t>Общее количество студентов, охваченных занятиями в секциях в 2011-2012 году, составило 259 человек.</w:t>
      </w:r>
    </w:p>
    <w:p w:rsidR="00060F43" w:rsidRPr="00015D3F" w:rsidRDefault="00060F43" w:rsidP="00684840">
      <w:pPr>
        <w:spacing w:after="0" w:line="360" w:lineRule="auto"/>
        <w:ind w:firstLine="709"/>
        <w:jc w:val="both"/>
        <w:rPr>
          <w:rFonts w:ascii="Times New Roman" w:hAnsi="Times New Roman" w:cs="Times New Roman"/>
          <w:sz w:val="24"/>
          <w:szCs w:val="24"/>
        </w:rPr>
      </w:pPr>
      <w:r w:rsidRPr="00015D3F">
        <w:rPr>
          <w:rFonts w:ascii="Times New Roman" w:hAnsi="Times New Roman" w:cs="Times New Roman"/>
          <w:sz w:val="24"/>
          <w:szCs w:val="24"/>
        </w:rPr>
        <w:t>Студенты также участвуют в спортивно-массовых мероприятиях как техникумовского, так и городского и регионального масштаба. Традиционными среди них стали такие, как: «Осенний кросс», «Кросс Наций», «Лыжня России», городские (зимняя и летняя) Универсиады.</w:t>
      </w:r>
    </w:p>
    <w:p w:rsidR="00CA6674" w:rsidRDefault="00CA6674" w:rsidP="00F3627E">
      <w:pPr>
        <w:spacing w:after="0" w:line="240" w:lineRule="auto"/>
        <w:ind w:firstLine="709"/>
        <w:jc w:val="center"/>
        <w:rPr>
          <w:rFonts w:ascii="Times New Roman" w:hAnsi="Times New Roman" w:cs="Times New Roman"/>
          <w:b/>
          <w:color w:val="000000"/>
          <w:sz w:val="24"/>
          <w:szCs w:val="24"/>
        </w:rPr>
      </w:pPr>
    </w:p>
    <w:p w:rsidR="00CA6674" w:rsidRDefault="00CA6674" w:rsidP="00F3627E">
      <w:pPr>
        <w:spacing w:after="0" w:line="240" w:lineRule="auto"/>
        <w:ind w:firstLine="709"/>
        <w:jc w:val="center"/>
        <w:rPr>
          <w:rFonts w:ascii="Times New Roman" w:hAnsi="Times New Roman" w:cs="Times New Roman"/>
          <w:b/>
          <w:color w:val="000000"/>
          <w:sz w:val="24"/>
          <w:szCs w:val="24"/>
        </w:rPr>
      </w:pPr>
    </w:p>
    <w:p w:rsidR="00CA6674" w:rsidRDefault="00CA6674" w:rsidP="00F3627E">
      <w:pPr>
        <w:spacing w:after="0" w:line="240" w:lineRule="auto"/>
        <w:ind w:firstLine="709"/>
        <w:jc w:val="center"/>
        <w:rPr>
          <w:rFonts w:ascii="Times New Roman" w:hAnsi="Times New Roman" w:cs="Times New Roman"/>
          <w:b/>
          <w:color w:val="000000"/>
          <w:sz w:val="24"/>
          <w:szCs w:val="24"/>
        </w:rPr>
      </w:pPr>
    </w:p>
    <w:p w:rsidR="00CA6674" w:rsidRDefault="00CA6674" w:rsidP="00F3627E">
      <w:pPr>
        <w:spacing w:after="0" w:line="240" w:lineRule="auto"/>
        <w:ind w:firstLine="709"/>
        <w:jc w:val="center"/>
        <w:rPr>
          <w:rFonts w:ascii="Times New Roman" w:hAnsi="Times New Roman" w:cs="Times New Roman"/>
          <w:b/>
          <w:color w:val="000000"/>
          <w:sz w:val="24"/>
          <w:szCs w:val="24"/>
        </w:rPr>
      </w:pPr>
    </w:p>
    <w:p w:rsidR="00CA6674" w:rsidRDefault="00CA6674" w:rsidP="00F3627E">
      <w:pPr>
        <w:spacing w:after="0" w:line="240" w:lineRule="auto"/>
        <w:ind w:firstLine="709"/>
        <w:jc w:val="center"/>
        <w:rPr>
          <w:rFonts w:ascii="Times New Roman" w:hAnsi="Times New Roman" w:cs="Times New Roman"/>
          <w:b/>
          <w:color w:val="000000"/>
          <w:sz w:val="24"/>
          <w:szCs w:val="24"/>
        </w:rPr>
      </w:pPr>
    </w:p>
    <w:p w:rsidR="00CA6674" w:rsidRDefault="00CA6674" w:rsidP="00F3627E">
      <w:pPr>
        <w:spacing w:after="0" w:line="240" w:lineRule="auto"/>
        <w:ind w:firstLine="709"/>
        <w:jc w:val="center"/>
        <w:rPr>
          <w:rFonts w:ascii="Times New Roman" w:hAnsi="Times New Roman" w:cs="Times New Roman"/>
          <w:b/>
          <w:color w:val="000000"/>
          <w:sz w:val="24"/>
          <w:szCs w:val="24"/>
        </w:rPr>
      </w:pPr>
    </w:p>
    <w:p w:rsidR="00CA6674" w:rsidRDefault="00CA6674" w:rsidP="00F3627E">
      <w:pPr>
        <w:spacing w:after="0" w:line="240" w:lineRule="auto"/>
        <w:ind w:firstLine="709"/>
        <w:jc w:val="center"/>
        <w:rPr>
          <w:rFonts w:ascii="Times New Roman" w:hAnsi="Times New Roman" w:cs="Times New Roman"/>
          <w:b/>
          <w:color w:val="000000"/>
          <w:sz w:val="24"/>
          <w:szCs w:val="24"/>
        </w:rPr>
      </w:pPr>
    </w:p>
    <w:p w:rsidR="00CA6674" w:rsidRDefault="00CA6674" w:rsidP="00F3627E">
      <w:pPr>
        <w:spacing w:after="0" w:line="240" w:lineRule="auto"/>
        <w:ind w:firstLine="709"/>
        <w:jc w:val="center"/>
        <w:rPr>
          <w:rFonts w:ascii="Times New Roman" w:hAnsi="Times New Roman" w:cs="Times New Roman"/>
          <w:b/>
          <w:color w:val="000000"/>
          <w:sz w:val="24"/>
          <w:szCs w:val="24"/>
        </w:rPr>
      </w:pPr>
    </w:p>
    <w:p w:rsidR="00CA6674" w:rsidRDefault="00CA6674" w:rsidP="00F3627E">
      <w:pPr>
        <w:spacing w:after="0" w:line="240" w:lineRule="auto"/>
        <w:ind w:firstLine="709"/>
        <w:jc w:val="center"/>
        <w:rPr>
          <w:rFonts w:ascii="Times New Roman" w:hAnsi="Times New Roman" w:cs="Times New Roman"/>
          <w:b/>
          <w:color w:val="000000"/>
          <w:sz w:val="24"/>
          <w:szCs w:val="24"/>
        </w:rPr>
      </w:pPr>
    </w:p>
    <w:p w:rsidR="00060F43" w:rsidRDefault="00060F43" w:rsidP="00F3627E">
      <w:pPr>
        <w:spacing w:after="0" w:line="240" w:lineRule="auto"/>
        <w:ind w:firstLine="709"/>
        <w:jc w:val="center"/>
        <w:rPr>
          <w:rFonts w:ascii="Times New Roman" w:hAnsi="Times New Roman" w:cs="Times New Roman"/>
          <w:b/>
          <w:color w:val="000000"/>
          <w:sz w:val="24"/>
          <w:szCs w:val="24"/>
        </w:rPr>
      </w:pPr>
      <w:r w:rsidRPr="00015D3F">
        <w:rPr>
          <w:rFonts w:ascii="Times New Roman" w:hAnsi="Times New Roman" w:cs="Times New Roman"/>
          <w:b/>
          <w:color w:val="000000"/>
          <w:sz w:val="24"/>
          <w:szCs w:val="24"/>
        </w:rPr>
        <w:t>План традиционных спортивно-массовых мероприятий</w:t>
      </w:r>
    </w:p>
    <w:p w:rsidR="00F3627E" w:rsidRPr="00F3627E" w:rsidRDefault="00F3627E" w:rsidP="00F3627E">
      <w:pPr>
        <w:spacing w:after="0" w:line="240" w:lineRule="auto"/>
        <w:ind w:firstLine="709"/>
        <w:jc w:val="right"/>
        <w:rPr>
          <w:rFonts w:ascii="Times New Roman" w:hAnsi="Times New Roman" w:cs="Times New Roman"/>
          <w:sz w:val="24"/>
          <w:szCs w:val="24"/>
        </w:rPr>
      </w:pPr>
      <w:r w:rsidRPr="00F3627E">
        <w:rPr>
          <w:rFonts w:ascii="Times New Roman" w:hAnsi="Times New Roman" w:cs="Times New Roman"/>
          <w:color w:val="000000"/>
          <w:sz w:val="24"/>
          <w:szCs w:val="24"/>
        </w:rPr>
        <w:t>Таблица 34</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5094"/>
        <w:gridCol w:w="1339"/>
        <w:gridCol w:w="2621"/>
      </w:tblGrid>
      <w:tr w:rsidR="00060F43" w:rsidRPr="00015D3F" w:rsidTr="00F3627E">
        <w:trPr>
          <w:trHeight w:val="659"/>
        </w:trPr>
        <w:tc>
          <w:tcPr>
            <w:tcW w:w="594" w:type="dxa"/>
          </w:tcPr>
          <w:p w:rsidR="00060F43" w:rsidRPr="00015D3F" w:rsidRDefault="00060F43" w:rsidP="00CA6674">
            <w:pPr>
              <w:keepLines/>
              <w:widowControl w:val="0"/>
              <w:autoSpaceDE w:val="0"/>
              <w:autoSpaceDN w:val="0"/>
              <w:adjustRightInd w:val="0"/>
              <w:spacing w:after="0" w:line="240" w:lineRule="auto"/>
              <w:rPr>
                <w:rFonts w:ascii="Times New Roman" w:hAnsi="Times New Roman" w:cs="Times New Roman"/>
                <w:b/>
                <w:i/>
                <w:color w:val="000000"/>
                <w:sz w:val="20"/>
                <w:szCs w:val="20"/>
              </w:rPr>
            </w:pPr>
            <w:r w:rsidRPr="00015D3F">
              <w:rPr>
                <w:rFonts w:ascii="Times New Roman" w:hAnsi="Times New Roman" w:cs="Times New Roman"/>
                <w:b/>
                <w:i/>
                <w:color w:val="000000"/>
                <w:sz w:val="20"/>
                <w:szCs w:val="20"/>
              </w:rPr>
              <w:t xml:space="preserve">№ </w:t>
            </w:r>
          </w:p>
          <w:p w:rsidR="00060F43" w:rsidRPr="00015D3F" w:rsidRDefault="00060F43" w:rsidP="00CA6674">
            <w:pPr>
              <w:keepLines/>
              <w:widowControl w:val="0"/>
              <w:autoSpaceDE w:val="0"/>
              <w:autoSpaceDN w:val="0"/>
              <w:adjustRightInd w:val="0"/>
              <w:spacing w:after="0" w:line="240" w:lineRule="auto"/>
              <w:rPr>
                <w:rFonts w:ascii="Times New Roman" w:hAnsi="Times New Roman" w:cs="Times New Roman"/>
                <w:b/>
                <w:i/>
                <w:color w:val="000000"/>
                <w:sz w:val="20"/>
                <w:szCs w:val="20"/>
              </w:rPr>
            </w:pPr>
            <w:r w:rsidRPr="00015D3F">
              <w:rPr>
                <w:rFonts w:ascii="Times New Roman" w:hAnsi="Times New Roman" w:cs="Times New Roman"/>
                <w:b/>
                <w:i/>
                <w:color w:val="000000"/>
                <w:sz w:val="20"/>
                <w:szCs w:val="20"/>
              </w:rPr>
              <w:t>п/п</w:t>
            </w:r>
          </w:p>
        </w:tc>
        <w:tc>
          <w:tcPr>
            <w:tcW w:w="5094" w:type="dxa"/>
            <w:vAlign w:val="center"/>
          </w:tcPr>
          <w:p w:rsidR="00060F43" w:rsidRPr="00015D3F" w:rsidRDefault="00060F43" w:rsidP="00CA6674">
            <w:pPr>
              <w:keepLines/>
              <w:widowControl w:val="0"/>
              <w:autoSpaceDE w:val="0"/>
              <w:autoSpaceDN w:val="0"/>
              <w:adjustRightInd w:val="0"/>
              <w:spacing w:after="0" w:line="240" w:lineRule="auto"/>
              <w:jc w:val="center"/>
              <w:rPr>
                <w:rFonts w:ascii="Times New Roman" w:hAnsi="Times New Roman" w:cs="Times New Roman"/>
                <w:b/>
                <w:i/>
                <w:color w:val="000000"/>
                <w:sz w:val="20"/>
                <w:szCs w:val="20"/>
              </w:rPr>
            </w:pPr>
            <w:r w:rsidRPr="00015D3F">
              <w:rPr>
                <w:rFonts w:ascii="Times New Roman" w:hAnsi="Times New Roman" w:cs="Times New Roman"/>
                <w:b/>
                <w:i/>
                <w:color w:val="000000"/>
                <w:sz w:val="20"/>
                <w:szCs w:val="20"/>
              </w:rPr>
              <w:t>Ежегодные  мероприятия</w:t>
            </w:r>
          </w:p>
        </w:tc>
        <w:tc>
          <w:tcPr>
            <w:tcW w:w="1339" w:type="dxa"/>
            <w:vAlign w:val="center"/>
          </w:tcPr>
          <w:p w:rsidR="00060F43" w:rsidRPr="00015D3F" w:rsidRDefault="00060F43" w:rsidP="00CA6674">
            <w:pPr>
              <w:keepLines/>
              <w:widowControl w:val="0"/>
              <w:autoSpaceDE w:val="0"/>
              <w:autoSpaceDN w:val="0"/>
              <w:adjustRightInd w:val="0"/>
              <w:spacing w:after="0" w:line="240" w:lineRule="auto"/>
              <w:jc w:val="center"/>
              <w:rPr>
                <w:rFonts w:ascii="Times New Roman" w:hAnsi="Times New Roman" w:cs="Times New Roman"/>
                <w:b/>
                <w:i/>
                <w:color w:val="000000"/>
                <w:sz w:val="20"/>
                <w:szCs w:val="20"/>
              </w:rPr>
            </w:pPr>
            <w:r w:rsidRPr="00015D3F">
              <w:rPr>
                <w:rFonts w:ascii="Times New Roman" w:hAnsi="Times New Roman" w:cs="Times New Roman"/>
                <w:b/>
                <w:i/>
                <w:color w:val="000000"/>
                <w:sz w:val="20"/>
                <w:szCs w:val="20"/>
              </w:rPr>
              <w:t>Сроки</w:t>
            </w:r>
          </w:p>
        </w:tc>
        <w:tc>
          <w:tcPr>
            <w:tcW w:w="2621" w:type="dxa"/>
            <w:vAlign w:val="center"/>
          </w:tcPr>
          <w:p w:rsidR="00060F43" w:rsidRPr="00015D3F" w:rsidRDefault="00060F43" w:rsidP="00CA6674">
            <w:pPr>
              <w:keepLines/>
              <w:widowControl w:val="0"/>
              <w:autoSpaceDE w:val="0"/>
              <w:autoSpaceDN w:val="0"/>
              <w:adjustRightInd w:val="0"/>
              <w:spacing w:after="0" w:line="240" w:lineRule="auto"/>
              <w:jc w:val="center"/>
              <w:rPr>
                <w:rFonts w:ascii="Times New Roman" w:hAnsi="Times New Roman" w:cs="Times New Roman"/>
                <w:b/>
                <w:i/>
                <w:color w:val="000000"/>
                <w:sz w:val="20"/>
                <w:szCs w:val="20"/>
              </w:rPr>
            </w:pPr>
            <w:r w:rsidRPr="00015D3F">
              <w:rPr>
                <w:rFonts w:ascii="Times New Roman" w:hAnsi="Times New Roman" w:cs="Times New Roman"/>
                <w:b/>
                <w:i/>
                <w:color w:val="000000"/>
                <w:sz w:val="20"/>
                <w:szCs w:val="20"/>
              </w:rPr>
              <w:t>Ответственные</w:t>
            </w:r>
          </w:p>
        </w:tc>
      </w:tr>
      <w:tr w:rsidR="00060F43" w:rsidRPr="00015D3F" w:rsidTr="00F3627E">
        <w:tc>
          <w:tcPr>
            <w:tcW w:w="594" w:type="dxa"/>
            <w:vAlign w:val="center"/>
          </w:tcPr>
          <w:p w:rsidR="00060F43" w:rsidRPr="00015D3F" w:rsidRDefault="00060F43" w:rsidP="00CA6674">
            <w:pPr>
              <w:spacing w:after="0" w:line="240" w:lineRule="auto"/>
              <w:rPr>
                <w:rFonts w:ascii="Times New Roman" w:hAnsi="Times New Roman" w:cs="Times New Roman"/>
                <w:sz w:val="20"/>
                <w:szCs w:val="20"/>
              </w:rPr>
            </w:pPr>
            <w:r w:rsidRPr="00015D3F">
              <w:rPr>
                <w:rFonts w:ascii="Times New Roman" w:hAnsi="Times New Roman" w:cs="Times New Roman"/>
                <w:sz w:val="20"/>
                <w:szCs w:val="20"/>
              </w:rPr>
              <w:t>1</w:t>
            </w:r>
          </w:p>
        </w:tc>
        <w:tc>
          <w:tcPr>
            <w:tcW w:w="5094" w:type="dxa"/>
            <w:vAlign w:val="center"/>
          </w:tcPr>
          <w:p w:rsidR="00060F43" w:rsidRPr="00015D3F" w:rsidRDefault="00060F43" w:rsidP="00CA6674">
            <w:pPr>
              <w:keepLines/>
              <w:widowControl w:val="0"/>
              <w:autoSpaceDE w:val="0"/>
              <w:autoSpaceDN w:val="0"/>
              <w:adjustRightInd w:val="0"/>
              <w:spacing w:after="0" w:line="240" w:lineRule="auto"/>
              <w:rPr>
                <w:rFonts w:ascii="Times New Roman" w:hAnsi="Times New Roman" w:cs="Times New Roman"/>
                <w:color w:val="000000"/>
                <w:sz w:val="20"/>
                <w:szCs w:val="20"/>
              </w:rPr>
            </w:pPr>
            <w:r w:rsidRPr="00015D3F">
              <w:rPr>
                <w:rFonts w:ascii="Times New Roman" w:hAnsi="Times New Roman" w:cs="Times New Roman"/>
                <w:color w:val="000000"/>
                <w:sz w:val="20"/>
                <w:szCs w:val="20"/>
              </w:rPr>
              <w:t>Тарский полумарафон</w:t>
            </w:r>
          </w:p>
        </w:tc>
        <w:tc>
          <w:tcPr>
            <w:tcW w:w="1339" w:type="dxa"/>
          </w:tcPr>
          <w:p w:rsidR="00060F43" w:rsidRPr="00015D3F" w:rsidRDefault="00060F43" w:rsidP="00CA6674">
            <w:pPr>
              <w:keepLines/>
              <w:widowControl w:val="0"/>
              <w:autoSpaceDE w:val="0"/>
              <w:autoSpaceDN w:val="0"/>
              <w:adjustRightInd w:val="0"/>
              <w:spacing w:after="0" w:line="240" w:lineRule="auto"/>
              <w:jc w:val="center"/>
              <w:rPr>
                <w:rFonts w:ascii="Times New Roman" w:hAnsi="Times New Roman" w:cs="Times New Roman"/>
                <w:color w:val="000000"/>
                <w:sz w:val="20"/>
                <w:szCs w:val="20"/>
              </w:rPr>
            </w:pPr>
            <w:r w:rsidRPr="00015D3F">
              <w:rPr>
                <w:rFonts w:ascii="Times New Roman" w:hAnsi="Times New Roman" w:cs="Times New Roman"/>
                <w:color w:val="000000"/>
                <w:sz w:val="20"/>
                <w:szCs w:val="20"/>
              </w:rPr>
              <w:t>Сентябрь</w:t>
            </w:r>
          </w:p>
          <w:p w:rsidR="00060F43" w:rsidRPr="00015D3F" w:rsidRDefault="00060F43" w:rsidP="00CA6674">
            <w:pPr>
              <w:keepLines/>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621" w:type="dxa"/>
          </w:tcPr>
          <w:p w:rsidR="00060F43" w:rsidRPr="00015D3F" w:rsidRDefault="00060F43" w:rsidP="00CA6674">
            <w:pPr>
              <w:keepLines/>
              <w:widowControl w:val="0"/>
              <w:autoSpaceDE w:val="0"/>
              <w:autoSpaceDN w:val="0"/>
              <w:adjustRightInd w:val="0"/>
              <w:spacing w:after="0" w:line="240" w:lineRule="auto"/>
              <w:jc w:val="center"/>
              <w:rPr>
                <w:rFonts w:ascii="Times New Roman" w:hAnsi="Times New Roman" w:cs="Times New Roman"/>
                <w:color w:val="000000"/>
                <w:sz w:val="20"/>
                <w:szCs w:val="20"/>
              </w:rPr>
            </w:pPr>
            <w:r w:rsidRPr="00015D3F">
              <w:rPr>
                <w:rFonts w:ascii="Times New Roman" w:hAnsi="Times New Roman" w:cs="Times New Roman"/>
                <w:color w:val="000000"/>
                <w:sz w:val="20"/>
                <w:szCs w:val="20"/>
              </w:rPr>
              <w:t>Преподаватели физкультуры</w:t>
            </w:r>
          </w:p>
        </w:tc>
      </w:tr>
      <w:tr w:rsidR="00060F43" w:rsidRPr="00015D3F" w:rsidTr="00F3627E">
        <w:tc>
          <w:tcPr>
            <w:tcW w:w="594" w:type="dxa"/>
            <w:vAlign w:val="center"/>
          </w:tcPr>
          <w:p w:rsidR="00060F43" w:rsidRPr="00015D3F" w:rsidRDefault="00060F43" w:rsidP="00CA6674">
            <w:pPr>
              <w:keepLines/>
              <w:widowControl w:val="0"/>
              <w:tabs>
                <w:tab w:val="right" w:pos="378"/>
                <w:tab w:val="center" w:pos="543"/>
              </w:tabs>
              <w:autoSpaceDE w:val="0"/>
              <w:autoSpaceDN w:val="0"/>
              <w:adjustRightInd w:val="0"/>
              <w:spacing w:after="0" w:line="240" w:lineRule="auto"/>
              <w:rPr>
                <w:rFonts w:ascii="Times New Roman" w:hAnsi="Times New Roman" w:cs="Times New Roman"/>
                <w:color w:val="000000"/>
                <w:sz w:val="20"/>
                <w:szCs w:val="20"/>
              </w:rPr>
            </w:pPr>
            <w:r w:rsidRPr="00015D3F">
              <w:rPr>
                <w:rFonts w:ascii="Times New Roman" w:hAnsi="Times New Roman" w:cs="Times New Roman"/>
                <w:color w:val="000000"/>
                <w:sz w:val="20"/>
                <w:szCs w:val="20"/>
              </w:rPr>
              <w:t>2</w:t>
            </w:r>
          </w:p>
        </w:tc>
        <w:tc>
          <w:tcPr>
            <w:tcW w:w="5094" w:type="dxa"/>
            <w:vAlign w:val="center"/>
          </w:tcPr>
          <w:p w:rsidR="00060F43" w:rsidRPr="00015D3F" w:rsidRDefault="00060F43" w:rsidP="00CA6674">
            <w:pPr>
              <w:keepLines/>
              <w:widowControl w:val="0"/>
              <w:autoSpaceDE w:val="0"/>
              <w:autoSpaceDN w:val="0"/>
              <w:adjustRightInd w:val="0"/>
              <w:spacing w:after="0" w:line="240" w:lineRule="auto"/>
              <w:rPr>
                <w:rFonts w:ascii="Times New Roman" w:hAnsi="Times New Roman" w:cs="Times New Roman"/>
                <w:color w:val="000000"/>
                <w:sz w:val="20"/>
                <w:szCs w:val="20"/>
              </w:rPr>
            </w:pPr>
            <w:r w:rsidRPr="00015D3F">
              <w:rPr>
                <w:rFonts w:ascii="Times New Roman" w:hAnsi="Times New Roman" w:cs="Times New Roman"/>
                <w:color w:val="000000"/>
                <w:sz w:val="20"/>
                <w:szCs w:val="20"/>
              </w:rPr>
              <w:t>Кросс наций</w:t>
            </w:r>
          </w:p>
        </w:tc>
        <w:tc>
          <w:tcPr>
            <w:tcW w:w="1339" w:type="dxa"/>
          </w:tcPr>
          <w:p w:rsidR="00060F43" w:rsidRPr="00015D3F" w:rsidRDefault="00060F43" w:rsidP="00CA6674">
            <w:pPr>
              <w:keepLines/>
              <w:widowControl w:val="0"/>
              <w:autoSpaceDE w:val="0"/>
              <w:autoSpaceDN w:val="0"/>
              <w:adjustRightInd w:val="0"/>
              <w:spacing w:after="0" w:line="240" w:lineRule="auto"/>
              <w:jc w:val="center"/>
              <w:rPr>
                <w:rFonts w:ascii="Times New Roman" w:hAnsi="Times New Roman" w:cs="Times New Roman"/>
                <w:color w:val="000000"/>
                <w:sz w:val="20"/>
                <w:szCs w:val="20"/>
              </w:rPr>
            </w:pPr>
            <w:r w:rsidRPr="00015D3F">
              <w:rPr>
                <w:rFonts w:ascii="Times New Roman" w:hAnsi="Times New Roman" w:cs="Times New Roman"/>
                <w:color w:val="000000"/>
                <w:sz w:val="20"/>
                <w:szCs w:val="20"/>
              </w:rPr>
              <w:t>Октябрь</w:t>
            </w:r>
          </w:p>
        </w:tc>
        <w:tc>
          <w:tcPr>
            <w:tcW w:w="2621" w:type="dxa"/>
          </w:tcPr>
          <w:p w:rsidR="00060F43" w:rsidRPr="00015D3F" w:rsidRDefault="00060F43" w:rsidP="00CA6674">
            <w:pPr>
              <w:keepLines/>
              <w:widowControl w:val="0"/>
              <w:autoSpaceDE w:val="0"/>
              <w:autoSpaceDN w:val="0"/>
              <w:adjustRightInd w:val="0"/>
              <w:spacing w:after="0" w:line="240" w:lineRule="auto"/>
              <w:jc w:val="center"/>
              <w:rPr>
                <w:rFonts w:ascii="Times New Roman" w:hAnsi="Times New Roman" w:cs="Times New Roman"/>
                <w:color w:val="000000"/>
                <w:sz w:val="20"/>
                <w:szCs w:val="20"/>
              </w:rPr>
            </w:pPr>
            <w:r w:rsidRPr="00015D3F">
              <w:rPr>
                <w:rFonts w:ascii="Times New Roman" w:hAnsi="Times New Roman" w:cs="Times New Roman"/>
                <w:color w:val="000000"/>
                <w:sz w:val="20"/>
                <w:szCs w:val="20"/>
              </w:rPr>
              <w:t>Педагог-организатор, преподаватели физкультуры</w:t>
            </w:r>
          </w:p>
        </w:tc>
      </w:tr>
      <w:tr w:rsidR="00060F43" w:rsidRPr="00015D3F" w:rsidTr="00F3627E">
        <w:tc>
          <w:tcPr>
            <w:tcW w:w="594" w:type="dxa"/>
            <w:vAlign w:val="center"/>
          </w:tcPr>
          <w:p w:rsidR="00060F43" w:rsidRPr="00015D3F" w:rsidRDefault="00060F43" w:rsidP="00CA6674">
            <w:pPr>
              <w:keepLines/>
              <w:widowControl w:val="0"/>
              <w:autoSpaceDE w:val="0"/>
              <w:autoSpaceDN w:val="0"/>
              <w:adjustRightInd w:val="0"/>
              <w:spacing w:after="0" w:line="240" w:lineRule="auto"/>
              <w:rPr>
                <w:rFonts w:ascii="Times New Roman" w:hAnsi="Times New Roman" w:cs="Times New Roman"/>
                <w:color w:val="000000"/>
                <w:sz w:val="20"/>
                <w:szCs w:val="20"/>
              </w:rPr>
            </w:pPr>
            <w:r w:rsidRPr="00015D3F">
              <w:rPr>
                <w:rFonts w:ascii="Times New Roman" w:hAnsi="Times New Roman" w:cs="Times New Roman"/>
                <w:color w:val="000000"/>
                <w:sz w:val="20"/>
                <w:szCs w:val="20"/>
              </w:rPr>
              <w:t>3</w:t>
            </w:r>
          </w:p>
        </w:tc>
        <w:tc>
          <w:tcPr>
            <w:tcW w:w="5094" w:type="dxa"/>
            <w:vAlign w:val="center"/>
          </w:tcPr>
          <w:p w:rsidR="00060F43" w:rsidRPr="00015D3F" w:rsidRDefault="00060F43" w:rsidP="00CA6674">
            <w:pPr>
              <w:keepLines/>
              <w:widowControl w:val="0"/>
              <w:autoSpaceDE w:val="0"/>
              <w:autoSpaceDN w:val="0"/>
              <w:adjustRightInd w:val="0"/>
              <w:spacing w:after="0" w:line="240" w:lineRule="auto"/>
              <w:rPr>
                <w:rFonts w:ascii="Times New Roman" w:hAnsi="Times New Roman" w:cs="Times New Roman"/>
                <w:color w:val="000000"/>
                <w:sz w:val="20"/>
                <w:szCs w:val="20"/>
              </w:rPr>
            </w:pPr>
            <w:r w:rsidRPr="00015D3F">
              <w:rPr>
                <w:rFonts w:ascii="Times New Roman" w:hAnsi="Times New Roman" w:cs="Times New Roman"/>
                <w:color w:val="000000"/>
                <w:sz w:val="20"/>
                <w:szCs w:val="20"/>
              </w:rPr>
              <w:t xml:space="preserve">Открытие зимнего лыжного сезона </w:t>
            </w:r>
          </w:p>
        </w:tc>
        <w:tc>
          <w:tcPr>
            <w:tcW w:w="1339" w:type="dxa"/>
          </w:tcPr>
          <w:p w:rsidR="00060F43" w:rsidRPr="00015D3F" w:rsidRDefault="00060F43" w:rsidP="00CA6674">
            <w:pPr>
              <w:keepLines/>
              <w:widowControl w:val="0"/>
              <w:autoSpaceDE w:val="0"/>
              <w:autoSpaceDN w:val="0"/>
              <w:adjustRightInd w:val="0"/>
              <w:spacing w:after="0" w:line="240" w:lineRule="auto"/>
              <w:jc w:val="center"/>
              <w:rPr>
                <w:rFonts w:ascii="Times New Roman" w:hAnsi="Times New Roman" w:cs="Times New Roman"/>
                <w:color w:val="000000"/>
                <w:sz w:val="20"/>
                <w:szCs w:val="20"/>
              </w:rPr>
            </w:pPr>
            <w:r w:rsidRPr="00015D3F">
              <w:rPr>
                <w:rFonts w:ascii="Times New Roman" w:hAnsi="Times New Roman" w:cs="Times New Roman"/>
                <w:color w:val="000000"/>
                <w:sz w:val="20"/>
                <w:szCs w:val="20"/>
              </w:rPr>
              <w:t>Ноябрь</w:t>
            </w:r>
          </w:p>
        </w:tc>
        <w:tc>
          <w:tcPr>
            <w:tcW w:w="2621" w:type="dxa"/>
          </w:tcPr>
          <w:p w:rsidR="00060F43" w:rsidRPr="00015D3F" w:rsidRDefault="00060F43" w:rsidP="00CA6674">
            <w:pPr>
              <w:keepLines/>
              <w:widowControl w:val="0"/>
              <w:autoSpaceDE w:val="0"/>
              <w:autoSpaceDN w:val="0"/>
              <w:adjustRightInd w:val="0"/>
              <w:spacing w:after="0" w:line="240" w:lineRule="auto"/>
              <w:jc w:val="center"/>
              <w:rPr>
                <w:rFonts w:ascii="Times New Roman" w:hAnsi="Times New Roman" w:cs="Times New Roman"/>
                <w:color w:val="000000"/>
                <w:sz w:val="20"/>
                <w:szCs w:val="20"/>
              </w:rPr>
            </w:pPr>
            <w:r w:rsidRPr="00015D3F">
              <w:rPr>
                <w:rFonts w:ascii="Times New Roman" w:hAnsi="Times New Roman" w:cs="Times New Roman"/>
                <w:color w:val="000000"/>
                <w:sz w:val="20"/>
                <w:szCs w:val="20"/>
              </w:rPr>
              <w:t>Преподаватели физкультуры</w:t>
            </w:r>
          </w:p>
        </w:tc>
      </w:tr>
      <w:tr w:rsidR="00060F43" w:rsidRPr="00015D3F" w:rsidTr="00F3627E">
        <w:tc>
          <w:tcPr>
            <w:tcW w:w="594" w:type="dxa"/>
            <w:vAlign w:val="center"/>
          </w:tcPr>
          <w:p w:rsidR="00060F43" w:rsidRPr="00015D3F" w:rsidRDefault="00060F43" w:rsidP="00CA6674">
            <w:pPr>
              <w:keepLines/>
              <w:widowControl w:val="0"/>
              <w:autoSpaceDE w:val="0"/>
              <w:autoSpaceDN w:val="0"/>
              <w:adjustRightInd w:val="0"/>
              <w:spacing w:after="0" w:line="240" w:lineRule="auto"/>
              <w:rPr>
                <w:rFonts w:ascii="Times New Roman" w:hAnsi="Times New Roman" w:cs="Times New Roman"/>
                <w:color w:val="000000"/>
                <w:sz w:val="20"/>
                <w:szCs w:val="20"/>
              </w:rPr>
            </w:pPr>
            <w:r w:rsidRPr="00015D3F">
              <w:rPr>
                <w:rFonts w:ascii="Times New Roman" w:hAnsi="Times New Roman" w:cs="Times New Roman"/>
                <w:color w:val="000000"/>
                <w:sz w:val="20"/>
                <w:szCs w:val="20"/>
              </w:rPr>
              <w:t>4</w:t>
            </w:r>
          </w:p>
        </w:tc>
        <w:tc>
          <w:tcPr>
            <w:tcW w:w="5094" w:type="dxa"/>
            <w:vAlign w:val="center"/>
          </w:tcPr>
          <w:p w:rsidR="00060F43" w:rsidRPr="00015D3F" w:rsidRDefault="00060F43" w:rsidP="00CA6674">
            <w:pPr>
              <w:keepLines/>
              <w:widowControl w:val="0"/>
              <w:autoSpaceDE w:val="0"/>
              <w:autoSpaceDN w:val="0"/>
              <w:adjustRightInd w:val="0"/>
              <w:spacing w:after="0" w:line="240" w:lineRule="auto"/>
              <w:rPr>
                <w:rFonts w:ascii="Times New Roman" w:hAnsi="Times New Roman" w:cs="Times New Roman"/>
                <w:color w:val="000000"/>
                <w:sz w:val="20"/>
                <w:szCs w:val="20"/>
              </w:rPr>
            </w:pPr>
            <w:r w:rsidRPr="00015D3F">
              <w:rPr>
                <w:rFonts w:ascii="Times New Roman" w:hAnsi="Times New Roman" w:cs="Times New Roman"/>
                <w:color w:val="000000"/>
                <w:sz w:val="20"/>
                <w:szCs w:val="20"/>
              </w:rPr>
              <w:t xml:space="preserve">Личное первенство по настольному теннису </w:t>
            </w:r>
          </w:p>
        </w:tc>
        <w:tc>
          <w:tcPr>
            <w:tcW w:w="1339" w:type="dxa"/>
          </w:tcPr>
          <w:p w:rsidR="00060F43" w:rsidRPr="00015D3F" w:rsidRDefault="00060F43" w:rsidP="00CA6674">
            <w:pPr>
              <w:keepLines/>
              <w:widowControl w:val="0"/>
              <w:autoSpaceDE w:val="0"/>
              <w:autoSpaceDN w:val="0"/>
              <w:adjustRightInd w:val="0"/>
              <w:spacing w:after="0" w:line="240" w:lineRule="auto"/>
              <w:jc w:val="center"/>
              <w:rPr>
                <w:rFonts w:ascii="Times New Roman" w:hAnsi="Times New Roman" w:cs="Times New Roman"/>
                <w:color w:val="000000"/>
                <w:sz w:val="20"/>
                <w:szCs w:val="20"/>
              </w:rPr>
            </w:pPr>
            <w:r w:rsidRPr="00015D3F">
              <w:rPr>
                <w:rFonts w:ascii="Times New Roman" w:hAnsi="Times New Roman" w:cs="Times New Roman"/>
                <w:color w:val="000000"/>
                <w:sz w:val="20"/>
                <w:szCs w:val="20"/>
              </w:rPr>
              <w:t>Декабрь</w:t>
            </w:r>
          </w:p>
        </w:tc>
        <w:tc>
          <w:tcPr>
            <w:tcW w:w="2621" w:type="dxa"/>
          </w:tcPr>
          <w:p w:rsidR="00060F43" w:rsidRPr="00015D3F" w:rsidRDefault="00060F43" w:rsidP="00CA6674">
            <w:pPr>
              <w:keepLines/>
              <w:widowControl w:val="0"/>
              <w:autoSpaceDE w:val="0"/>
              <w:autoSpaceDN w:val="0"/>
              <w:adjustRightInd w:val="0"/>
              <w:spacing w:after="0" w:line="240" w:lineRule="auto"/>
              <w:jc w:val="center"/>
              <w:rPr>
                <w:rFonts w:ascii="Times New Roman" w:hAnsi="Times New Roman" w:cs="Times New Roman"/>
                <w:color w:val="000000"/>
                <w:sz w:val="20"/>
                <w:szCs w:val="20"/>
              </w:rPr>
            </w:pPr>
            <w:r w:rsidRPr="00015D3F">
              <w:rPr>
                <w:rFonts w:ascii="Times New Roman" w:hAnsi="Times New Roman" w:cs="Times New Roman"/>
                <w:color w:val="000000"/>
                <w:sz w:val="20"/>
                <w:szCs w:val="20"/>
              </w:rPr>
              <w:t>Преподаватели физкультуры</w:t>
            </w:r>
          </w:p>
        </w:tc>
      </w:tr>
      <w:tr w:rsidR="00060F43" w:rsidRPr="00015D3F" w:rsidTr="00F3627E">
        <w:tc>
          <w:tcPr>
            <w:tcW w:w="594" w:type="dxa"/>
            <w:vAlign w:val="center"/>
          </w:tcPr>
          <w:p w:rsidR="00060F43" w:rsidRPr="00015D3F" w:rsidRDefault="00060F43" w:rsidP="00CA6674">
            <w:pPr>
              <w:keepLines/>
              <w:widowControl w:val="0"/>
              <w:autoSpaceDE w:val="0"/>
              <w:autoSpaceDN w:val="0"/>
              <w:adjustRightInd w:val="0"/>
              <w:spacing w:after="0" w:line="240" w:lineRule="auto"/>
              <w:rPr>
                <w:rFonts w:ascii="Times New Roman" w:hAnsi="Times New Roman" w:cs="Times New Roman"/>
                <w:color w:val="000000"/>
                <w:sz w:val="20"/>
                <w:szCs w:val="20"/>
              </w:rPr>
            </w:pPr>
            <w:r w:rsidRPr="00015D3F">
              <w:rPr>
                <w:rFonts w:ascii="Times New Roman" w:hAnsi="Times New Roman" w:cs="Times New Roman"/>
                <w:color w:val="000000"/>
                <w:sz w:val="20"/>
                <w:szCs w:val="20"/>
              </w:rPr>
              <w:t>5</w:t>
            </w:r>
          </w:p>
        </w:tc>
        <w:tc>
          <w:tcPr>
            <w:tcW w:w="5094" w:type="dxa"/>
            <w:vAlign w:val="center"/>
          </w:tcPr>
          <w:p w:rsidR="00060F43" w:rsidRPr="00015D3F" w:rsidRDefault="00060F43" w:rsidP="00CA6674">
            <w:pPr>
              <w:keepLines/>
              <w:widowControl w:val="0"/>
              <w:autoSpaceDE w:val="0"/>
              <w:autoSpaceDN w:val="0"/>
              <w:adjustRightInd w:val="0"/>
              <w:spacing w:after="0" w:line="240" w:lineRule="auto"/>
              <w:rPr>
                <w:rFonts w:ascii="Times New Roman" w:hAnsi="Times New Roman" w:cs="Times New Roman"/>
                <w:color w:val="000000"/>
                <w:sz w:val="20"/>
                <w:szCs w:val="20"/>
              </w:rPr>
            </w:pPr>
            <w:r w:rsidRPr="00015D3F">
              <w:rPr>
                <w:rFonts w:ascii="Times New Roman" w:hAnsi="Times New Roman" w:cs="Times New Roman"/>
                <w:color w:val="000000"/>
                <w:sz w:val="20"/>
                <w:szCs w:val="20"/>
              </w:rPr>
              <w:t>Личное первенство по шахматам</w:t>
            </w:r>
          </w:p>
        </w:tc>
        <w:tc>
          <w:tcPr>
            <w:tcW w:w="1339" w:type="dxa"/>
          </w:tcPr>
          <w:p w:rsidR="00060F43" w:rsidRPr="00015D3F" w:rsidRDefault="00060F43" w:rsidP="00CA6674">
            <w:pPr>
              <w:keepLines/>
              <w:widowControl w:val="0"/>
              <w:autoSpaceDE w:val="0"/>
              <w:autoSpaceDN w:val="0"/>
              <w:adjustRightInd w:val="0"/>
              <w:spacing w:after="0" w:line="240" w:lineRule="auto"/>
              <w:jc w:val="center"/>
              <w:rPr>
                <w:rFonts w:ascii="Times New Roman" w:hAnsi="Times New Roman" w:cs="Times New Roman"/>
                <w:color w:val="000000"/>
                <w:sz w:val="20"/>
                <w:szCs w:val="20"/>
              </w:rPr>
            </w:pPr>
            <w:r w:rsidRPr="00015D3F">
              <w:rPr>
                <w:rFonts w:ascii="Times New Roman" w:hAnsi="Times New Roman" w:cs="Times New Roman"/>
                <w:color w:val="000000"/>
                <w:sz w:val="20"/>
                <w:szCs w:val="20"/>
              </w:rPr>
              <w:t>Январь</w:t>
            </w:r>
          </w:p>
        </w:tc>
        <w:tc>
          <w:tcPr>
            <w:tcW w:w="2621" w:type="dxa"/>
          </w:tcPr>
          <w:p w:rsidR="00060F43" w:rsidRPr="00015D3F" w:rsidRDefault="00060F43" w:rsidP="00CA6674">
            <w:pPr>
              <w:keepLines/>
              <w:widowControl w:val="0"/>
              <w:autoSpaceDE w:val="0"/>
              <w:autoSpaceDN w:val="0"/>
              <w:adjustRightInd w:val="0"/>
              <w:spacing w:after="0" w:line="240" w:lineRule="auto"/>
              <w:jc w:val="center"/>
              <w:rPr>
                <w:rFonts w:ascii="Times New Roman" w:hAnsi="Times New Roman" w:cs="Times New Roman"/>
                <w:color w:val="000000"/>
                <w:sz w:val="20"/>
                <w:szCs w:val="20"/>
              </w:rPr>
            </w:pPr>
            <w:r w:rsidRPr="00015D3F">
              <w:rPr>
                <w:rFonts w:ascii="Times New Roman" w:hAnsi="Times New Roman" w:cs="Times New Roman"/>
                <w:color w:val="000000"/>
                <w:sz w:val="20"/>
                <w:szCs w:val="20"/>
              </w:rPr>
              <w:t>Преподаватели физкультуры</w:t>
            </w:r>
          </w:p>
        </w:tc>
      </w:tr>
      <w:tr w:rsidR="00060F43" w:rsidRPr="00015D3F" w:rsidTr="00F3627E">
        <w:tc>
          <w:tcPr>
            <w:tcW w:w="594" w:type="dxa"/>
            <w:vAlign w:val="center"/>
          </w:tcPr>
          <w:p w:rsidR="00060F43" w:rsidRPr="00015D3F" w:rsidRDefault="00060F43" w:rsidP="00CA6674">
            <w:pPr>
              <w:keepLines/>
              <w:widowControl w:val="0"/>
              <w:autoSpaceDE w:val="0"/>
              <w:autoSpaceDN w:val="0"/>
              <w:adjustRightInd w:val="0"/>
              <w:spacing w:after="0" w:line="240" w:lineRule="auto"/>
              <w:rPr>
                <w:rFonts w:ascii="Times New Roman" w:hAnsi="Times New Roman" w:cs="Times New Roman"/>
                <w:color w:val="000000"/>
                <w:sz w:val="20"/>
                <w:szCs w:val="20"/>
              </w:rPr>
            </w:pPr>
            <w:r w:rsidRPr="00015D3F">
              <w:rPr>
                <w:rFonts w:ascii="Times New Roman" w:hAnsi="Times New Roman" w:cs="Times New Roman"/>
                <w:color w:val="000000"/>
                <w:sz w:val="20"/>
                <w:szCs w:val="20"/>
              </w:rPr>
              <w:t>6</w:t>
            </w:r>
          </w:p>
        </w:tc>
        <w:tc>
          <w:tcPr>
            <w:tcW w:w="5094" w:type="dxa"/>
            <w:vAlign w:val="center"/>
          </w:tcPr>
          <w:p w:rsidR="00060F43" w:rsidRPr="00015D3F" w:rsidRDefault="00060F43" w:rsidP="00CA6674">
            <w:pPr>
              <w:keepLines/>
              <w:widowControl w:val="0"/>
              <w:autoSpaceDE w:val="0"/>
              <w:autoSpaceDN w:val="0"/>
              <w:adjustRightInd w:val="0"/>
              <w:spacing w:after="0" w:line="240" w:lineRule="auto"/>
              <w:rPr>
                <w:rFonts w:ascii="Times New Roman" w:hAnsi="Times New Roman" w:cs="Times New Roman"/>
                <w:color w:val="000000"/>
                <w:sz w:val="20"/>
                <w:szCs w:val="20"/>
              </w:rPr>
            </w:pPr>
            <w:r w:rsidRPr="00015D3F">
              <w:rPr>
                <w:rFonts w:ascii="Times New Roman" w:hAnsi="Times New Roman" w:cs="Times New Roman"/>
                <w:color w:val="000000"/>
                <w:sz w:val="20"/>
                <w:szCs w:val="20"/>
              </w:rPr>
              <w:t>Спартакиада среди студентов 2-х, 3-х курсов: баскетбол, волейбол, лыжи, л/атлетика (в теплое время года)</w:t>
            </w:r>
          </w:p>
        </w:tc>
        <w:tc>
          <w:tcPr>
            <w:tcW w:w="1339" w:type="dxa"/>
          </w:tcPr>
          <w:p w:rsidR="00060F43" w:rsidRPr="00015D3F" w:rsidRDefault="00060F43" w:rsidP="00CA6674">
            <w:pPr>
              <w:keepLines/>
              <w:widowControl w:val="0"/>
              <w:autoSpaceDE w:val="0"/>
              <w:autoSpaceDN w:val="0"/>
              <w:adjustRightInd w:val="0"/>
              <w:spacing w:after="0" w:line="240" w:lineRule="auto"/>
              <w:jc w:val="center"/>
              <w:rPr>
                <w:rFonts w:ascii="Times New Roman" w:hAnsi="Times New Roman" w:cs="Times New Roman"/>
                <w:color w:val="000000"/>
                <w:sz w:val="20"/>
                <w:szCs w:val="20"/>
              </w:rPr>
            </w:pPr>
            <w:r w:rsidRPr="00015D3F">
              <w:rPr>
                <w:rFonts w:ascii="Times New Roman" w:hAnsi="Times New Roman" w:cs="Times New Roman"/>
                <w:color w:val="000000"/>
                <w:sz w:val="20"/>
                <w:szCs w:val="20"/>
              </w:rPr>
              <w:t>Февраль</w:t>
            </w:r>
          </w:p>
          <w:p w:rsidR="00060F43" w:rsidRPr="00015D3F" w:rsidRDefault="00060F43" w:rsidP="00CA6674">
            <w:pPr>
              <w:keepLines/>
              <w:widowControl w:val="0"/>
              <w:autoSpaceDE w:val="0"/>
              <w:autoSpaceDN w:val="0"/>
              <w:adjustRightInd w:val="0"/>
              <w:spacing w:after="0" w:line="240" w:lineRule="auto"/>
              <w:jc w:val="center"/>
              <w:rPr>
                <w:rFonts w:ascii="Times New Roman" w:hAnsi="Times New Roman" w:cs="Times New Roman"/>
                <w:color w:val="000000"/>
                <w:sz w:val="20"/>
                <w:szCs w:val="20"/>
              </w:rPr>
            </w:pPr>
            <w:r w:rsidRPr="00015D3F">
              <w:rPr>
                <w:rFonts w:ascii="Times New Roman" w:hAnsi="Times New Roman" w:cs="Times New Roman"/>
                <w:color w:val="000000"/>
                <w:sz w:val="20"/>
                <w:szCs w:val="20"/>
              </w:rPr>
              <w:t>В течение года</w:t>
            </w:r>
          </w:p>
        </w:tc>
        <w:tc>
          <w:tcPr>
            <w:tcW w:w="2621" w:type="dxa"/>
          </w:tcPr>
          <w:p w:rsidR="00060F43" w:rsidRPr="00015D3F" w:rsidRDefault="00060F43" w:rsidP="00CA6674">
            <w:pPr>
              <w:keepLines/>
              <w:widowControl w:val="0"/>
              <w:autoSpaceDE w:val="0"/>
              <w:autoSpaceDN w:val="0"/>
              <w:adjustRightInd w:val="0"/>
              <w:spacing w:after="0" w:line="240" w:lineRule="auto"/>
              <w:jc w:val="center"/>
              <w:rPr>
                <w:rFonts w:ascii="Times New Roman" w:hAnsi="Times New Roman" w:cs="Times New Roman"/>
                <w:color w:val="000000"/>
                <w:sz w:val="20"/>
                <w:szCs w:val="20"/>
              </w:rPr>
            </w:pPr>
            <w:r w:rsidRPr="00015D3F">
              <w:rPr>
                <w:rFonts w:ascii="Times New Roman" w:hAnsi="Times New Roman" w:cs="Times New Roman"/>
                <w:color w:val="000000"/>
                <w:sz w:val="20"/>
                <w:szCs w:val="20"/>
              </w:rPr>
              <w:t>Педагог-организатор, преподаватели физкультуры</w:t>
            </w:r>
          </w:p>
        </w:tc>
      </w:tr>
      <w:tr w:rsidR="00060F43" w:rsidRPr="00015D3F" w:rsidTr="00F3627E">
        <w:tc>
          <w:tcPr>
            <w:tcW w:w="594" w:type="dxa"/>
            <w:vAlign w:val="center"/>
          </w:tcPr>
          <w:p w:rsidR="00060F43" w:rsidRPr="00015D3F" w:rsidRDefault="00060F43" w:rsidP="00CA6674">
            <w:pPr>
              <w:keepLines/>
              <w:widowControl w:val="0"/>
              <w:autoSpaceDE w:val="0"/>
              <w:autoSpaceDN w:val="0"/>
              <w:adjustRightInd w:val="0"/>
              <w:spacing w:after="0" w:line="240" w:lineRule="auto"/>
              <w:rPr>
                <w:rFonts w:ascii="Times New Roman" w:hAnsi="Times New Roman" w:cs="Times New Roman"/>
                <w:color w:val="000000"/>
                <w:sz w:val="20"/>
                <w:szCs w:val="20"/>
              </w:rPr>
            </w:pPr>
            <w:r w:rsidRPr="00015D3F">
              <w:rPr>
                <w:rFonts w:ascii="Times New Roman" w:hAnsi="Times New Roman" w:cs="Times New Roman"/>
                <w:color w:val="000000"/>
                <w:sz w:val="20"/>
                <w:szCs w:val="20"/>
              </w:rPr>
              <w:t>7</w:t>
            </w:r>
          </w:p>
        </w:tc>
        <w:tc>
          <w:tcPr>
            <w:tcW w:w="5094" w:type="dxa"/>
            <w:vAlign w:val="center"/>
          </w:tcPr>
          <w:p w:rsidR="00060F43" w:rsidRPr="00015D3F" w:rsidRDefault="00060F43" w:rsidP="00CA6674">
            <w:pPr>
              <w:keepLines/>
              <w:widowControl w:val="0"/>
              <w:autoSpaceDE w:val="0"/>
              <w:autoSpaceDN w:val="0"/>
              <w:adjustRightInd w:val="0"/>
              <w:spacing w:after="0" w:line="240" w:lineRule="auto"/>
              <w:rPr>
                <w:rFonts w:ascii="Times New Roman" w:hAnsi="Times New Roman" w:cs="Times New Roman"/>
                <w:color w:val="000000"/>
                <w:sz w:val="20"/>
                <w:szCs w:val="20"/>
              </w:rPr>
            </w:pPr>
            <w:r w:rsidRPr="00015D3F">
              <w:rPr>
                <w:rFonts w:ascii="Times New Roman" w:hAnsi="Times New Roman" w:cs="Times New Roman"/>
                <w:color w:val="000000"/>
                <w:sz w:val="20"/>
                <w:szCs w:val="20"/>
              </w:rPr>
              <w:t>Товарищеские встречи с командами города, района, другими учебными заведениями по волейболу и баскетболу</w:t>
            </w:r>
          </w:p>
        </w:tc>
        <w:tc>
          <w:tcPr>
            <w:tcW w:w="1339" w:type="dxa"/>
          </w:tcPr>
          <w:p w:rsidR="00060F43" w:rsidRPr="00015D3F" w:rsidRDefault="00060F43" w:rsidP="00CA6674">
            <w:pPr>
              <w:keepLines/>
              <w:widowControl w:val="0"/>
              <w:autoSpaceDE w:val="0"/>
              <w:autoSpaceDN w:val="0"/>
              <w:adjustRightInd w:val="0"/>
              <w:spacing w:after="0" w:line="240" w:lineRule="auto"/>
              <w:jc w:val="center"/>
              <w:rPr>
                <w:rFonts w:ascii="Times New Roman" w:hAnsi="Times New Roman" w:cs="Times New Roman"/>
                <w:color w:val="000000"/>
                <w:sz w:val="20"/>
                <w:szCs w:val="20"/>
              </w:rPr>
            </w:pPr>
            <w:r w:rsidRPr="00015D3F">
              <w:rPr>
                <w:rFonts w:ascii="Times New Roman" w:hAnsi="Times New Roman" w:cs="Times New Roman"/>
                <w:color w:val="000000"/>
                <w:sz w:val="20"/>
                <w:szCs w:val="20"/>
              </w:rPr>
              <w:t>Март</w:t>
            </w:r>
          </w:p>
          <w:p w:rsidR="00060F43" w:rsidRPr="00015D3F" w:rsidRDefault="00060F43" w:rsidP="00CA6674">
            <w:pPr>
              <w:keepLines/>
              <w:widowControl w:val="0"/>
              <w:autoSpaceDE w:val="0"/>
              <w:autoSpaceDN w:val="0"/>
              <w:adjustRightInd w:val="0"/>
              <w:spacing w:after="0" w:line="240" w:lineRule="auto"/>
              <w:jc w:val="center"/>
              <w:rPr>
                <w:rFonts w:ascii="Times New Roman" w:hAnsi="Times New Roman" w:cs="Times New Roman"/>
                <w:color w:val="000000"/>
                <w:sz w:val="20"/>
                <w:szCs w:val="20"/>
              </w:rPr>
            </w:pPr>
            <w:r w:rsidRPr="00015D3F">
              <w:rPr>
                <w:rFonts w:ascii="Times New Roman" w:hAnsi="Times New Roman" w:cs="Times New Roman"/>
                <w:color w:val="000000"/>
                <w:sz w:val="20"/>
                <w:szCs w:val="20"/>
              </w:rPr>
              <w:t>В течение года</w:t>
            </w:r>
          </w:p>
        </w:tc>
        <w:tc>
          <w:tcPr>
            <w:tcW w:w="2621" w:type="dxa"/>
          </w:tcPr>
          <w:p w:rsidR="00060F43" w:rsidRPr="00015D3F" w:rsidRDefault="00060F43" w:rsidP="00CA6674">
            <w:pPr>
              <w:keepLines/>
              <w:widowControl w:val="0"/>
              <w:autoSpaceDE w:val="0"/>
              <w:autoSpaceDN w:val="0"/>
              <w:adjustRightInd w:val="0"/>
              <w:spacing w:after="0" w:line="240" w:lineRule="auto"/>
              <w:jc w:val="center"/>
              <w:rPr>
                <w:rFonts w:ascii="Times New Roman" w:hAnsi="Times New Roman" w:cs="Times New Roman"/>
                <w:color w:val="000000"/>
                <w:sz w:val="20"/>
                <w:szCs w:val="20"/>
              </w:rPr>
            </w:pPr>
            <w:r w:rsidRPr="00015D3F">
              <w:rPr>
                <w:rFonts w:ascii="Times New Roman" w:hAnsi="Times New Roman" w:cs="Times New Roman"/>
                <w:color w:val="000000"/>
                <w:sz w:val="20"/>
                <w:szCs w:val="20"/>
              </w:rPr>
              <w:t>Педагог-организатор, преподаватели физкультуры</w:t>
            </w:r>
          </w:p>
        </w:tc>
      </w:tr>
      <w:tr w:rsidR="00060F43" w:rsidRPr="00015D3F" w:rsidTr="00F3627E">
        <w:tc>
          <w:tcPr>
            <w:tcW w:w="594" w:type="dxa"/>
            <w:vAlign w:val="center"/>
          </w:tcPr>
          <w:p w:rsidR="00060F43" w:rsidRPr="00015D3F" w:rsidRDefault="00060F43" w:rsidP="00CA6674">
            <w:pPr>
              <w:keepLines/>
              <w:widowControl w:val="0"/>
              <w:autoSpaceDE w:val="0"/>
              <w:autoSpaceDN w:val="0"/>
              <w:adjustRightInd w:val="0"/>
              <w:spacing w:after="0" w:line="240" w:lineRule="auto"/>
              <w:rPr>
                <w:rFonts w:ascii="Times New Roman" w:hAnsi="Times New Roman" w:cs="Times New Roman"/>
                <w:color w:val="000000"/>
                <w:sz w:val="20"/>
                <w:szCs w:val="20"/>
              </w:rPr>
            </w:pPr>
            <w:r w:rsidRPr="00015D3F">
              <w:rPr>
                <w:rFonts w:ascii="Times New Roman" w:hAnsi="Times New Roman" w:cs="Times New Roman"/>
                <w:color w:val="000000"/>
                <w:sz w:val="20"/>
                <w:szCs w:val="20"/>
              </w:rPr>
              <w:t>8</w:t>
            </w:r>
          </w:p>
        </w:tc>
        <w:tc>
          <w:tcPr>
            <w:tcW w:w="5094" w:type="dxa"/>
            <w:vAlign w:val="center"/>
          </w:tcPr>
          <w:p w:rsidR="00060F43" w:rsidRPr="00015D3F" w:rsidRDefault="00060F43" w:rsidP="00CA6674">
            <w:pPr>
              <w:keepLines/>
              <w:widowControl w:val="0"/>
              <w:autoSpaceDE w:val="0"/>
              <w:autoSpaceDN w:val="0"/>
              <w:adjustRightInd w:val="0"/>
              <w:spacing w:after="0" w:line="240" w:lineRule="auto"/>
              <w:rPr>
                <w:rFonts w:ascii="Times New Roman" w:hAnsi="Times New Roman" w:cs="Times New Roman"/>
                <w:color w:val="000000"/>
                <w:sz w:val="20"/>
                <w:szCs w:val="20"/>
              </w:rPr>
            </w:pPr>
            <w:r w:rsidRPr="00015D3F">
              <w:rPr>
                <w:rFonts w:ascii="Times New Roman" w:hAnsi="Times New Roman" w:cs="Times New Roman"/>
                <w:color w:val="000000"/>
                <w:sz w:val="20"/>
                <w:szCs w:val="20"/>
              </w:rPr>
              <w:t>Личное первенство по гиревому спорту</w:t>
            </w:r>
          </w:p>
        </w:tc>
        <w:tc>
          <w:tcPr>
            <w:tcW w:w="1339" w:type="dxa"/>
          </w:tcPr>
          <w:p w:rsidR="00060F43" w:rsidRPr="00015D3F" w:rsidRDefault="00060F43" w:rsidP="00CA6674">
            <w:pPr>
              <w:keepLines/>
              <w:widowControl w:val="0"/>
              <w:autoSpaceDE w:val="0"/>
              <w:autoSpaceDN w:val="0"/>
              <w:adjustRightInd w:val="0"/>
              <w:spacing w:after="0" w:line="240" w:lineRule="auto"/>
              <w:jc w:val="center"/>
              <w:rPr>
                <w:rFonts w:ascii="Times New Roman" w:hAnsi="Times New Roman" w:cs="Times New Roman"/>
                <w:color w:val="000000"/>
                <w:sz w:val="20"/>
                <w:szCs w:val="20"/>
              </w:rPr>
            </w:pPr>
            <w:r w:rsidRPr="00015D3F">
              <w:rPr>
                <w:rFonts w:ascii="Times New Roman" w:hAnsi="Times New Roman" w:cs="Times New Roman"/>
                <w:color w:val="000000"/>
                <w:sz w:val="20"/>
                <w:szCs w:val="20"/>
              </w:rPr>
              <w:t>Апрель</w:t>
            </w:r>
          </w:p>
        </w:tc>
        <w:tc>
          <w:tcPr>
            <w:tcW w:w="2621" w:type="dxa"/>
          </w:tcPr>
          <w:p w:rsidR="00060F43" w:rsidRPr="00015D3F" w:rsidRDefault="00060F43" w:rsidP="00CA6674">
            <w:pPr>
              <w:keepLines/>
              <w:widowControl w:val="0"/>
              <w:autoSpaceDE w:val="0"/>
              <w:autoSpaceDN w:val="0"/>
              <w:adjustRightInd w:val="0"/>
              <w:spacing w:after="0" w:line="240" w:lineRule="auto"/>
              <w:jc w:val="center"/>
              <w:rPr>
                <w:rFonts w:ascii="Times New Roman" w:hAnsi="Times New Roman" w:cs="Times New Roman"/>
                <w:color w:val="000000"/>
                <w:sz w:val="20"/>
                <w:szCs w:val="20"/>
              </w:rPr>
            </w:pPr>
            <w:r w:rsidRPr="00015D3F">
              <w:rPr>
                <w:rFonts w:ascii="Times New Roman" w:hAnsi="Times New Roman" w:cs="Times New Roman"/>
                <w:color w:val="000000"/>
                <w:sz w:val="20"/>
                <w:szCs w:val="20"/>
              </w:rPr>
              <w:t>Преподаватели физкультуры</w:t>
            </w:r>
          </w:p>
        </w:tc>
      </w:tr>
      <w:tr w:rsidR="00060F43" w:rsidRPr="00015D3F" w:rsidTr="00F3627E">
        <w:tc>
          <w:tcPr>
            <w:tcW w:w="594" w:type="dxa"/>
            <w:vAlign w:val="center"/>
          </w:tcPr>
          <w:p w:rsidR="00060F43" w:rsidRPr="00015D3F" w:rsidRDefault="00060F43" w:rsidP="00CA6674">
            <w:pPr>
              <w:keepLines/>
              <w:widowControl w:val="0"/>
              <w:autoSpaceDE w:val="0"/>
              <w:autoSpaceDN w:val="0"/>
              <w:adjustRightInd w:val="0"/>
              <w:spacing w:after="0" w:line="240" w:lineRule="auto"/>
              <w:rPr>
                <w:rFonts w:ascii="Times New Roman" w:hAnsi="Times New Roman" w:cs="Times New Roman"/>
                <w:color w:val="000000"/>
                <w:sz w:val="20"/>
                <w:szCs w:val="20"/>
              </w:rPr>
            </w:pPr>
            <w:r w:rsidRPr="00015D3F">
              <w:rPr>
                <w:rFonts w:ascii="Times New Roman" w:hAnsi="Times New Roman" w:cs="Times New Roman"/>
                <w:color w:val="000000"/>
                <w:sz w:val="20"/>
                <w:szCs w:val="20"/>
              </w:rPr>
              <w:t>9</w:t>
            </w:r>
          </w:p>
        </w:tc>
        <w:tc>
          <w:tcPr>
            <w:tcW w:w="5094" w:type="dxa"/>
            <w:vAlign w:val="center"/>
          </w:tcPr>
          <w:p w:rsidR="00060F43" w:rsidRPr="00015D3F" w:rsidRDefault="00060F43" w:rsidP="00CA6674">
            <w:pPr>
              <w:keepLines/>
              <w:widowControl w:val="0"/>
              <w:autoSpaceDE w:val="0"/>
              <w:autoSpaceDN w:val="0"/>
              <w:adjustRightInd w:val="0"/>
              <w:spacing w:after="0" w:line="240" w:lineRule="auto"/>
              <w:rPr>
                <w:rFonts w:ascii="Times New Roman" w:hAnsi="Times New Roman" w:cs="Times New Roman"/>
                <w:color w:val="000000"/>
                <w:sz w:val="20"/>
                <w:szCs w:val="20"/>
              </w:rPr>
            </w:pPr>
            <w:r w:rsidRPr="00015D3F">
              <w:rPr>
                <w:rFonts w:ascii="Times New Roman" w:hAnsi="Times New Roman" w:cs="Times New Roman"/>
                <w:color w:val="000000"/>
                <w:sz w:val="20"/>
                <w:szCs w:val="20"/>
              </w:rPr>
              <w:t>День здоровья</w:t>
            </w:r>
          </w:p>
        </w:tc>
        <w:tc>
          <w:tcPr>
            <w:tcW w:w="1339" w:type="dxa"/>
          </w:tcPr>
          <w:p w:rsidR="00060F43" w:rsidRPr="00015D3F" w:rsidRDefault="00060F43" w:rsidP="00CA6674">
            <w:pPr>
              <w:keepLines/>
              <w:widowControl w:val="0"/>
              <w:autoSpaceDE w:val="0"/>
              <w:autoSpaceDN w:val="0"/>
              <w:adjustRightInd w:val="0"/>
              <w:spacing w:after="0" w:line="240" w:lineRule="auto"/>
              <w:jc w:val="center"/>
              <w:rPr>
                <w:rFonts w:ascii="Times New Roman" w:hAnsi="Times New Roman" w:cs="Times New Roman"/>
                <w:color w:val="000000"/>
                <w:sz w:val="20"/>
                <w:szCs w:val="20"/>
              </w:rPr>
            </w:pPr>
            <w:r w:rsidRPr="00015D3F">
              <w:rPr>
                <w:rFonts w:ascii="Times New Roman" w:hAnsi="Times New Roman" w:cs="Times New Roman"/>
                <w:color w:val="000000"/>
                <w:sz w:val="20"/>
                <w:szCs w:val="20"/>
              </w:rPr>
              <w:t>Май</w:t>
            </w:r>
          </w:p>
        </w:tc>
        <w:tc>
          <w:tcPr>
            <w:tcW w:w="2621" w:type="dxa"/>
          </w:tcPr>
          <w:p w:rsidR="00060F43" w:rsidRPr="00015D3F" w:rsidRDefault="00060F43" w:rsidP="00CA6674">
            <w:pPr>
              <w:keepLines/>
              <w:widowControl w:val="0"/>
              <w:autoSpaceDE w:val="0"/>
              <w:autoSpaceDN w:val="0"/>
              <w:adjustRightInd w:val="0"/>
              <w:spacing w:after="0" w:line="240" w:lineRule="auto"/>
              <w:jc w:val="center"/>
              <w:rPr>
                <w:rFonts w:ascii="Times New Roman" w:hAnsi="Times New Roman" w:cs="Times New Roman"/>
                <w:color w:val="000000"/>
                <w:sz w:val="20"/>
                <w:szCs w:val="20"/>
              </w:rPr>
            </w:pPr>
            <w:r w:rsidRPr="00015D3F">
              <w:rPr>
                <w:rFonts w:ascii="Times New Roman" w:hAnsi="Times New Roman" w:cs="Times New Roman"/>
                <w:color w:val="000000"/>
                <w:sz w:val="20"/>
                <w:szCs w:val="20"/>
              </w:rPr>
              <w:t>Педагог-организатор, преподаватели физкультуры, классные руководители</w:t>
            </w:r>
          </w:p>
        </w:tc>
      </w:tr>
    </w:tbl>
    <w:p w:rsidR="00CA6674" w:rsidRDefault="00060F43" w:rsidP="00214CB3">
      <w:pPr>
        <w:spacing w:after="0" w:line="360" w:lineRule="auto"/>
        <w:jc w:val="both"/>
        <w:rPr>
          <w:rFonts w:ascii="Times New Roman" w:hAnsi="Times New Roman" w:cs="Times New Roman"/>
          <w:b/>
          <w:color w:val="000000"/>
          <w:sz w:val="24"/>
          <w:szCs w:val="24"/>
        </w:rPr>
      </w:pPr>
      <w:r w:rsidRPr="00015D3F">
        <w:rPr>
          <w:rFonts w:ascii="Times New Roman" w:hAnsi="Times New Roman" w:cs="Times New Roman"/>
          <w:color w:val="FF0000"/>
          <w:sz w:val="24"/>
          <w:szCs w:val="24"/>
        </w:rPr>
        <w:t xml:space="preserve">         </w:t>
      </w:r>
      <w:r w:rsidRPr="00015D3F">
        <w:rPr>
          <w:rFonts w:ascii="Times New Roman" w:hAnsi="Times New Roman" w:cs="Times New Roman"/>
          <w:sz w:val="24"/>
          <w:szCs w:val="24"/>
        </w:rPr>
        <w:t xml:space="preserve">Значительная часть воспитательной работы отводится на пропаганду здорового образа жизни. С этой целью организуются и проводятся мероприятий по антиалкогольному просвещению, профилактике наркомании и курения. Преподаватели техникума  совместно с работниками библиотеки и специалистами больницы, поликлиники, полиции проводят лекции и беседы со студентами по различным проблемам: «Личная гигиена – залог морально-психологического благополучия», «Кто не курит и не пьет…», «ВИЧ – инфекция века», «Безопасные каникулы», «Профилактика клещевого энцефалита», «Вен. заболевания: мифы и реальность». Организуются тематические конкурсы газет, социальной рекламы, электронных презентаций. Ежегодно по линии КПМП проводятся городские  акции против употребления ПАВ под эгидой  «Мы выбираем жизнь».  Параллельно идут  внутритехникумовские мероприятия под девизом: «Я хочу жить долго и счастливо!», в которых все студенты принимают активное участие. </w:t>
      </w:r>
    </w:p>
    <w:p w:rsidR="00060F43" w:rsidRPr="00015D3F" w:rsidRDefault="00060F43"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 xml:space="preserve">Большое внимание уделяется организации </w:t>
      </w:r>
      <w:r w:rsidRPr="00015D3F">
        <w:rPr>
          <w:rFonts w:ascii="Times New Roman" w:hAnsi="Times New Roman" w:cs="Times New Roman"/>
          <w:bCs/>
          <w:iCs/>
          <w:sz w:val="24"/>
          <w:szCs w:val="24"/>
        </w:rPr>
        <w:t>психолого-консультативной и профилактической работы</w:t>
      </w:r>
      <w:r w:rsidRPr="00015D3F">
        <w:rPr>
          <w:rFonts w:ascii="Times New Roman" w:hAnsi="Times New Roman" w:cs="Times New Roman"/>
          <w:sz w:val="24"/>
          <w:szCs w:val="24"/>
        </w:rPr>
        <w:t xml:space="preserve">, </w:t>
      </w:r>
      <w:r w:rsidRPr="00015D3F">
        <w:rPr>
          <w:rFonts w:ascii="Times New Roman" w:hAnsi="Times New Roman" w:cs="Times New Roman"/>
          <w:bCs/>
          <w:iCs/>
          <w:sz w:val="24"/>
          <w:szCs w:val="24"/>
        </w:rPr>
        <w:t>связанной с адаптацией первокурсников.</w:t>
      </w:r>
      <w:r w:rsidRPr="00015D3F">
        <w:rPr>
          <w:rFonts w:ascii="Times New Roman" w:hAnsi="Times New Roman" w:cs="Times New Roman"/>
          <w:sz w:val="24"/>
          <w:szCs w:val="24"/>
        </w:rPr>
        <w:t xml:space="preserve"> Классными руководителями, воспитателями общежития проводятся  лекции и беседы по профилактике негативных явлений в молодежной среде. В техникуме выпускаются </w:t>
      </w:r>
      <w:r w:rsidRPr="00015D3F">
        <w:rPr>
          <w:rFonts w:ascii="Times New Roman" w:hAnsi="Times New Roman" w:cs="Times New Roman"/>
          <w:sz w:val="24"/>
          <w:szCs w:val="24"/>
        </w:rPr>
        <w:lastRenderedPageBreak/>
        <w:t>стенгазеты, посвященные Дню отказа от курения. В рамках акции «Нет наркотикам и алкоголю» традиционно проводится опрос –анкетирование первокурсников на предмет их отношения к употреблению наркотиков и курению, к своему здоровью. С этой целью используется тест «Наше здоровье», адаптированный для данного контингента, психологом техникума.</w:t>
      </w:r>
    </w:p>
    <w:p w:rsidR="00060F43" w:rsidRPr="00015D3F" w:rsidRDefault="00060F43"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Традиционно студенты нового набора знакомятся с приказом директора БОУ ОО СПО «Тарский сельскохозяйственный техникум» о запрете табакокурения и употребления спиртных напитков на территории техникума и законами, направленными на борьбу с курением, алкоголизмом и наркоманией.</w:t>
      </w:r>
    </w:p>
    <w:p w:rsidR="00060F43" w:rsidRPr="00015D3F" w:rsidRDefault="00060F43"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 xml:space="preserve">В техникуме </w:t>
      </w:r>
      <w:r w:rsidRPr="00015D3F">
        <w:rPr>
          <w:rFonts w:ascii="Times New Roman" w:hAnsi="Times New Roman" w:cs="Times New Roman"/>
          <w:bCs/>
          <w:iCs/>
          <w:sz w:val="24"/>
          <w:szCs w:val="24"/>
        </w:rPr>
        <w:t>существует развитая система поощрений за достижения в учебной, научно-исследовательской, культурно-массовой, спортивной и других формах деятельности студентов</w:t>
      </w:r>
      <w:r w:rsidRPr="00015D3F">
        <w:rPr>
          <w:rFonts w:ascii="Times New Roman" w:hAnsi="Times New Roman" w:cs="Times New Roman"/>
          <w:i/>
          <w:iCs/>
          <w:sz w:val="24"/>
          <w:szCs w:val="24"/>
        </w:rPr>
        <w:t xml:space="preserve">. </w:t>
      </w:r>
      <w:r w:rsidRPr="00015D3F">
        <w:rPr>
          <w:rFonts w:ascii="Times New Roman" w:hAnsi="Times New Roman" w:cs="Times New Roman"/>
          <w:iCs/>
          <w:sz w:val="24"/>
          <w:szCs w:val="24"/>
        </w:rPr>
        <w:t>Ежегодно выдвигаются студенты на с</w:t>
      </w:r>
      <w:r w:rsidRPr="00015D3F">
        <w:rPr>
          <w:rFonts w:ascii="Times New Roman" w:hAnsi="Times New Roman" w:cs="Times New Roman"/>
          <w:sz w:val="24"/>
          <w:szCs w:val="24"/>
        </w:rPr>
        <w:t xml:space="preserve">типендию губернатора Омской области, стипендию имени В.И. Теребуна. Премией  комитета по молодежной политике Администрации Тарского муниципального </w:t>
      </w:r>
      <w:r w:rsidR="00002944">
        <w:rPr>
          <w:rFonts w:ascii="Times New Roman" w:hAnsi="Times New Roman" w:cs="Times New Roman"/>
          <w:sz w:val="24"/>
          <w:szCs w:val="24"/>
        </w:rPr>
        <w:t>района</w:t>
      </w:r>
      <w:r w:rsidRPr="00015D3F">
        <w:rPr>
          <w:rFonts w:ascii="Times New Roman" w:hAnsi="Times New Roman" w:cs="Times New Roman"/>
          <w:sz w:val="24"/>
          <w:szCs w:val="24"/>
        </w:rPr>
        <w:t xml:space="preserve"> ежегодно награждаются 5 студентов техникума, дипломами - 30. </w:t>
      </w:r>
    </w:p>
    <w:p w:rsidR="00060F43" w:rsidRPr="00015D3F" w:rsidRDefault="00060F43" w:rsidP="00684840">
      <w:pPr>
        <w:spacing w:after="0" w:line="360" w:lineRule="auto"/>
        <w:ind w:firstLine="284"/>
        <w:jc w:val="both"/>
        <w:rPr>
          <w:rFonts w:ascii="Times New Roman" w:hAnsi="Times New Roman" w:cs="Times New Roman"/>
          <w:b/>
          <w:bCs/>
          <w:sz w:val="24"/>
          <w:szCs w:val="24"/>
        </w:rPr>
      </w:pPr>
      <w:r w:rsidRPr="00015D3F">
        <w:rPr>
          <w:rFonts w:ascii="Times New Roman" w:hAnsi="Times New Roman" w:cs="Times New Roman"/>
          <w:sz w:val="24"/>
          <w:szCs w:val="24"/>
        </w:rPr>
        <w:t xml:space="preserve"> В соответствии со стипендиальным положением ежегодно выделяются средства на награждение студентов за активное участие в общественной, спортивной и культурно-массовой работе. </w:t>
      </w:r>
    </w:p>
    <w:p w:rsidR="00060F43" w:rsidRPr="00015D3F" w:rsidRDefault="00002944" w:rsidP="00684840">
      <w:pPr>
        <w:pStyle w:val="aa"/>
        <w:keepNext/>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Для</w:t>
      </w:r>
      <w:r w:rsidR="00060F43" w:rsidRPr="00015D3F">
        <w:rPr>
          <w:rFonts w:ascii="Times New Roman" w:hAnsi="Times New Roman" w:cs="Times New Roman"/>
          <w:sz w:val="24"/>
          <w:szCs w:val="24"/>
        </w:rPr>
        <w:t xml:space="preserve"> организации воспитательной деятельности техникум </w:t>
      </w:r>
      <w:r w:rsidR="00060F43" w:rsidRPr="00015D3F">
        <w:rPr>
          <w:rFonts w:ascii="Times New Roman" w:hAnsi="Times New Roman" w:cs="Times New Roman"/>
          <w:bCs/>
          <w:iCs/>
          <w:sz w:val="24"/>
          <w:szCs w:val="24"/>
        </w:rPr>
        <w:t>осуществляет социальное партнёрство с ТФ ОмГАУ и ТФ ОмГПУ, краеведческим музеем, Северным драматическим театром им. М.Ульянова, Домом дружбы, Картинной галереей, МУК «Центральная библиотека», КДЦ «Север»,</w:t>
      </w:r>
      <w:r w:rsidR="00060F43" w:rsidRPr="00015D3F">
        <w:rPr>
          <w:rFonts w:ascii="Times New Roman" w:hAnsi="Times New Roman" w:cs="Times New Roman"/>
          <w:sz w:val="24"/>
          <w:szCs w:val="24"/>
        </w:rPr>
        <w:t xml:space="preserve"> </w:t>
      </w:r>
      <w:r w:rsidR="00060F43" w:rsidRPr="00015D3F">
        <w:rPr>
          <w:rFonts w:ascii="Times New Roman" w:hAnsi="Times New Roman" w:cs="Times New Roman"/>
          <w:bCs/>
          <w:iCs/>
          <w:sz w:val="24"/>
          <w:szCs w:val="24"/>
        </w:rPr>
        <w:t>организациями и предприятиями г. Тары и районов Омской области</w:t>
      </w:r>
      <w:r w:rsidR="00060F43" w:rsidRPr="00015D3F">
        <w:rPr>
          <w:rFonts w:ascii="Times New Roman" w:hAnsi="Times New Roman" w:cs="Times New Roman"/>
          <w:sz w:val="24"/>
          <w:szCs w:val="24"/>
        </w:rPr>
        <w:t xml:space="preserve">, а также тесно сотрудничает с Комитетами Администрации Тарского муниципального </w:t>
      </w:r>
      <w:r>
        <w:rPr>
          <w:rFonts w:ascii="Times New Roman" w:hAnsi="Times New Roman" w:cs="Times New Roman"/>
          <w:sz w:val="24"/>
          <w:szCs w:val="24"/>
        </w:rPr>
        <w:t>района</w:t>
      </w:r>
      <w:r w:rsidR="00060F43" w:rsidRPr="00015D3F">
        <w:rPr>
          <w:rFonts w:ascii="Times New Roman" w:hAnsi="Times New Roman" w:cs="Times New Roman"/>
          <w:sz w:val="24"/>
          <w:szCs w:val="24"/>
        </w:rPr>
        <w:t xml:space="preserve"> и Администрацией Тарского городского поселения. </w:t>
      </w:r>
    </w:p>
    <w:p w:rsidR="00060F43" w:rsidRPr="00015D3F" w:rsidRDefault="00060F43" w:rsidP="00684840">
      <w:pPr>
        <w:pStyle w:val="ac"/>
        <w:spacing w:line="360" w:lineRule="auto"/>
        <w:ind w:firstLine="284"/>
        <w:rPr>
          <w:rFonts w:ascii="Times New Roman" w:hAnsi="Times New Roman" w:cs="Times New Roman"/>
          <w:sz w:val="24"/>
          <w:szCs w:val="24"/>
        </w:rPr>
      </w:pPr>
      <w:r w:rsidRPr="00015D3F">
        <w:rPr>
          <w:rFonts w:ascii="Times New Roman" w:hAnsi="Times New Roman" w:cs="Times New Roman"/>
          <w:sz w:val="24"/>
          <w:szCs w:val="24"/>
        </w:rPr>
        <w:t xml:space="preserve">В БОУ  ОО СПО «Тарский сельскохозяйственный техникум» ведётся </w:t>
      </w:r>
      <w:r w:rsidR="00015D3F">
        <w:rPr>
          <w:rFonts w:ascii="Times New Roman" w:hAnsi="Times New Roman" w:cs="Times New Roman"/>
          <w:b/>
          <w:sz w:val="24"/>
          <w:szCs w:val="24"/>
        </w:rPr>
        <w:t>воспитательно-профилактич</w:t>
      </w:r>
      <w:r w:rsidRPr="00015D3F">
        <w:rPr>
          <w:rFonts w:ascii="Times New Roman" w:hAnsi="Times New Roman" w:cs="Times New Roman"/>
          <w:b/>
          <w:sz w:val="24"/>
          <w:szCs w:val="24"/>
        </w:rPr>
        <w:t>еская работа, направленная на выявление и устранение причин и условий, способствующих антиобщественным действиям несовершеннолетних.</w:t>
      </w:r>
      <w:r w:rsidRPr="00015D3F">
        <w:rPr>
          <w:rFonts w:ascii="Times New Roman" w:hAnsi="Times New Roman" w:cs="Times New Roman"/>
          <w:sz w:val="24"/>
          <w:szCs w:val="24"/>
        </w:rPr>
        <w:t xml:space="preserve"> К работе с несовершеннолетними обучающими привлекаются общественные организации, такие как комиссия по делам несовершеннолетних, ПДН, наркологическое  отделение поликлиники, МУК ТЦБС отдел ЗОЖ, культурно-досуговые организации. Каждый учебный год студенты техникума встречаются с инспекторами по делам несовершеннолетних и ДПС, медицинскими специалистами, представителями библиотеки. Организовано сотрудничество с общественно-политической организацией «Молодая Гвардия».</w:t>
      </w:r>
    </w:p>
    <w:p w:rsidR="00060F43" w:rsidRPr="00015D3F" w:rsidRDefault="00060F43" w:rsidP="00684840">
      <w:pPr>
        <w:pStyle w:val="ac"/>
        <w:spacing w:line="360" w:lineRule="auto"/>
        <w:ind w:firstLine="284"/>
        <w:rPr>
          <w:rFonts w:ascii="Times New Roman" w:hAnsi="Times New Roman" w:cs="Times New Roman"/>
          <w:sz w:val="24"/>
          <w:szCs w:val="24"/>
        </w:rPr>
      </w:pPr>
      <w:r w:rsidRPr="00015D3F">
        <w:rPr>
          <w:rFonts w:ascii="Times New Roman" w:hAnsi="Times New Roman" w:cs="Times New Roman"/>
          <w:sz w:val="24"/>
          <w:szCs w:val="24"/>
        </w:rPr>
        <w:lastRenderedPageBreak/>
        <w:t>Ежемесячно проходят заседания Совета профилактики правонарушений, на которых определяется система мер, направленных на профилактику асоциальных видов поведения.</w:t>
      </w:r>
    </w:p>
    <w:p w:rsidR="00552EF9" w:rsidRPr="00015D3F" w:rsidRDefault="00552EF9" w:rsidP="00684840">
      <w:pPr>
        <w:pStyle w:val="Default"/>
        <w:spacing w:line="360" w:lineRule="auto"/>
        <w:jc w:val="center"/>
        <w:rPr>
          <w:b/>
          <w:bCs/>
        </w:rPr>
      </w:pPr>
      <w:r w:rsidRPr="00015D3F">
        <w:rPr>
          <w:b/>
          <w:bCs/>
        </w:rPr>
        <w:t>Система студенческого самоуправления</w:t>
      </w:r>
    </w:p>
    <w:p w:rsidR="00552EF9" w:rsidRPr="00015D3F" w:rsidRDefault="00552EF9" w:rsidP="00684840">
      <w:pPr>
        <w:pStyle w:val="Default"/>
        <w:spacing w:line="360" w:lineRule="auto"/>
        <w:ind w:firstLine="284"/>
        <w:jc w:val="both"/>
      </w:pPr>
      <w:r w:rsidRPr="00015D3F">
        <w:t xml:space="preserve">Студенческое самоуправление является элементом общей системы управления учебно-воспитательным процессом в техникуме и предполагает максимальный учет интересов, потребностей студентов на основе изучения их общественного мнения. Организующие органы студенческого самоуправления: </w:t>
      </w:r>
    </w:p>
    <w:p w:rsidR="00552EF9" w:rsidRPr="00015D3F" w:rsidRDefault="00552EF9" w:rsidP="00684840">
      <w:pPr>
        <w:pStyle w:val="Default"/>
        <w:spacing w:line="360" w:lineRule="auto"/>
        <w:jc w:val="both"/>
      </w:pPr>
      <w:r w:rsidRPr="00015D3F">
        <w:t>- Студенческий Совет техникума</w:t>
      </w:r>
      <w:r w:rsidR="00E17C2B" w:rsidRPr="00015D3F">
        <w:t xml:space="preserve"> – орган студенческого самоуправления, который создается в целях обеспечения реализации прав обучения на участие в управлении образовательным процессом, решение вопросов и жизнедеятельности студенческой молодежи, развития её социальной активности, поддержки и реализации социальных инициатив</w:t>
      </w:r>
      <w:r w:rsidRPr="00015D3F">
        <w:t xml:space="preserve">; </w:t>
      </w:r>
    </w:p>
    <w:p w:rsidR="00552EF9" w:rsidRPr="00015D3F" w:rsidRDefault="00552EF9" w:rsidP="00684840">
      <w:pPr>
        <w:pStyle w:val="Default"/>
        <w:spacing w:line="360" w:lineRule="auto"/>
        <w:jc w:val="both"/>
      </w:pPr>
      <w:r w:rsidRPr="00015D3F">
        <w:t xml:space="preserve">- Студенческий Совет общежития; </w:t>
      </w:r>
    </w:p>
    <w:p w:rsidR="00552EF9" w:rsidRPr="00015D3F" w:rsidRDefault="00552EF9" w:rsidP="00684840">
      <w:pPr>
        <w:pStyle w:val="Default"/>
        <w:spacing w:line="360" w:lineRule="auto"/>
        <w:jc w:val="both"/>
      </w:pPr>
      <w:r w:rsidRPr="00015D3F">
        <w:t xml:space="preserve">- </w:t>
      </w:r>
      <w:r w:rsidR="00E17C2B" w:rsidRPr="00015D3F">
        <w:t xml:space="preserve">редакция студенческой </w:t>
      </w:r>
      <w:r w:rsidRPr="00015D3F">
        <w:t>газеты «</w:t>
      </w:r>
      <w:r w:rsidR="00E17C2B" w:rsidRPr="00015D3F">
        <w:t>Ступени</w:t>
      </w:r>
      <w:r w:rsidRPr="00015D3F">
        <w:t xml:space="preserve">»; </w:t>
      </w:r>
    </w:p>
    <w:p w:rsidR="00552EF9" w:rsidRPr="00015D3F" w:rsidRDefault="00552EF9" w:rsidP="00684840">
      <w:pPr>
        <w:pStyle w:val="Default"/>
        <w:spacing w:line="360" w:lineRule="auto"/>
        <w:jc w:val="both"/>
      </w:pPr>
      <w:r w:rsidRPr="00015D3F">
        <w:t xml:space="preserve">- Актив студенческих групп; </w:t>
      </w:r>
    </w:p>
    <w:p w:rsidR="00552EF9" w:rsidRPr="00015D3F" w:rsidRDefault="00552EF9" w:rsidP="00684840">
      <w:pPr>
        <w:pStyle w:val="Default"/>
        <w:spacing w:line="360" w:lineRule="auto"/>
        <w:jc w:val="both"/>
      </w:pPr>
      <w:r w:rsidRPr="00015D3F">
        <w:t xml:space="preserve">- Старостат; </w:t>
      </w:r>
    </w:p>
    <w:p w:rsidR="00552EF9" w:rsidRPr="00015D3F" w:rsidRDefault="00552EF9" w:rsidP="00684840">
      <w:pPr>
        <w:pStyle w:val="Default"/>
        <w:spacing w:line="360" w:lineRule="auto"/>
        <w:ind w:firstLine="284"/>
        <w:jc w:val="both"/>
      </w:pPr>
      <w:r w:rsidRPr="00015D3F">
        <w:t xml:space="preserve">Студенческий совет формируется из представителей обучающихся, по результатам отчетно-выборной студенческой конференции. К компетенции Студенческого совета относятся следующие вопросы: </w:t>
      </w:r>
    </w:p>
    <w:p w:rsidR="00552EF9" w:rsidRPr="00015D3F" w:rsidRDefault="00552EF9" w:rsidP="00CA6674">
      <w:pPr>
        <w:pStyle w:val="Default"/>
        <w:ind w:firstLine="284"/>
        <w:jc w:val="both"/>
      </w:pPr>
      <w:r w:rsidRPr="00015D3F">
        <w:t>1)</w:t>
      </w:r>
      <w:r w:rsidR="00CA6674">
        <w:t xml:space="preserve"> </w:t>
      </w:r>
      <w:r w:rsidRPr="00015D3F">
        <w:t xml:space="preserve"> подготовка и проведение различных мероприятий, акций, собраний, конференций и других мероприятий обучающихся, организация выполнения принятых ими решений; </w:t>
      </w:r>
    </w:p>
    <w:p w:rsidR="00552EF9" w:rsidRPr="00015D3F" w:rsidRDefault="00552EF9" w:rsidP="00CA6674">
      <w:pPr>
        <w:pStyle w:val="Default"/>
        <w:ind w:firstLine="284"/>
        <w:jc w:val="both"/>
      </w:pPr>
      <w:r w:rsidRPr="00015D3F">
        <w:t xml:space="preserve">2) планирование и организация внеклассной деятельности обучающихся и их объединений в техникуме; </w:t>
      </w:r>
    </w:p>
    <w:p w:rsidR="00552EF9" w:rsidRPr="00015D3F" w:rsidRDefault="00552EF9" w:rsidP="00CA6674">
      <w:pPr>
        <w:pStyle w:val="Default"/>
        <w:ind w:firstLine="284"/>
        <w:jc w:val="both"/>
      </w:pPr>
      <w:r w:rsidRPr="00015D3F">
        <w:t xml:space="preserve">3) сбор и обобщение предложений обучающихся по улучшению досуга студентов; </w:t>
      </w:r>
    </w:p>
    <w:p w:rsidR="00552EF9" w:rsidRDefault="00552EF9" w:rsidP="00CA6674">
      <w:pPr>
        <w:pStyle w:val="Default"/>
        <w:ind w:firstLine="284"/>
        <w:jc w:val="both"/>
      </w:pPr>
      <w:r w:rsidRPr="00015D3F">
        <w:t xml:space="preserve">4) обсуждение Плана работы Студенческого Совета техникума на год, Положения о конкурсе «Лучшая студенческая группа», изменений и дополнений к нему; </w:t>
      </w:r>
    </w:p>
    <w:p w:rsidR="00AE0C7D" w:rsidRPr="00015D3F" w:rsidRDefault="00AE0C7D" w:rsidP="00CA6674">
      <w:pPr>
        <w:pStyle w:val="Default"/>
        <w:ind w:firstLine="284"/>
        <w:jc w:val="both"/>
      </w:pPr>
    </w:p>
    <w:p w:rsidR="00E92833" w:rsidRPr="00015D3F" w:rsidRDefault="00E92833" w:rsidP="00684840">
      <w:pPr>
        <w:pStyle w:val="Default"/>
        <w:spacing w:line="360" w:lineRule="auto"/>
        <w:ind w:firstLine="284"/>
        <w:jc w:val="both"/>
      </w:pPr>
      <w:r w:rsidRPr="00015D3F">
        <w:t>Цель студенческого совета: объединение усилий и действий органов студенческого самоуправления, администрации техникума, преподавателей для достижения общих задач в реализации творческого потенциала и социализации обучающихся.</w:t>
      </w:r>
    </w:p>
    <w:p w:rsidR="00552EF9" w:rsidRPr="00015D3F" w:rsidRDefault="00552EF9" w:rsidP="00684840">
      <w:pPr>
        <w:pStyle w:val="Default"/>
        <w:spacing w:line="360" w:lineRule="auto"/>
        <w:ind w:firstLine="284"/>
        <w:jc w:val="center"/>
        <w:rPr>
          <w:b/>
          <w:bCs/>
        </w:rPr>
      </w:pPr>
      <w:r w:rsidRPr="00015D3F">
        <w:rPr>
          <w:b/>
          <w:bCs/>
        </w:rPr>
        <w:t>Стипендиальное обеспечение</w:t>
      </w:r>
    </w:p>
    <w:p w:rsidR="00552EF9" w:rsidRPr="00015D3F" w:rsidRDefault="00552EF9" w:rsidP="00684840">
      <w:pPr>
        <w:pStyle w:val="Default"/>
        <w:spacing w:line="360" w:lineRule="auto"/>
        <w:ind w:firstLine="284"/>
        <w:jc w:val="both"/>
      </w:pPr>
      <w:r w:rsidRPr="00015D3F">
        <w:t xml:space="preserve">Обучающиеся Учреждения, обучающиеся по очной форме и получающие среднее профессиональное образование за счет средств бюджета </w:t>
      </w:r>
      <w:r w:rsidR="00153EBD">
        <w:t>Омской области,</w:t>
      </w:r>
      <w:r w:rsidRPr="00015D3F">
        <w:t xml:space="preserve"> обеспечиваются стипендиями в размере и порядке, в </w:t>
      </w:r>
      <w:r w:rsidR="00AE0C7D">
        <w:t xml:space="preserve">установленными Правительством Российской Федерации, </w:t>
      </w:r>
      <w:r w:rsidR="00D039E4">
        <w:t>постановлени</w:t>
      </w:r>
      <w:r w:rsidR="00AE0C7D">
        <w:t>ями</w:t>
      </w:r>
      <w:r w:rsidR="00D039E4">
        <w:t xml:space="preserve"> </w:t>
      </w:r>
      <w:r w:rsidR="00AE0C7D">
        <w:t>П</w:t>
      </w:r>
      <w:r w:rsidR="00D039E4">
        <w:t>равительства Омской области.</w:t>
      </w:r>
      <w:r w:rsidRPr="00015D3F">
        <w:t xml:space="preserve"> Учреждение в пределах бюджетных ассигнований и внебюджетных средств самостоятельно в соответствии с законодательством Российской Федерации разрабатывает и реализует меры социальной </w:t>
      </w:r>
      <w:r w:rsidRPr="00015D3F">
        <w:lastRenderedPageBreak/>
        <w:t>поддержки обучающихся. Численность студентов, получающих академическую стипендию – 1</w:t>
      </w:r>
      <w:r w:rsidR="00B3325D" w:rsidRPr="00015D3F">
        <w:t>28</w:t>
      </w:r>
      <w:r w:rsidRPr="00015D3F">
        <w:t xml:space="preserve"> чел. Численность студентов, получающих социальную стипендию - </w:t>
      </w:r>
      <w:r w:rsidR="00B3325D" w:rsidRPr="00015D3F">
        <w:t>95</w:t>
      </w:r>
      <w:r w:rsidRPr="00015D3F">
        <w:t xml:space="preserve"> чел. </w:t>
      </w:r>
    </w:p>
    <w:p w:rsidR="00552EF9" w:rsidRPr="00015D3F" w:rsidRDefault="00552EF9" w:rsidP="00684840">
      <w:pPr>
        <w:pStyle w:val="Default"/>
        <w:spacing w:line="360" w:lineRule="auto"/>
        <w:jc w:val="center"/>
      </w:pPr>
      <w:r w:rsidRPr="00015D3F">
        <w:rPr>
          <w:b/>
          <w:bCs/>
        </w:rPr>
        <w:t>Социальная поддержка детей из группы социального риска</w:t>
      </w:r>
    </w:p>
    <w:p w:rsidR="00552EF9" w:rsidRPr="00015D3F" w:rsidRDefault="00552EF9" w:rsidP="00684840">
      <w:pPr>
        <w:pStyle w:val="Default"/>
        <w:spacing w:line="360" w:lineRule="auto"/>
        <w:ind w:firstLine="284"/>
        <w:jc w:val="both"/>
      </w:pPr>
      <w:r w:rsidRPr="00015D3F">
        <w:t>Всего студентов-сирот в техникуме</w:t>
      </w:r>
      <w:r w:rsidR="009A4118" w:rsidRPr="00015D3F">
        <w:t xml:space="preserve"> </w:t>
      </w:r>
      <w:r w:rsidRPr="00015D3F">
        <w:t>-</w:t>
      </w:r>
      <w:r w:rsidR="009A4118" w:rsidRPr="00015D3F">
        <w:t xml:space="preserve"> 42</w:t>
      </w:r>
      <w:r w:rsidRPr="00015D3F">
        <w:t xml:space="preserve">, детей-инвалидов- </w:t>
      </w:r>
      <w:r w:rsidR="009A4118" w:rsidRPr="00015D3F">
        <w:t>0</w:t>
      </w:r>
      <w:r w:rsidRPr="00015D3F">
        <w:t xml:space="preserve">. Обучение и содержание обучающихся из числа детей-сирот и детей, оставшихся без попечения родителей (законных представителей), осуществляется в соответствии с законодательством Российской Федерации. Для студентов из группы социального риска имеются следующие льготные условия: </w:t>
      </w:r>
    </w:p>
    <w:p w:rsidR="00552EF9" w:rsidRPr="00015D3F" w:rsidRDefault="00552EF9" w:rsidP="00CA6674">
      <w:pPr>
        <w:pStyle w:val="Default"/>
        <w:jc w:val="both"/>
      </w:pPr>
      <w:r w:rsidRPr="00015D3F">
        <w:t xml:space="preserve"> бесплатное проживание в общежитии (сироты). </w:t>
      </w:r>
    </w:p>
    <w:p w:rsidR="00552EF9" w:rsidRPr="00015D3F" w:rsidRDefault="00552EF9" w:rsidP="00CA6674">
      <w:pPr>
        <w:pStyle w:val="Default"/>
        <w:jc w:val="both"/>
      </w:pPr>
      <w:r w:rsidRPr="00015D3F">
        <w:t xml:space="preserve"> выплата социальной стипендии. </w:t>
      </w:r>
    </w:p>
    <w:p w:rsidR="00552EF9" w:rsidRPr="00015D3F" w:rsidRDefault="00552EF9" w:rsidP="00CA6674">
      <w:pPr>
        <w:pStyle w:val="Default"/>
        <w:jc w:val="both"/>
      </w:pPr>
      <w:r w:rsidRPr="00015D3F">
        <w:t xml:space="preserve"> ежегодное пособие на приобретение канцелярских товаров </w:t>
      </w:r>
    </w:p>
    <w:p w:rsidR="00552EF9" w:rsidRPr="00015D3F" w:rsidRDefault="00552EF9" w:rsidP="00CA6674">
      <w:pPr>
        <w:pStyle w:val="Default"/>
        <w:jc w:val="both"/>
      </w:pPr>
      <w:r w:rsidRPr="00015D3F">
        <w:t xml:space="preserve"> ежегодное пособие на приобретение мягкого инвентаря </w:t>
      </w:r>
    </w:p>
    <w:p w:rsidR="00552EF9" w:rsidRPr="00015D3F" w:rsidRDefault="00552EF9" w:rsidP="00CA6674">
      <w:pPr>
        <w:pStyle w:val="Default"/>
        <w:jc w:val="both"/>
      </w:pPr>
      <w:r w:rsidRPr="00015D3F">
        <w:t xml:space="preserve"> ежемесячные денежные выплаты на питание </w:t>
      </w:r>
    </w:p>
    <w:p w:rsidR="00552EF9" w:rsidRPr="00015D3F" w:rsidRDefault="00552EF9" w:rsidP="00CA6674">
      <w:pPr>
        <w:pStyle w:val="Default"/>
        <w:jc w:val="both"/>
      </w:pPr>
      <w:r w:rsidRPr="00015D3F">
        <w:t xml:space="preserve"> бесплатные проездные билеты на общественный транспорт </w:t>
      </w:r>
    </w:p>
    <w:p w:rsidR="0025383E" w:rsidRDefault="0025383E" w:rsidP="00684840">
      <w:pPr>
        <w:pStyle w:val="Default"/>
        <w:spacing w:line="360" w:lineRule="auto"/>
        <w:jc w:val="center"/>
        <w:rPr>
          <w:b/>
          <w:bCs/>
        </w:rPr>
      </w:pPr>
    </w:p>
    <w:p w:rsidR="005261BF" w:rsidRPr="00015D3F" w:rsidRDefault="005261BF" w:rsidP="00684840">
      <w:pPr>
        <w:pStyle w:val="Default"/>
        <w:spacing w:line="360" w:lineRule="auto"/>
        <w:jc w:val="center"/>
        <w:rPr>
          <w:b/>
          <w:bCs/>
        </w:rPr>
      </w:pPr>
      <w:r w:rsidRPr="00015D3F">
        <w:rPr>
          <w:b/>
          <w:bCs/>
        </w:rPr>
        <w:t>Профориентационная работа</w:t>
      </w:r>
    </w:p>
    <w:p w:rsidR="00C9721A" w:rsidRPr="00015D3F" w:rsidRDefault="00C9721A" w:rsidP="00684840">
      <w:pPr>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Профориентационная работа в техникуме осуществляется на основе разработанной программы освоения рынка образовательных услуг и планомерно ведется по следующим направлениям:</w:t>
      </w:r>
    </w:p>
    <w:p w:rsidR="00C9721A" w:rsidRPr="00015D3F" w:rsidRDefault="00C9721A" w:rsidP="0076225D">
      <w:pPr>
        <w:numPr>
          <w:ilvl w:val="0"/>
          <w:numId w:val="14"/>
        </w:numPr>
        <w:spacing w:after="0" w:line="240" w:lineRule="auto"/>
        <w:jc w:val="both"/>
        <w:rPr>
          <w:rFonts w:ascii="Times New Roman" w:hAnsi="Times New Roman" w:cs="Times New Roman"/>
          <w:sz w:val="24"/>
          <w:szCs w:val="24"/>
        </w:rPr>
      </w:pPr>
      <w:r w:rsidRPr="00015D3F">
        <w:rPr>
          <w:rFonts w:ascii="Times New Roman" w:hAnsi="Times New Roman" w:cs="Times New Roman"/>
          <w:sz w:val="24"/>
          <w:szCs w:val="24"/>
        </w:rPr>
        <w:t xml:space="preserve">взаимодействие со школами </w:t>
      </w:r>
      <w:r w:rsidR="004B32C6" w:rsidRPr="00015D3F">
        <w:rPr>
          <w:rFonts w:ascii="Times New Roman" w:hAnsi="Times New Roman" w:cs="Times New Roman"/>
          <w:sz w:val="24"/>
          <w:szCs w:val="24"/>
        </w:rPr>
        <w:t xml:space="preserve">города Тара, Тарского района и Омской </w:t>
      </w:r>
      <w:r w:rsidRPr="00015D3F">
        <w:rPr>
          <w:rFonts w:ascii="Times New Roman" w:hAnsi="Times New Roman" w:cs="Times New Roman"/>
          <w:sz w:val="24"/>
          <w:szCs w:val="24"/>
        </w:rPr>
        <w:t xml:space="preserve"> области и их педагогическими коллективами (проведение совместных мероприятий, спортивных соревнований);</w:t>
      </w:r>
    </w:p>
    <w:p w:rsidR="00C9721A" w:rsidRPr="00015D3F" w:rsidRDefault="00C9721A" w:rsidP="0076225D">
      <w:pPr>
        <w:numPr>
          <w:ilvl w:val="0"/>
          <w:numId w:val="14"/>
        </w:numPr>
        <w:spacing w:after="0" w:line="240" w:lineRule="auto"/>
        <w:jc w:val="both"/>
        <w:rPr>
          <w:rFonts w:ascii="Times New Roman" w:hAnsi="Times New Roman" w:cs="Times New Roman"/>
          <w:sz w:val="24"/>
          <w:szCs w:val="24"/>
        </w:rPr>
      </w:pPr>
      <w:r w:rsidRPr="00015D3F">
        <w:rPr>
          <w:rFonts w:ascii="Times New Roman" w:hAnsi="Times New Roman" w:cs="Times New Roman"/>
          <w:sz w:val="24"/>
          <w:szCs w:val="24"/>
        </w:rPr>
        <w:t>сбор и обобщение сведений о школах близлежащих районов области (руководство, специфика школ, контингент и его социальный состав);</w:t>
      </w:r>
    </w:p>
    <w:p w:rsidR="00C9721A" w:rsidRPr="00015D3F" w:rsidRDefault="00C9721A" w:rsidP="0076225D">
      <w:pPr>
        <w:numPr>
          <w:ilvl w:val="0"/>
          <w:numId w:val="14"/>
        </w:numPr>
        <w:spacing w:after="0" w:line="240" w:lineRule="auto"/>
        <w:jc w:val="both"/>
        <w:rPr>
          <w:rFonts w:ascii="Times New Roman" w:hAnsi="Times New Roman" w:cs="Times New Roman"/>
          <w:sz w:val="24"/>
          <w:szCs w:val="24"/>
        </w:rPr>
      </w:pPr>
      <w:r w:rsidRPr="00015D3F">
        <w:rPr>
          <w:rFonts w:ascii="Times New Roman" w:hAnsi="Times New Roman" w:cs="Times New Roman"/>
          <w:sz w:val="24"/>
          <w:szCs w:val="24"/>
        </w:rPr>
        <w:t>общение с родителями, которое осуществляется в Дни открытых дверей, на родительских собраниях;</w:t>
      </w:r>
    </w:p>
    <w:p w:rsidR="00C9721A" w:rsidRPr="00015D3F" w:rsidRDefault="00C9721A" w:rsidP="0076225D">
      <w:pPr>
        <w:numPr>
          <w:ilvl w:val="0"/>
          <w:numId w:val="14"/>
        </w:numPr>
        <w:spacing w:after="0" w:line="240" w:lineRule="auto"/>
        <w:jc w:val="both"/>
        <w:rPr>
          <w:rFonts w:ascii="Times New Roman" w:hAnsi="Times New Roman" w:cs="Times New Roman"/>
          <w:sz w:val="24"/>
          <w:szCs w:val="24"/>
        </w:rPr>
      </w:pPr>
      <w:r w:rsidRPr="00015D3F">
        <w:rPr>
          <w:rFonts w:ascii="Times New Roman" w:hAnsi="Times New Roman" w:cs="Times New Roman"/>
          <w:sz w:val="24"/>
          <w:szCs w:val="24"/>
        </w:rPr>
        <w:t>выездные студенческие агитбригады в школы города и района;</w:t>
      </w:r>
    </w:p>
    <w:p w:rsidR="00C9721A" w:rsidRPr="00015D3F" w:rsidRDefault="00C9721A" w:rsidP="0076225D">
      <w:pPr>
        <w:numPr>
          <w:ilvl w:val="0"/>
          <w:numId w:val="14"/>
        </w:numPr>
        <w:spacing w:after="0" w:line="240" w:lineRule="auto"/>
        <w:jc w:val="both"/>
        <w:rPr>
          <w:rFonts w:ascii="Times New Roman" w:hAnsi="Times New Roman" w:cs="Times New Roman"/>
          <w:sz w:val="24"/>
          <w:szCs w:val="24"/>
        </w:rPr>
      </w:pPr>
      <w:r w:rsidRPr="00015D3F">
        <w:rPr>
          <w:rFonts w:ascii="Times New Roman" w:hAnsi="Times New Roman" w:cs="Times New Roman"/>
          <w:sz w:val="24"/>
          <w:szCs w:val="24"/>
        </w:rPr>
        <w:t>взаимосвязь с общественными организациями;</w:t>
      </w:r>
    </w:p>
    <w:p w:rsidR="00C9721A" w:rsidRPr="00015D3F" w:rsidRDefault="00C9721A" w:rsidP="0076225D">
      <w:pPr>
        <w:numPr>
          <w:ilvl w:val="0"/>
          <w:numId w:val="14"/>
        </w:numPr>
        <w:spacing w:after="0" w:line="240" w:lineRule="auto"/>
        <w:jc w:val="both"/>
        <w:rPr>
          <w:rFonts w:ascii="Times New Roman" w:hAnsi="Times New Roman" w:cs="Times New Roman"/>
          <w:sz w:val="24"/>
          <w:szCs w:val="24"/>
        </w:rPr>
      </w:pPr>
      <w:r w:rsidRPr="00015D3F">
        <w:rPr>
          <w:rFonts w:ascii="Times New Roman" w:hAnsi="Times New Roman" w:cs="Times New Roman"/>
          <w:sz w:val="24"/>
          <w:szCs w:val="24"/>
        </w:rPr>
        <w:t xml:space="preserve">анализ спроса регионального рынка образовательных услуг; </w:t>
      </w:r>
    </w:p>
    <w:p w:rsidR="00C9721A" w:rsidRPr="00015D3F" w:rsidRDefault="00C9721A" w:rsidP="0076225D">
      <w:pPr>
        <w:numPr>
          <w:ilvl w:val="0"/>
          <w:numId w:val="14"/>
        </w:numPr>
        <w:spacing w:after="0" w:line="240" w:lineRule="auto"/>
        <w:jc w:val="both"/>
        <w:rPr>
          <w:rFonts w:ascii="Times New Roman" w:hAnsi="Times New Roman" w:cs="Times New Roman"/>
          <w:sz w:val="24"/>
          <w:szCs w:val="24"/>
        </w:rPr>
      </w:pPr>
      <w:r w:rsidRPr="00015D3F">
        <w:rPr>
          <w:rFonts w:ascii="Times New Roman" w:hAnsi="Times New Roman" w:cs="Times New Roman"/>
          <w:sz w:val="24"/>
          <w:szCs w:val="24"/>
        </w:rPr>
        <w:t>оценка эффективности проведенных мероприятий по профориентации;</w:t>
      </w:r>
    </w:p>
    <w:p w:rsidR="00C9721A" w:rsidRPr="00015D3F" w:rsidRDefault="00C9721A" w:rsidP="0076225D">
      <w:pPr>
        <w:numPr>
          <w:ilvl w:val="0"/>
          <w:numId w:val="14"/>
        </w:numPr>
        <w:spacing w:after="0" w:line="240" w:lineRule="auto"/>
        <w:jc w:val="both"/>
        <w:rPr>
          <w:rFonts w:ascii="Times New Roman" w:hAnsi="Times New Roman" w:cs="Times New Roman"/>
          <w:sz w:val="24"/>
          <w:szCs w:val="24"/>
        </w:rPr>
      </w:pPr>
      <w:r w:rsidRPr="00015D3F">
        <w:rPr>
          <w:rFonts w:ascii="Times New Roman" w:hAnsi="Times New Roman" w:cs="Times New Roman"/>
          <w:sz w:val="24"/>
          <w:szCs w:val="24"/>
        </w:rPr>
        <w:t>создание и размещение сайта в системе Интернет.</w:t>
      </w:r>
    </w:p>
    <w:p w:rsidR="00C9721A" w:rsidRPr="00015D3F" w:rsidRDefault="00C9721A" w:rsidP="00684840">
      <w:pPr>
        <w:shd w:val="clear" w:color="auto" w:fill="FFFFFF"/>
        <w:tabs>
          <w:tab w:val="left" w:pos="374"/>
        </w:tabs>
        <w:spacing w:after="0" w:line="360" w:lineRule="auto"/>
        <w:jc w:val="both"/>
        <w:rPr>
          <w:rFonts w:ascii="Times New Roman" w:hAnsi="Times New Roman" w:cs="Times New Roman"/>
          <w:sz w:val="24"/>
          <w:szCs w:val="24"/>
        </w:rPr>
      </w:pPr>
      <w:r w:rsidRPr="00015D3F">
        <w:rPr>
          <w:rFonts w:ascii="Times New Roman" w:hAnsi="Times New Roman" w:cs="Times New Roman"/>
          <w:sz w:val="24"/>
          <w:szCs w:val="24"/>
        </w:rPr>
        <w:t xml:space="preserve">В своей работе мы используем разнообразные формы и методы профориентационной работы. </w:t>
      </w:r>
    </w:p>
    <w:p w:rsidR="00C9721A" w:rsidRPr="00015D3F" w:rsidRDefault="00C9721A" w:rsidP="00684840">
      <w:pPr>
        <w:shd w:val="clear" w:color="auto" w:fill="FFFFFF"/>
        <w:tabs>
          <w:tab w:val="left" w:pos="374"/>
        </w:tabs>
        <w:spacing w:after="0" w:line="360" w:lineRule="auto"/>
        <w:jc w:val="both"/>
        <w:rPr>
          <w:rFonts w:ascii="Times New Roman" w:hAnsi="Times New Roman" w:cs="Times New Roman"/>
          <w:sz w:val="24"/>
          <w:szCs w:val="24"/>
        </w:rPr>
      </w:pPr>
      <w:r w:rsidRPr="00015D3F">
        <w:rPr>
          <w:rFonts w:ascii="Times New Roman" w:hAnsi="Times New Roman" w:cs="Times New Roman"/>
          <w:sz w:val="24"/>
          <w:szCs w:val="24"/>
        </w:rPr>
        <w:t>Ежегодное выполнение плана набора на новый учебный год осуществляется за счет:</w:t>
      </w:r>
    </w:p>
    <w:p w:rsidR="00C9721A" w:rsidRPr="00015D3F" w:rsidRDefault="00C9721A" w:rsidP="0076225D">
      <w:pPr>
        <w:widowControl w:val="0"/>
        <w:numPr>
          <w:ilvl w:val="0"/>
          <w:numId w:val="15"/>
        </w:numPr>
        <w:shd w:val="clear" w:color="auto" w:fill="FFFFFF"/>
        <w:tabs>
          <w:tab w:val="left" w:pos="374"/>
        </w:tabs>
        <w:autoSpaceDE w:val="0"/>
        <w:autoSpaceDN w:val="0"/>
        <w:adjustRightInd w:val="0"/>
        <w:spacing w:after="0" w:line="240" w:lineRule="auto"/>
        <w:ind w:right="2"/>
        <w:jc w:val="both"/>
        <w:rPr>
          <w:rFonts w:ascii="Times New Roman" w:hAnsi="Times New Roman" w:cs="Times New Roman"/>
          <w:sz w:val="24"/>
          <w:szCs w:val="24"/>
        </w:rPr>
      </w:pPr>
      <w:r w:rsidRPr="00015D3F">
        <w:rPr>
          <w:rFonts w:ascii="Times New Roman" w:hAnsi="Times New Roman" w:cs="Times New Roman"/>
          <w:sz w:val="24"/>
          <w:szCs w:val="24"/>
        </w:rPr>
        <w:t>обеспеченности учебного процесса современным оборудованием, современными техническими средствами и учебно-методической литературой;</w:t>
      </w:r>
    </w:p>
    <w:p w:rsidR="00C9721A" w:rsidRPr="00015D3F" w:rsidRDefault="00C9721A" w:rsidP="0076225D">
      <w:pPr>
        <w:widowControl w:val="0"/>
        <w:numPr>
          <w:ilvl w:val="0"/>
          <w:numId w:val="15"/>
        </w:numPr>
        <w:shd w:val="clear" w:color="auto" w:fill="FFFFFF"/>
        <w:tabs>
          <w:tab w:val="left" w:pos="374"/>
        </w:tabs>
        <w:autoSpaceDE w:val="0"/>
        <w:autoSpaceDN w:val="0"/>
        <w:adjustRightInd w:val="0"/>
        <w:spacing w:after="0" w:line="240" w:lineRule="auto"/>
        <w:ind w:right="2"/>
        <w:jc w:val="both"/>
        <w:rPr>
          <w:rFonts w:ascii="Times New Roman" w:hAnsi="Times New Roman" w:cs="Times New Roman"/>
          <w:sz w:val="24"/>
          <w:szCs w:val="24"/>
        </w:rPr>
      </w:pPr>
      <w:r w:rsidRPr="00015D3F">
        <w:rPr>
          <w:rFonts w:ascii="Times New Roman" w:hAnsi="Times New Roman" w:cs="Times New Roman"/>
          <w:sz w:val="24"/>
          <w:szCs w:val="24"/>
        </w:rPr>
        <w:t>возможности продолжить обучение по  программ</w:t>
      </w:r>
      <w:r w:rsidR="004B32C6" w:rsidRPr="00015D3F">
        <w:rPr>
          <w:rFonts w:ascii="Times New Roman" w:hAnsi="Times New Roman" w:cs="Times New Roman"/>
          <w:sz w:val="24"/>
          <w:szCs w:val="24"/>
        </w:rPr>
        <w:t>е</w:t>
      </w:r>
      <w:r w:rsidRPr="00015D3F">
        <w:rPr>
          <w:rFonts w:ascii="Times New Roman" w:hAnsi="Times New Roman" w:cs="Times New Roman"/>
          <w:sz w:val="24"/>
          <w:szCs w:val="24"/>
        </w:rPr>
        <w:t xml:space="preserve"> среднего  профессионального образования;</w:t>
      </w:r>
    </w:p>
    <w:p w:rsidR="00C9721A" w:rsidRPr="00015D3F" w:rsidRDefault="00C9721A" w:rsidP="0076225D">
      <w:pPr>
        <w:widowControl w:val="0"/>
        <w:numPr>
          <w:ilvl w:val="0"/>
          <w:numId w:val="15"/>
        </w:numPr>
        <w:shd w:val="clear" w:color="auto" w:fill="FFFFFF"/>
        <w:tabs>
          <w:tab w:val="left" w:pos="374"/>
        </w:tabs>
        <w:autoSpaceDE w:val="0"/>
        <w:autoSpaceDN w:val="0"/>
        <w:adjustRightInd w:val="0"/>
        <w:spacing w:after="0" w:line="240" w:lineRule="auto"/>
        <w:ind w:right="2"/>
        <w:jc w:val="both"/>
        <w:rPr>
          <w:rFonts w:ascii="Times New Roman" w:hAnsi="Times New Roman" w:cs="Times New Roman"/>
          <w:sz w:val="24"/>
          <w:szCs w:val="24"/>
        </w:rPr>
      </w:pPr>
      <w:r w:rsidRPr="00015D3F">
        <w:rPr>
          <w:rFonts w:ascii="Times New Roman" w:hAnsi="Times New Roman" w:cs="Times New Roman"/>
          <w:sz w:val="24"/>
          <w:szCs w:val="24"/>
        </w:rPr>
        <w:t>возможности получения дополнительной профессиональной подготовки по профессиям:</w:t>
      </w:r>
    </w:p>
    <w:p w:rsidR="00C9721A" w:rsidRPr="00015D3F" w:rsidRDefault="00C9721A" w:rsidP="0076225D">
      <w:pPr>
        <w:shd w:val="clear" w:color="auto" w:fill="FFFFFF"/>
        <w:tabs>
          <w:tab w:val="left" w:pos="374"/>
        </w:tabs>
        <w:spacing w:after="0" w:line="240" w:lineRule="auto"/>
        <w:ind w:left="357" w:right="516"/>
        <w:jc w:val="both"/>
        <w:rPr>
          <w:rFonts w:ascii="Times New Roman" w:hAnsi="Times New Roman" w:cs="Times New Roman"/>
          <w:sz w:val="24"/>
          <w:szCs w:val="24"/>
        </w:rPr>
      </w:pPr>
      <w:r w:rsidRPr="00015D3F">
        <w:rPr>
          <w:rFonts w:ascii="Times New Roman" w:hAnsi="Times New Roman" w:cs="Times New Roman"/>
          <w:sz w:val="24"/>
          <w:szCs w:val="24"/>
        </w:rPr>
        <w:t>- водитель категории «В» и «С»;</w:t>
      </w:r>
    </w:p>
    <w:p w:rsidR="00C9721A" w:rsidRPr="00015D3F" w:rsidRDefault="00C9721A" w:rsidP="0076225D">
      <w:pPr>
        <w:shd w:val="clear" w:color="auto" w:fill="FFFFFF"/>
        <w:tabs>
          <w:tab w:val="left" w:pos="374"/>
        </w:tabs>
        <w:spacing w:after="0" w:line="240" w:lineRule="auto"/>
        <w:ind w:left="357" w:right="516"/>
        <w:jc w:val="both"/>
        <w:rPr>
          <w:rFonts w:ascii="Times New Roman" w:hAnsi="Times New Roman" w:cs="Times New Roman"/>
          <w:sz w:val="24"/>
          <w:szCs w:val="24"/>
        </w:rPr>
      </w:pPr>
      <w:r w:rsidRPr="00015D3F">
        <w:rPr>
          <w:rFonts w:ascii="Times New Roman" w:hAnsi="Times New Roman" w:cs="Times New Roman"/>
          <w:sz w:val="24"/>
          <w:szCs w:val="24"/>
        </w:rPr>
        <w:t>-</w:t>
      </w:r>
      <w:r w:rsidRPr="00015D3F">
        <w:rPr>
          <w:rFonts w:ascii="Times New Roman" w:hAnsi="Times New Roman" w:cs="Times New Roman"/>
          <w:color w:val="FF0000"/>
          <w:sz w:val="24"/>
          <w:szCs w:val="24"/>
        </w:rPr>
        <w:t xml:space="preserve"> </w:t>
      </w:r>
      <w:r w:rsidR="004B32C6" w:rsidRPr="00015D3F">
        <w:rPr>
          <w:rFonts w:ascii="Times New Roman" w:hAnsi="Times New Roman" w:cs="Times New Roman"/>
          <w:sz w:val="24"/>
          <w:szCs w:val="24"/>
        </w:rPr>
        <w:t>лаборант химического анализа</w:t>
      </w:r>
      <w:r w:rsidRPr="00015D3F">
        <w:rPr>
          <w:rFonts w:ascii="Times New Roman" w:hAnsi="Times New Roman" w:cs="Times New Roman"/>
          <w:sz w:val="24"/>
          <w:szCs w:val="24"/>
        </w:rPr>
        <w:t>;</w:t>
      </w:r>
    </w:p>
    <w:p w:rsidR="004B32C6" w:rsidRPr="00015D3F" w:rsidRDefault="004B32C6" w:rsidP="0076225D">
      <w:pPr>
        <w:shd w:val="clear" w:color="auto" w:fill="FFFFFF"/>
        <w:tabs>
          <w:tab w:val="left" w:pos="374"/>
        </w:tabs>
        <w:spacing w:after="0" w:line="240" w:lineRule="auto"/>
        <w:ind w:left="357" w:right="516"/>
        <w:jc w:val="both"/>
        <w:rPr>
          <w:rFonts w:ascii="Times New Roman" w:hAnsi="Times New Roman" w:cs="Times New Roman"/>
          <w:sz w:val="24"/>
          <w:szCs w:val="24"/>
        </w:rPr>
      </w:pPr>
      <w:r w:rsidRPr="00015D3F">
        <w:rPr>
          <w:rFonts w:ascii="Times New Roman" w:hAnsi="Times New Roman" w:cs="Times New Roman"/>
          <w:sz w:val="24"/>
          <w:szCs w:val="24"/>
        </w:rPr>
        <w:lastRenderedPageBreak/>
        <w:t>- оператор по искусственному осеменению животных и птицы;</w:t>
      </w:r>
    </w:p>
    <w:p w:rsidR="004B32C6" w:rsidRPr="00015D3F" w:rsidRDefault="004B32C6" w:rsidP="0076225D">
      <w:pPr>
        <w:shd w:val="clear" w:color="auto" w:fill="FFFFFF"/>
        <w:tabs>
          <w:tab w:val="left" w:pos="374"/>
        </w:tabs>
        <w:spacing w:after="0" w:line="240" w:lineRule="auto"/>
        <w:ind w:left="357" w:right="516"/>
        <w:jc w:val="both"/>
        <w:rPr>
          <w:rFonts w:ascii="Times New Roman" w:hAnsi="Times New Roman" w:cs="Times New Roman"/>
          <w:sz w:val="24"/>
          <w:szCs w:val="24"/>
        </w:rPr>
      </w:pPr>
      <w:r w:rsidRPr="00015D3F">
        <w:rPr>
          <w:rFonts w:ascii="Times New Roman" w:hAnsi="Times New Roman" w:cs="Times New Roman"/>
          <w:sz w:val="24"/>
          <w:szCs w:val="24"/>
        </w:rPr>
        <w:t>- оператор электронно-вычислительных и вычислительных машин;</w:t>
      </w:r>
    </w:p>
    <w:p w:rsidR="004B32C6" w:rsidRPr="00015D3F" w:rsidRDefault="004B32C6" w:rsidP="0076225D">
      <w:pPr>
        <w:shd w:val="clear" w:color="auto" w:fill="FFFFFF"/>
        <w:tabs>
          <w:tab w:val="left" w:pos="374"/>
        </w:tabs>
        <w:spacing w:after="0" w:line="240" w:lineRule="auto"/>
        <w:ind w:left="357" w:right="516"/>
        <w:jc w:val="both"/>
        <w:rPr>
          <w:rFonts w:ascii="Times New Roman" w:hAnsi="Times New Roman" w:cs="Times New Roman"/>
          <w:sz w:val="24"/>
          <w:szCs w:val="24"/>
        </w:rPr>
      </w:pPr>
      <w:r w:rsidRPr="00015D3F">
        <w:rPr>
          <w:rFonts w:ascii="Times New Roman" w:hAnsi="Times New Roman" w:cs="Times New Roman"/>
          <w:sz w:val="24"/>
          <w:szCs w:val="24"/>
        </w:rPr>
        <w:t>- тракторист – машинист с/х производства;</w:t>
      </w:r>
    </w:p>
    <w:p w:rsidR="004B32C6" w:rsidRDefault="004B32C6" w:rsidP="0076225D">
      <w:pPr>
        <w:shd w:val="clear" w:color="auto" w:fill="FFFFFF"/>
        <w:tabs>
          <w:tab w:val="left" w:pos="374"/>
        </w:tabs>
        <w:spacing w:after="0" w:line="240" w:lineRule="auto"/>
        <w:ind w:left="357" w:right="516"/>
        <w:jc w:val="both"/>
        <w:rPr>
          <w:rFonts w:ascii="Times New Roman" w:hAnsi="Times New Roman" w:cs="Times New Roman"/>
          <w:sz w:val="24"/>
          <w:szCs w:val="24"/>
        </w:rPr>
      </w:pPr>
      <w:r w:rsidRPr="00015D3F">
        <w:rPr>
          <w:rFonts w:ascii="Times New Roman" w:hAnsi="Times New Roman" w:cs="Times New Roman"/>
          <w:sz w:val="24"/>
          <w:szCs w:val="24"/>
        </w:rPr>
        <w:t>- газоэлектросварщик.</w:t>
      </w:r>
    </w:p>
    <w:p w:rsidR="00C9721A" w:rsidRPr="00015D3F" w:rsidRDefault="00C9721A" w:rsidP="0076225D">
      <w:pPr>
        <w:widowControl w:val="0"/>
        <w:numPr>
          <w:ilvl w:val="0"/>
          <w:numId w:val="15"/>
        </w:numPr>
        <w:shd w:val="clear" w:color="auto" w:fill="FFFFFF"/>
        <w:tabs>
          <w:tab w:val="left" w:pos="374"/>
        </w:tabs>
        <w:autoSpaceDE w:val="0"/>
        <w:autoSpaceDN w:val="0"/>
        <w:adjustRightInd w:val="0"/>
        <w:spacing w:after="0" w:line="240" w:lineRule="auto"/>
        <w:ind w:right="2"/>
        <w:jc w:val="both"/>
        <w:rPr>
          <w:rFonts w:ascii="Times New Roman" w:hAnsi="Times New Roman" w:cs="Times New Roman"/>
          <w:sz w:val="24"/>
          <w:szCs w:val="24"/>
        </w:rPr>
      </w:pPr>
      <w:r w:rsidRPr="00015D3F">
        <w:rPr>
          <w:rFonts w:ascii="Times New Roman" w:hAnsi="Times New Roman" w:cs="Times New Roman"/>
          <w:sz w:val="24"/>
          <w:szCs w:val="24"/>
        </w:rPr>
        <w:t>использовани</w:t>
      </w:r>
      <w:r w:rsidR="005E1083">
        <w:rPr>
          <w:rFonts w:ascii="Times New Roman" w:hAnsi="Times New Roman" w:cs="Times New Roman"/>
          <w:sz w:val="24"/>
          <w:szCs w:val="24"/>
        </w:rPr>
        <w:t>е</w:t>
      </w:r>
      <w:r w:rsidRPr="00015D3F">
        <w:rPr>
          <w:rFonts w:ascii="Times New Roman" w:hAnsi="Times New Roman" w:cs="Times New Roman"/>
          <w:sz w:val="24"/>
          <w:szCs w:val="24"/>
        </w:rPr>
        <w:t xml:space="preserve"> современных методов обучения и инновационных технологий  образования;</w:t>
      </w:r>
    </w:p>
    <w:p w:rsidR="00C9721A" w:rsidRPr="00015D3F" w:rsidRDefault="00C9721A" w:rsidP="0076225D">
      <w:pPr>
        <w:widowControl w:val="0"/>
        <w:numPr>
          <w:ilvl w:val="0"/>
          <w:numId w:val="15"/>
        </w:numPr>
        <w:shd w:val="clear" w:color="auto" w:fill="FFFFFF"/>
        <w:tabs>
          <w:tab w:val="left" w:pos="374"/>
        </w:tabs>
        <w:autoSpaceDE w:val="0"/>
        <w:autoSpaceDN w:val="0"/>
        <w:adjustRightInd w:val="0"/>
        <w:spacing w:after="0" w:line="240" w:lineRule="auto"/>
        <w:ind w:right="518"/>
        <w:jc w:val="both"/>
        <w:rPr>
          <w:rFonts w:ascii="Times New Roman" w:hAnsi="Times New Roman" w:cs="Times New Roman"/>
          <w:sz w:val="24"/>
          <w:szCs w:val="24"/>
        </w:rPr>
      </w:pPr>
      <w:r w:rsidRPr="00015D3F">
        <w:rPr>
          <w:rFonts w:ascii="Times New Roman" w:hAnsi="Times New Roman" w:cs="Times New Roman"/>
          <w:sz w:val="24"/>
          <w:szCs w:val="24"/>
        </w:rPr>
        <w:t>высокого уровня подготовки специалистов;</w:t>
      </w:r>
    </w:p>
    <w:p w:rsidR="00C9721A" w:rsidRPr="00015D3F" w:rsidRDefault="00C9721A" w:rsidP="0076225D">
      <w:pPr>
        <w:widowControl w:val="0"/>
        <w:numPr>
          <w:ilvl w:val="0"/>
          <w:numId w:val="15"/>
        </w:numPr>
        <w:shd w:val="clear" w:color="auto" w:fill="FFFFFF"/>
        <w:tabs>
          <w:tab w:val="left" w:pos="374"/>
        </w:tabs>
        <w:autoSpaceDE w:val="0"/>
        <w:autoSpaceDN w:val="0"/>
        <w:adjustRightInd w:val="0"/>
        <w:spacing w:after="0" w:line="240" w:lineRule="auto"/>
        <w:ind w:right="518"/>
        <w:jc w:val="both"/>
        <w:rPr>
          <w:rFonts w:ascii="Times New Roman" w:hAnsi="Times New Roman" w:cs="Times New Roman"/>
          <w:sz w:val="24"/>
          <w:szCs w:val="24"/>
        </w:rPr>
      </w:pPr>
      <w:r w:rsidRPr="00015D3F">
        <w:rPr>
          <w:rFonts w:ascii="Times New Roman" w:hAnsi="Times New Roman" w:cs="Times New Roman"/>
          <w:sz w:val="24"/>
          <w:szCs w:val="24"/>
        </w:rPr>
        <w:t>трудоустройства выпускников.</w:t>
      </w:r>
    </w:p>
    <w:p w:rsidR="00C9721A" w:rsidRPr="00015D3F" w:rsidRDefault="00C9721A" w:rsidP="00684840">
      <w:pPr>
        <w:shd w:val="clear" w:color="auto" w:fill="FFFFFF"/>
        <w:spacing w:after="0" w:line="360" w:lineRule="auto"/>
        <w:ind w:firstLine="708"/>
        <w:jc w:val="both"/>
        <w:rPr>
          <w:rFonts w:ascii="Times New Roman" w:hAnsi="Times New Roman" w:cs="Times New Roman"/>
          <w:sz w:val="24"/>
          <w:szCs w:val="24"/>
        </w:rPr>
      </w:pPr>
      <w:r w:rsidRPr="00015D3F">
        <w:rPr>
          <w:rFonts w:ascii="Times New Roman" w:hAnsi="Times New Roman" w:cs="Times New Roman"/>
          <w:sz w:val="24"/>
          <w:szCs w:val="24"/>
        </w:rPr>
        <w:t xml:space="preserve">Эффективной формой профориентации является личное общение профконсультанта с потенциальными учениками и их родителями, умение заинтересовать, привлечь внимание и подвести к мысли о необходимости выбора именно этой профессии. Необходимо аргументировать престижность предлагаемой </w:t>
      </w:r>
      <w:r w:rsidRPr="00015D3F">
        <w:rPr>
          <w:rFonts w:ascii="Times New Roman" w:hAnsi="Times New Roman" w:cs="Times New Roman"/>
          <w:spacing w:val="-1"/>
          <w:sz w:val="24"/>
          <w:szCs w:val="24"/>
        </w:rPr>
        <w:t xml:space="preserve">профессии, целесообразность дальнейшего продолжения обучения, </w:t>
      </w:r>
      <w:r w:rsidRPr="00015D3F">
        <w:rPr>
          <w:rFonts w:ascii="Times New Roman" w:hAnsi="Times New Roman" w:cs="Times New Roman"/>
          <w:sz w:val="24"/>
          <w:szCs w:val="24"/>
        </w:rPr>
        <w:t>возможность трудоустройства.</w:t>
      </w:r>
    </w:p>
    <w:p w:rsidR="00C9721A" w:rsidRPr="00015D3F" w:rsidRDefault="00C9721A" w:rsidP="00684840">
      <w:pPr>
        <w:shd w:val="clear" w:color="auto" w:fill="FFFFFF"/>
        <w:spacing w:after="0" w:line="360" w:lineRule="auto"/>
        <w:ind w:firstLine="709"/>
        <w:jc w:val="both"/>
        <w:rPr>
          <w:rFonts w:ascii="Times New Roman" w:hAnsi="Times New Roman" w:cs="Times New Roman"/>
          <w:sz w:val="24"/>
          <w:szCs w:val="24"/>
        </w:rPr>
      </w:pPr>
      <w:r w:rsidRPr="00015D3F">
        <w:rPr>
          <w:rFonts w:ascii="Times New Roman" w:hAnsi="Times New Roman" w:cs="Times New Roman"/>
          <w:sz w:val="24"/>
          <w:szCs w:val="24"/>
        </w:rPr>
        <w:t>В течение года в техникуме проводятся профориентационн</w:t>
      </w:r>
      <w:r w:rsidR="004B32C6" w:rsidRPr="00015D3F">
        <w:rPr>
          <w:rFonts w:ascii="Times New Roman" w:hAnsi="Times New Roman" w:cs="Times New Roman"/>
          <w:sz w:val="24"/>
          <w:szCs w:val="24"/>
        </w:rPr>
        <w:t>ые</w:t>
      </w:r>
      <w:r w:rsidRPr="00015D3F">
        <w:rPr>
          <w:rFonts w:ascii="Times New Roman" w:hAnsi="Times New Roman" w:cs="Times New Roman"/>
          <w:sz w:val="24"/>
          <w:szCs w:val="24"/>
        </w:rPr>
        <w:t xml:space="preserve"> </w:t>
      </w:r>
      <w:r w:rsidR="004B32C6" w:rsidRPr="00015D3F">
        <w:rPr>
          <w:rFonts w:ascii="Times New Roman" w:hAnsi="Times New Roman" w:cs="Times New Roman"/>
          <w:sz w:val="24"/>
          <w:szCs w:val="24"/>
        </w:rPr>
        <w:t>беседы</w:t>
      </w:r>
      <w:r w:rsidRPr="00015D3F">
        <w:rPr>
          <w:rFonts w:ascii="Times New Roman" w:hAnsi="Times New Roman" w:cs="Times New Roman"/>
          <w:sz w:val="24"/>
          <w:szCs w:val="24"/>
        </w:rPr>
        <w:t xml:space="preserve"> с выпускниками школ с целью повышения мотивации и оказания  помощи в выборе рабочей профессии или  специальности. </w:t>
      </w:r>
    </w:p>
    <w:p w:rsidR="00C9721A" w:rsidRPr="00015D3F" w:rsidRDefault="00C9721A" w:rsidP="00684840">
      <w:pPr>
        <w:shd w:val="clear" w:color="auto" w:fill="FFFFFF"/>
        <w:tabs>
          <w:tab w:val="left" w:pos="374"/>
        </w:tabs>
        <w:spacing w:after="0" w:line="360" w:lineRule="auto"/>
        <w:ind w:right="2" w:firstLine="900"/>
        <w:jc w:val="both"/>
        <w:rPr>
          <w:rFonts w:ascii="Times New Roman" w:hAnsi="Times New Roman" w:cs="Times New Roman"/>
          <w:sz w:val="24"/>
          <w:szCs w:val="24"/>
        </w:rPr>
      </w:pPr>
      <w:r w:rsidRPr="00015D3F">
        <w:rPr>
          <w:rFonts w:ascii="Times New Roman" w:hAnsi="Times New Roman" w:cs="Times New Roman"/>
          <w:sz w:val="24"/>
          <w:szCs w:val="24"/>
        </w:rPr>
        <w:t>Наряду с общепринятым информированием, посредством наглядного демонстрационного и раздаточного материала (буклеты, листовки, , объявления, стенды), используются мультимедийные средства (видеофильмы и презентации техникума).</w:t>
      </w:r>
    </w:p>
    <w:p w:rsidR="00C9721A" w:rsidRPr="00015D3F" w:rsidRDefault="00C9721A" w:rsidP="00684840">
      <w:pPr>
        <w:shd w:val="clear" w:color="auto" w:fill="FFFFFF"/>
        <w:tabs>
          <w:tab w:val="left" w:pos="374"/>
        </w:tabs>
        <w:spacing w:after="0" w:line="360" w:lineRule="auto"/>
        <w:ind w:right="2" w:firstLine="720"/>
        <w:jc w:val="both"/>
        <w:rPr>
          <w:rFonts w:ascii="Times New Roman" w:hAnsi="Times New Roman" w:cs="Times New Roman"/>
          <w:sz w:val="24"/>
          <w:szCs w:val="24"/>
        </w:rPr>
      </w:pPr>
      <w:r w:rsidRPr="00015D3F">
        <w:rPr>
          <w:rFonts w:ascii="Times New Roman" w:hAnsi="Times New Roman" w:cs="Times New Roman"/>
          <w:sz w:val="24"/>
          <w:szCs w:val="24"/>
        </w:rPr>
        <w:t>Для повышения информирования  абитуриентов в библиотеке техникума оформляются профориентационные стенды: «Моя будущая профессия» или «Я выбираю профессию».</w:t>
      </w:r>
    </w:p>
    <w:p w:rsidR="00C9721A" w:rsidRPr="00015D3F" w:rsidRDefault="00C9721A" w:rsidP="00684840">
      <w:pPr>
        <w:shd w:val="clear" w:color="auto" w:fill="FFFFFF"/>
        <w:tabs>
          <w:tab w:val="left" w:pos="374"/>
        </w:tabs>
        <w:spacing w:after="0" w:line="360" w:lineRule="auto"/>
        <w:ind w:right="2"/>
        <w:jc w:val="both"/>
        <w:rPr>
          <w:rFonts w:ascii="Times New Roman" w:hAnsi="Times New Roman" w:cs="Times New Roman"/>
          <w:sz w:val="24"/>
          <w:szCs w:val="24"/>
        </w:rPr>
      </w:pPr>
      <w:r w:rsidRPr="00015D3F">
        <w:rPr>
          <w:rFonts w:ascii="Times New Roman" w:hAnsi="Times New Roman" w:cs="Times New Roman"/>
          <w:color w:val="FF0000"/>
          <w:sz w:val="24"/>
          <w:szCs w:val="24"/>
        </w:rPr>
        <w:tab/>
      </w:r>
      <w:r w:rsidRPr="00015D3F">
        <w:rPr>
          <w:rFonts w:ascii="Times New Roman" w:hAnsi="Times New Roman" w:cs="Times New Roman"/>
          <w:color w:val="FF0000"/>
          <w:sz w:val="24"/>
          <w:szCs w:val="24"/>
        </w:rPr>
        <w:tab/>
      </w:r>
      <w:r w:rsidRPr="00015D3F">
        <w:rPr>
          <w:rFonts w:ascii="Times New Roman" w:hAnsi="Times New Roman" w:cs="Times New Roman"/>
          <w:sz w:val="24"/>
          <w:szCs w:val="24"/>
        </w:rPr>
        <w:t>Активно входит в практику представление образовательного учреждения через средства массовой информации. Привлечение внимания корреспондентов в дни проведения конкурсов профессионального мастерства и олимпиад значительно повышает имидж учебного заведения.</w:t>
      </w:r>
    </w:p>
    <w:p w:rsidR="00C9721A" w:rsidRPr="00015D3F" w:rsidRDefault="00C9721A" w:rsidP="00684840">
      <w:pPr>
        <w:shd w:val="clear" w:color="auto" w:fill="FFFFFF"/>
        <w:tabs>
          <w:tab w:val="left" w:pos="374"/>
        </w:tabs>
        <w:spacing w:after="0" w:line="360" w:lineRule="auto"/>
        <w:ind w:right="2" w:firstLine="720"/>
        <w:jc w:val="both"/>
        <w:rPr>
          <w:rFonts w:ascii="Times New Roman" w:hAnsi="Times New Roman" w:cs="Times New Roman"/>
          <w:sz w:val="24"/>
          <w:szCs w:val="24"/>
        </w:rPr>
      </w:pPr>
      <w:r w:rsidRPr="00015D3F">
        <w:rPr>
          <w:rFonts w:ascii="Times New Roman" w:hAnsi="Times New Roman" w:cs="Times New Roman"/>
          <w:sz w:val="24"/>
          <w:szCs w:val="24"/>
        </w:rPr>
        <w:t>Осознанному выбору профессии способствуют крупные мероприятия для абитуриентов: «День открытых дверей» с представлением «Мастер – класса».</w:t>
      </w:r>
    </w:p>
    <w:p w:rsidR="00C9721A" w:rsidRPr="00015D3F" w:rsidRDefault="00C9721A" w:rsidP="00684840">
      <w:pPr>
        <w:shd w:val="clear" w:color="auto" w:fill="FFFFFF"/>
        <w:tabs>
          <w:tab w:val="left" w:pos="374"/>
        </w:tabs>
        <w:spacing w:after="0" w:line="360" w:lineRule="auto"/>
        <w:ind w:right="2"/>
        <w:jc w:val="both"/>
        <w:rPr>
          <w:rFonts w:ascii="Times New Roman" w:hAnsi="Times New Roman" w:cs="Times New Roman"/>
          <w:color w:val="FF0000"/>
          <w:sz w:val="24"/>
          <w:szCs w:val="24"/>
        </w:rPr>
      </w:pPr>
      <w:r w:rsidRPr="00015D3F">
        <w:rPr>
          <w:rFonts w:ascii="Times New Roman" w:hAnsi="Times New Roman" w:cs="Times New Roman"/>
          <w:color w:val="FF0000"/>
          <w:sz w:val="24"/>
          <w:szCs w:val="24"/>
        </w:rPr>
        <w:tab/>
      </w:r>
      <w:r w:rsidRPr="00015D3F">
        <w:rPr>
          <w:rFonts w:ascii="Times New Roman" w:hAnsi="Times New Roman" w:cs="Times New Roman"/>
          <w:color w:val="FF0000"/>
          <w:sz w:val="24"/>
          <w:szCs w:val="24"/>
        </w:rPr>
        <w:tab/>
      </w:r>
      <w:r w:rsidRPr="00015D3F">
        <w:rPr>
          <w:rFonts w:ascii="Times New Roman" w:hAnsi="Times New Roman" w:cs="Times New Roman"/>
          <w:sz w:val="24"/>
          <w:szCs w:val="24"/>
        </w:rPr>
        <w:t xml:space="preserve">Позитивным моментом, появившимся в последнее время в </w:t>
      </w:r>
      <w:r w:rsidRPr="00015D3F">
        <w:rPr>
          <w:rFonts w:ascii="Times New Roman" w:hAnsi="Times New Roman" w:cs="Times New Roman"/>
          <w:spacing w:val="-1"/>
          <w:sz w:val="24"/>
          <w:szCs w:val="24"/>
        </w:rPr>
        <w:t xml:space="preserve">профориентационной  работе, можно назвать установление внешних </w:t>
      </w:r>
      <w:r w:rsidRPr="00015D3F">
        <w:rPr>
          <w:rFonts w:ascii="Times New Roman" w:hAnsi="Times New Roman" w:cs="Times New Roman"/>
          <w:sz w:val="24"/>
          <w:szCs w:val="24"/>
        </w:rPr>
        <w:t xml:space="preserve">связей техникума с Центрами занятости населения, высшими учебными заведениями и предприятиями города </w:t>
      </w:r>
      <w:r w:rsidR="004B32C6" w:rsidRPr="00015D3F">
        <w:rPr>
          <w:rFonts w:ascii="Times New Roman" w:hAnsi="Times New Roman" w:cs="Times New Roman"/>
          <w:sz w:val="24"/>
          <w:szCs w:val="24"/>
        </w:rPr>
        <w:t>Тара</w:t>
      </w:r>
      <w:r w:rsidRPr="00015D3F">
        <w:rPr>
          <w:rFonts w:ascii="Times New Roman" w:hAnsi="Times New Roman" w:cs="Times New Roman"/>
          <w:color w:val="FF0000"/>
          <w:sz w:val="24"/>
          <w:szCs w:val="24"/>
        </w:rPr>
        <w:t>.</w:t>
      </w:r>
    </w:p>
    <w:p w:rsidR="00C9721A" w:rsidRPr="00015D3F" w:rsidRDefault="00C9721A" w:rsidP="00684840">
      <w:pPr>
        <w:shd w:val="clear" w:color="auto" w:fill="FFFFFF"/>
        <w:spacing w:after="0" w:line="360" w:lineRule="auto"/>
        <w:ind w:firstLine="709"/>
        <w:jc w:val="both"/>
        <w:rPr>
          <w:rFonts w:ascii="Times New Roman" w:hAnsi="Times New Roman" w:cs="Times New Roman"/>
          <w:sz w:val="24"/>
          <w:szCs w:val="24"/>
        </w:rPr>
      </w:pPr>
      <w:r w:rsidRPr="00015D3F">
        <w:rPr>
          <w:rFonts w:ascii="Times New Roman" w:hAnsi="Times New Roman" w:cs="Times New Roman"/>
          <w:sz w:val="24"/>
          <w:szCs w:val="24"/>
        </w:rPr>
        <w:t>Установление внешних связей организовано на новых условиях, которые можно назвать социальным партнерством. Установление связей с социальными партнерами позволяет техникуму:</w:t>
      </w:r>
    </w:p>
    <w:p w:rsidR="00C9721A" w:rsidRPr="00015D3F" w:rsidRDefault="00C9721A" w:rsidP="0076225D">
      <w:pPr>
        <w:numPr>
          <w:ilvl w:val="0"/>
          <w:numId w:val="13"/>
        </w:numPr>
        <w:shd w:val="clear" w:color="auto" w:fill="FFFFFF"/>
        <w:spacing w:after="0" w:line="240" w:lineRule="auto"/>
        <w:jc w:val="both"/>
        <w:rPr>
          <w:rFonts w:ascii="Times New Roman" w:hAnsi="Times New Roman" w:cs="Times New Roman"/>
          <w:sz w:val="24"/>
          <w:szCs w:val="24"/>
        </w:rPr>
      </w:pPr>
      <w:r w:rsidRPr="00015D3F">
        <w:rPr>
          <w:rFonts w:ascii="Times New Roman" w:hAnsi="Times New Roman" w:cs="Times New Roman"/>
          <w:spacing w:val="-2"/>
          <w:sz w:val="24"/>
          <w:szCs w:val="24"/>
        </w:rPr>
        <w:t xml:space="preserve">иметь полную информацию о состоянии и изменениях рынка труда </w:t>
      </w:r>
      <w:r w:rsidRPr="00015D3F">
        <w:rPr>
          <w:rFonts w:ascii="Times New Roman" w:hAnsi="Times New Roman" w:cs="Times New Roman"/>
          <w:sz w:val="24"/>
          <w:szCs w:val="24"/>
        </w:rPr>
        <w:t>(какие профессии являются наиболее востребованными на рынке труда);</w:t>
      </w:r>
    </w:p>
    <w:p w:rsidR="00C9721A" w:rsidRPr="00015D3F" w:rsidRDefault="00C9721A" w:rsidP="0076225D">
      <w:pPr>
        <w:numPr>
          <w:ilvl w:val="0"/>
          <w:numId w:val="13"/>
        </w:numPr>
        <w:shd w:val="clear" w:color="auto" w:fill="FFFFFF"/>
        <w:spacing w:after="0" w:line="240" w:lineRule="auto"/>
        <w:ind w:right="518"/>
        <w:jc w:val="both"/>
        <w:rPr>
          <w:rFonts w:ascii="Times New Roman" w:hAnsi="Times New Roman" w:cs="Times New Roman"/>
          <w:sz w:val="24"/>
          <w:szCs w:val="24"/>
        </w:rPr>
      </w:pPr>
      <w:r w:rsidRPr="00015D3F">
        <w:rPr>
          <w:rFonts w:ascii="Times New Roman" w:hAnsi="Times New Roman" w:cs="Times New Roman"/>
          <w:sz w:val="24"/>
          <w:szCs w:val="24"/>
        </w:rPr>
        <w:t>иметь более широкие возможности для организации практики студентов (обучающихся);</w:t>
      </w:r>
    </w:p>
    <w:p w:rsidR="00C9721A" w:rsidRPr="00015D3F" w:rsidRDefault="00C9721A" w:rsidP="0076225D">
      <w:pPr>
        <w:numPr>
          <w:ilvl w:val="0"/>
          <w:numId w:val="13"/>
        </w:numPr>
        <w:shd w:val="clear" w:color="auto" w:fill="FFFFFF"/>
        <w:spacing w:after="0" w:line="240" w:lineRule="auto"/>
        <w:jc w:val="both"/>
        <w:rPr>
          <w:rFonts w:ascii="Times New Roman" w:hAnsi="Times New Roman" w:cs="Times New Roman"/>
          <w:sz w:val="24"/>
          <w:szCs w:val="24"/>
        </w:rPr>
      </w:pPr>
      <w:r w:rsidRPr="00015D3F">
        <w:rPr>
          <w:rFonts w:ascii="Times New Roman" w:hAnsi="Times New Roman" w:cs="Times New Roman"/>
          <w:sz w:val="24"/>
          <w:szCs w:val="24"/>
        </w:rPr>
        <w:t>расширить возможности трудоустройства выпускников;</w:t>
      </w:r>
    </w:p>
    <w:p w:rsidR="00C9721A" w:rsidRPr="00015D3F" w:rsidRDefault="00C9721A" w:rsidP="0076225D">
      <w:pPr>
        <w:numPr>
          <w:ilvl w:val="0"/>
          <w:numId w:val="13"/>
        </w:numPr>
        <w:shd w:val="clear" w:color="auto" w:fill="FFFFFF"/>
        <w:spacing w:after="0" w:line="240" w:lineRule="auto"/>
        <w:jc w:val="both"/>
        <w:rPr>
          <w:rFonts w:ascii="Times New Roman" w:hAnsi="Times New Roman" w:cs="Times New Roman"/>
          <w:sz w:val="24"/>
          <w:szCs w:val="24"/>
        </w:rPr>
      </w:pPr>
      <w:r w:rsidRPr="00015D3F">
        <w:rPr>
          <w:rFonts w:ascii="Times New Roman" w:hAnsi="Times New Roman" w:cs="Times New Roman"/>
          <w:sz w:val="24"/>
          <w:szCs w:val="24"/>
        </w:rPr>
        <w:lastRenderedPageBreak/>
        <w:t>проводить совместный мониторинг трудоустройства выпускников;</w:t>
      </w:r>
    </w:p>
    <w:p w:rsidR="00C9721A" w:rsidRPr="00015D3F" w:rsidRDefault="00C9721A" w:rsidP="0076225D">
      <w:pPr>
        <w:numPr>
          <w:ilvl w:val="0"/>
          <w:numId w:val="13"/>
        </w:numPr>
        <w:shd w:val="clear" w:color="auto" w:fill="FFFFFF"/>
        <w:spacing w:after="0" w:line="240" w:lineRule="auto"/>
        <w:jc w:val="both"/>
        <w:rPr>
          <w:rFonts w:ascii="Times New Roman" w:hAnsi="Times New Roman" w:cs="Times New Roman"/>
          <w:sz w:val="24"/>
          <w:szCs w:val="24"/>
        </w:rPr>
      </w:pPr>
      <w:r w:rsidRPr="00015D3F">
        <w:rPr>
          <w:rFonts w:ascii="Times New Roman" w:hAnsi="Times New Roman" w:cs="Times New Roman"/>
          <w:spacing w:val="-2"/>
          <w:sz w:val="24"/>
          <w:szCs w:val="24"/>
        </w:rPr>
        <w:t xml:space="preserve">проводить на должном уровне профессиональное просвещение и </w:t>
      </w:r>
      <w:r w:rsidRPr="00015D3F">
        <w:rPr>
          <w:rFonts w:ascii="Times New Roman" w:hAnsi="Times New Roman" w:cs="Times New Roman"/>
          <w:sz w:val="24"/>
          <w:szCs w:val="24"/>
        </w:rPr>
        <w:t>консультирование.</w:t>
      </w:r>
    </w:p>
    <w:p w:rsidR="00C9721A" w:rsidRPr="00015D3F" w:rsidRDefault="00C9721A" w:rsidP="00684840">
      <w:pPr>
        <w:shd w:val="clear" w:color="auto" w:fill="FFFFFF"/>
        <w:spacing w:after="0" w:line="360" w:lineRule="auto"/>
        <w:ind w:firstLine="708"/>
        <w:jc w:val="both"/>
        <w:rPr>
          <w:rFonts w:ascii="Times New Roman" w:hAnsi="Times New Roman" w:cs="Times New Roman"/>
          <w:sz w:val="24"/>
          <w:szCs w:val="24"/>
        </w:rPr>
      </w:pPr>
      <w:r w:rsidRPr="00015D3F">
        <w:rPr>
          <w:rFonts w:ascii="Times New Roman" w:hAnsi="Times New Roman" w:cs="Times New Roman"/>
          <w:spacing w:val="-1"/>
          <w:sz w:val="24"/>
          <w:szCs w:val="24"/>
        </w:rPr>
        <w:t xml:space="preserve">Ежегодное участие в ярмарках вакансий, проводимых Центрами </w:t>
      </w:r>
      <w:r w:rsidRPr="00015D3F">
        <w:rPr>
          <w:rFonts w:ascii="Times New Roman" w:hAnsi="Times New Roman" w:cs="Times New Roman"/>
          <w:sz w:val="24"/>
          <w:szCs w:val="24"/>
        </w:rPr>
        <w:t>занятости населения, значительно повышает интерес к учебному заведению.</w:t>
      </w:r>
    </w:p>
    <w:p w:rsidR="00C9721A" w:rsidRPr="00015D3F" w:rsidRDefault="00C9721A" w:rsidP="00132A37">
      <w:pPr>
        <w:spacing w:after="0" w:line="360" w:lineRule="auto"/>
        <w:jc w:val="center"/>
        <w:rPr>
          <w:rFonts w:ascii="Times New Roman" w:hAnsi="Times New Roman" w:cs="Times New Roman"/>
          <w:b/>
          <w:bCs/>
          <w:sz w:val="24"/>
          <w:szCs w:val="24"/>
        </w:rPr>
      </w:pPr>
      <w:r w:rsidRPr="00015D3F">
        <w:rPr>
          <w:rFonts w:ascii="Times New Roman" w:hAnsi="Times New Roman" w:cs="Times New Roman"/>
          <w:b/>
          <w:bCs/>
          <w:sz w:val="24"/>
          <w:szCs w:val="24"/>
        </w:rPr>
        <w:t>Выводы:</w:t>
      </w:r>
    </w:p>
    <w:p w:rsidR="00C9721A" w:rsidRPr="00015D3F" w:rsidRDefault="00C9721A" w:rsidP="0025383E">
      <w:pPr>
        <w:autoSpaceDE w:val="0"/>
        <w:autoSpaceDN w:val="0"/>
        <w:adjustRightInd w:val="0"/>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 xml:space="preserve">1. Участие в конкурсах,  олимпиадах областного и регионального уровня способствует повышению профессионального мастерства как педагогов, так и обучающихся. </w:t>
      </w:r>
    </w:p>
    <w:p w:rsidR="00C9721A" w:rsidRPr="00015D3F" w:rsidRDefault="00C9721A" w:rsidP="0025383E">
      <w:pPr>
        <w:autoSpaceDE w:val="0"/>
        <w:autoSpaceDN w:val="0"/>
        <w:adjustRightInd w:val="0"/>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2. Проводимая в техникуме систематическая профориентационная работа позволяет обеспечить прием, несмотря на сложную демографическую обстановку.</w:t>
      </w:r>
    </w:p>
    <w:p w:rsidR="00C9721A" w:rsidRPr="00015D3F" w:rsidRDefault="00C9721A" w:rsidP="0025383E">
      <w:pPr>
        <w:autoSpaceDE w:val="0"/>
        <w:autoSpaceDN w:val="0"/>
        <w:adjustRightInd w:val="0"/>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3.</w:t>
      </w:r>
      <w:r w:rsidRPr="00015D3F">
        <w:rPr>
          <w:rFonts w:ascii="Times New Roman" w:hAnsi="Times New Roman" w:cs="Times New Roman"/>
          <w:color w:val="FF0000"/>
          <w:sz w:val="24"/>
          <w:szCs w:val="24"/>
        </w:rPr>
        <w:t xml:space="preserve"> </w:t>
      </w:r>
      <w:r w:rsidRPr="00015D3F">
        <w:rPr>
          <w:rFonts w:ascii="Times New Roman" w:hAnsi="Times New Roman" w:cs="Times New Roman"/>
          <w:sz w:val="24"/>
          <w:szCs w:val="24"/>
        </w:rPr>
        <w:t>Администрация и приемная  комиссия техникума обеспечивают строгое выполнение действующего законодательства в области защиты прав граждан при поступлении.</w:t>
      </w:r>
    </w:p>
    <w:p w:rsidR="00C9721A" w:rsidRPr="00015D3F" w:rsidRDefault="00C9721A" w:rsidP="0025383E">
      <w:pPr>
        <w:autoSpaceDE w:val="0"/>
        <w:autoSpaceDN w:val="0"/>
        <w:adjustRightInd w:val="0"/>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4. Уровень требований, предъявляемых при промежуточной аттестации, итоговой аттестации, и их результаты позволяют положительно оценить качество подготовки</w:t>
      </w:r>
      <w:r w:rsidR="00B03022" w:rsidRPr="00015D3F">
        <w:rPr>
          <w:rFonts w:ascii="Times New Roman" w:hAnsi="Times New Roman" w:cs="Times New Roman"/>
          <w:sz w:val="24"/>
          <w:szCs w:val="24"/>
        </w:rPr>
        <w:t xml:space="preserve"> </w:t>
      </w:r>
      <w:r w:rsidRPr="00015D3F">
        <w:rPr>
          <w:rFonts w:ascii="Times New Roman" w:hAnsi="Times New Roman" w:cs="Times New Roman"/>
          <w:sz w:val="24"/>
          <w:szCs w:val="24"/>
        </w:rPr>
        <w:t>специалистов среднего звена, сделать вывод о достаточности уровня подготовки выпускников и их соответствии квалификационным требованиям государственных образовательных стандартов по специальностям.</w:t>
      </w:r>
    </w:p>
    <w:p w:rsidR="00C9721A" w:rsidRPr="00015D3F" w:rsidRDefault="00C9721A" w:rsidP="0025383E">
      <w:pPr>
        <w:autoSpaceDE w:val="0"/>
        <w:autoSpaceDN w:val="0"/>
        <w:adjustRightInd w:val="0"/>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5. Техникумом проводится систематическая работа по трудоустройству выпускников и обеспечению их профессионального продвижения.</w:t>
      </w:r>
    </w:p>
    <w:p w:rsidR="005261BF" w:rsidRPr="00015D3F" w:rsidRDefault="005261BF" w:rsidP="00684840">
      <w:pPr>
        <w:pStyle w:val="Default"/>
        <w:spacing w:line="360" w:lineRule="auto"/>
        <w:jc w:val="both"/>
      </w:pPr>
      <w:r w:rsidRPr="00015D3F">
        <w:t xml:space="preserve">В течение года проводились следующие мероприятия: </w:t>
      </w:r>
    </w:p>
    <w:p w:rsidR="005261BF" w:rsidRPr="00015D3F" w:rsidRDefault="005261BF" w:rsidP="00CA6674">
      <w:pPr>
        <w:pStyle w:val="Default"/>
        <w:jc w:val="both"/>
        <w:rPr>
          <w:color w:val="auto"/>
        </w:rPr>
      </w:pPr>
      <w:r w:rsidRPr="00015D3F">
        <w:rPr>
          <w:color w:val="auto"/>
        </w:rPr>
        <w:t> Экскурсии на предприятия города</w:t>
      </w:r>
      <w:r w:rsidR="00B03022" w:rsidRPr="00015D3F">
        <w:rPr>
          <w:color w:val="auto"/>
        </w:rPr>
        <w:t xml:space="preserve"> или районов</w:t>
      </w:r>
      <w:r w:rsidRPr="00015D3F">
        <w:rPr>
          <w:color w:val="auto"/>
        </w:rPr>
        <w:t xml:space="preserve"> </w:t>
      </w:r>
    </w:p>
    <w:p w:rsidR="005261BF" w:rsidRPr="00015D3F" w:rsidRDefault="005261BF" w:rsidP="00CA6674">
      <w:pPr>
        <w:pStyle w:val="Default"/>
        <w:jc w:val="both"/>
        <w:rPr>
          <w:color w:val="auto"/>
        </w:rPr>
      </w:pPr>
      <w:r w:rsidRPr="00015D3F">
        <w:rPr>
          <w:color w:val="auto"/>
        </w:rPr>
        <w:t xml:space="preserve"> Посещение выставок и музеев </w:t>
      </w:r>
    </w:p>
    <w:p w:rsidR="005261BF" w:rsidRPr="00015D3F" w:rsidRDefault="005261BF" w:rsidP="00CA6674">
      <w:pPr>
        <w:pStyle w:val="Default"/>
        <w:jc w:val="both"/>
        <w:rPr>
          <w:color w:val="auto"/>
        </w:rPr>
      </w:pPr>
      <w:r w:rsidRPr="00015D3F">
        <w:rPr>
          <w:color w:val="auto"/>
        </w:rPr>
        <w:t xml:space="preserve"> Профориентационная работа в школах г. Тара </w:t>
      </w:r>
      <w:r w:rsidR="00CA6674">
        <w:rPr>
          <w:color w:val="auto"/>
        </w:rPr>
        <w:t>и районов Омской области</w:t>
      </w:r>
    </w:p>
    <w:p w:rsidR="005261BF" w:rsidRPr="00015D3F" w:rsidRDefault="005261BF" w:rsidP="00CA6674">
      <w:pPr>
        <w:pStyle w:val="Default"/>
        <w:jc w:val="both"/>
        <w:rPr>
          <w:color w:val="auto"/>
        </w:rPr>
      </w:pPr>
      <w:r w:rsidRPr="00015D3F">
        <w:rPr>
          <w:color w:val="auto"/>
        </w:rPr>
        <w:t xml:space="preserve"> Профориентационная работа агитбригады в школах </w:t>
      </w:r>
    </w:p>
    <w:p w:rsidR="005261BF" w:rsidRPr="00015D3F" w:rsidRDefault="005261BF" w:rsidP="0025383E">
      <w:pPr>
        <w:pStyle w:val="Default"/>
        <w:spacing w:before="120" w:line="360" w:lineRule="auto"/>
        <w:jc w:val="center"/>
        <w:rPr>
          <w:b/>
          <w:bCs/>
        </w:rPr>
      </w:pPr>
      <w:r w:rsidRPr="00015D3F">
        <w:rPr>
          <w:b/>
          <w:bCs/>
        </w:rPr>
        <w:t>Психолого-педагогическое сопровождение</w:t>
      </w:r>
    </w:p>
    <w:p w:rsidR="005261BF" w:rsidRPr="00015D3F" w:rsidRDefault="005261BF" w:rsidP="00684840">
      <w:pPr>
        <w:pStyle w:val="Default"/>
        <w:spacing w:line="360" w:lineRule="auto"/>
        <w:jc w:val="both"/>
      </w:pPr>
      <w:r w:rsidRPr="00015D3F">
        <w:t xml:space="preserve">Содержание работы и обязанности классного руководителя группы формируются на основе профессиональной, духовно-нравственной и культурно-творческой направленности обучения и воспитания, индивидуального подхода, демократического и гуманистического стиля общения и включают: </w:t>
      </w:r>
    </w:p>
    <w:p w:rsidR="005261BF" w:rsidRPr="00015D3F" w:rsidRDefault="005261BF" w:rsidP="00684840">
      <w:pPr>
        <w:pStyle w:val="Default"/>
        <w:spacing w:line="360" w:lineRule="auto"/>
        <w:jc w:val="both"/>
      </w:pPr>
      <w:r w:rsidRPr="00015D3F">
        <w:t xml:space="preserve"> планирование воспитательных работы, формирование организаторских умений и навыков студентов, помощь студентам в избрании старосты группы, а также представителей студенческого коллектива в органы студенческого самоуправления; </w:t>
      </w:r>
    </w:p>
    <w:p w:rsidR="005261BF" w:rsidRPr="00015D3F" w:rsidRDefault="005261BF" w:rsidP="00684840">
      <w:pPr>
        <w:pStyle w:val="Default"/>
        <w:spacing w:line="360" w:lineRule="auto"/>
        <w:jc w:val="both"/>
      </w:pPr>
      <w:r w:rsidRPr="00015D3F">
        <w:t xml:space="preserve"> изучение социально-психологического климата в группе, выявление и анализ причин возникновения той или иной ситуации, создание условий для стимулирования комфортности, взаимопомощи и сотрудничества в учебной группе; </w:t>
      </w:r>
    </w:p>
    <w:p w:rsidR="005261BF" w:rsidRPr="00015D3F" w:rsidRDefault="005261BF" w:rsidP="00684840">
      <w:pPr>
        <w:pStyle w:val="Default"/>
        <w:spacing w:line="360" w:lineRule="auto"/>
        <w:jc w:val="both"/>
      </w:pPr>
      <w:r w:rsidRPr="00015D3F">
        <w:t xml:space="preserve"> обеспечение воспитательной деятельности посредством участия в групповых, общетехникумовских воспитательных мероприятиях. </w:t>
      </w:r>
    </w:p>
    <w:p w:rsidR="004B4F40" w:rsidRPr="00015D3F" w:rsidRDefault="005261BF" w:rsidP="00684840">
      <w:pPr>
        <w:tabs>
          <w:tab w:val="left" w:pos="900"/>
        </w:tabs>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lastRenderedPageBreak/>
        <w:t>Классный руководитель группы совместно с активом осуществляет всю внеучебную работу со студентами по всем направлениям воспитания. Активно работает Совет классных руководителей, который планирует воспитательную работу, организует мероприятия, курирует органы студенческого самоуправления.</w:t>
      </w:r>
    </w:p>
    <w:p w:rsidR="005261BF" w:rsidRPr="00873A46" w:rsidRDefault="005261BF" w:rsidP="00684840">
      <w:pPr>
        <w:autoSpaceDE w:val="0"/>
        <w:autoSpaceDN w:val="0"/>
        <w:adjustRightInd w:val="0"/>
        <w:spacing w:after="0" w:line="360" w:lineRule="auto"/>
        <w:jc w:val="center"/>
        <w:rPr>
          <w:rFonts w:ascii="Times New Roman" w:hAnsi="Times New Roman" w:cs="Times New Roman"/>
          <w:color w:val="0070C0"/>
          <w:sz w:val="28"/>
          <w:szCs w:val="28"/>
        </w:rPr>
      </w:pPr>
      <w:r w:rsidRPr="00873A46">
        <w:rPr>
          <w:rFonts w:ascii="Times New Roman" w:hAnsi="Times New Roman" w:cs="Times New Roman"/>
          <w:b/>
          <w:bCs/>
          <w:color w:val="0070C0"/>
          <w:sz w:val="28"/>
          <w:szCs w:val="28"/>
        </w:rPr>
        <w:t>5 . Трудоустройство выпускников</w:t>
      </w:r>
    </w:p>
    <w:p w:rsidR="003C045A" w:rsidRPr="00015D3F" w:rsidRDefault="005261BF" w:rsidP="00684840">
      <w:pPr>
        <w:autoSpaceDE w:val="0"/>
        <w:autoSpaceDN w:val="0"/>
        <w:adjustRightInd w:val="0"/>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b/>
          <w:bCs/>
          <w:i/>
          <w:iCs/>
          <w:sz w:val="24"/>
          <w:szCs w:val="24"/>
        </w:rPr>
        <w:t xml:space="preserve">Служба содействия трудоустройству выпускников </w:t>
      </w:r>
      <w:r w:rsidRPr="00015D3F">
        <w:rPr>
          <w:rFonts w:ascii="Times New Roman" w:hAnsi="Times New Roman" w:cs="Times New Roman"/>
          <w:sz w:val="24"/>
          <w:szCs w:val="24"/>
        </w:rPr>
        <w:t xml:space="preserve">(далее – Служба) создана в 2008 году для оказания помощи в трудоустройстве выпускников и организации занятости учащейся молодежи образовательного учреждения. В состав Службы входят заместитель директора по </w:t>
      </w:r>
      <w:r w:rsidR="00AA6DFA" w:rsidRPr="00015D3F">
        <w:rPr>
          <w:rFonts w:ascii="Times New Roman" w:hAnsi="Times New Roman" w:cs="Times New Roman"/>
          <w:sz w:val="24"/>
          <w:szCs w:val="24"/>
        </w:rPr>
        <w:t>ПО</w:t>
      </w:r>
      <w:r w:rsidRPr="00015D3F">
        <w:rPr>
          <w:rFonts w:ascii="Times New Roman" w:hAnsi="Times New Roman" w:cs="Times New Roman"/>
          <w:sz w:val="24"/>
          <w:szCs w:val="24"/>
        </w:rPr>
        <w:t xml:space="preserve">, </w:t>
      </w:r>
      <w:r w:rsidR="00AA6DFA" w:rsidRPr="00015D3F">
        <w:rPr>
          <w:rFonts w:ascii="Times New Roman" w:hAnsi="Times New Roman" w:cs="Times New Roman"/>
          <w:sz w:val="24"/>
          <w:szCs w:val="24"/>
        </w:rPr>
        <w:t>специалист по маркетингу</w:t>
      </w:r>
      <w:r w:rsidRPr="00015D3F">
        <w:rPr>
          <w:rFonts w:ascii="Times New Roman" w:hAnsi="Times New Roman" w:cs="Times New Roman"/>
          <w:sz w:val="24"/>
          <w:szCs w:val="24"/>
        </w:rPr>
        <w:t xml:space="preserve">. </w:t>
      </w:r>
    </w:p>
    <w:p w:rsidR="005261BF" w:rsidRPr="00015D3F" w:rsidRDefault="005261BF" w:rsidP="00684840">
      <w:pPr>
        <w:autoSpaceDE w:val="0"/>
        <w:autoSpaceDN w:val="0"/>
        <w:adjustRightInd w:val="0"/>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 xml:space="preserve">Служба продолжает работать по четырем основным направлениям: </w:t>
      </w:r>
    </w:p>
    <w:p w:rsidR="005261BF" w:rsidRPr="00015D3F" w:rsidRDefault="005261BF" w:rsidP="00684840">
      <w:pPr>
        <w:autoSpaceDE w:val="0"/>
        <w:autoSpaceDN w:val="0"/>
        <w:adjustRightInd w:val="0"/>
        <w:spacing w:after="0" w:line="360" w:lineRule="auto"/>
        <w:jc w:val="both"/>
        <w:rPr>
          <w:rFonts w:ascii="Times New Roman" w:hAnsi="Times New Roman" w:cs="Times New Roman"/>
          <w:color w:val="000000"/>
          <w:sz w:val="24"/>
          <w:szCs w:val="24"/>
        </w:rPr>
      </w:pPr>
      <w:r w:rsidRPr="00015D3F">
        <w:rPr>
          <w:rFonts w:ascii="Times New Roman" w:hAnsi="Times New Roman" w:cs="Times New Roman"/>
          <w:color w:val="000000"/>
          <w:sz w:val="24"/>
          <w:szCs w:val="24"/>
        </w:rPr>
        <w:t xml:space="preserve">1. информационному </w:t>
      </w:r>
    </w:p>
    <w:p w:rsidR="005261BF" w:rsidRPr="00015D3F" w:rsidRDefault="005261BF" w:rsidP="00684840">
      <w:pPr>
        <w:autoSpaceDE w:val="0"/>
        <w:autoSpaceDN w:val="0"/>
        <w:adjustRightInd w:val="0"/>
        <w:spacing w:after="0" w:line="360" w:lineRule="auto"/>
        <w:jc w:val="both"/>
        <w:rPr>
          <w:rFonts w:ascii="Times New Roman" w:hAnsi="Times New Roman" w:cs="Times New Roman"/>
          <w:color w:val="000000"/>
          <w:sz w:val="24"/>
          <w:szCs w:val="24"/>
        </w:rPr>
      </w:pPr>
      <w:r w:rsidRPr="00015D3F">
        <w:rPr>
          <w:rFonts w:ascii="Times New Roman" w:hAnsi="Times New Roman" w:cs="Times New Roman"/>
          <w:color w:val="000000"/>
          <w:sz w:val="24"/>
          <w:szCs w:val="24"/>
        </w:rPr>
        <w:t xml:space="preserve">2. организационному </w:t>
      </w:r>
    </w:p>
    <w:p w:rsidR="005261BF" w:rsidRPr="00015D3F" w:rsidRDefault="005261BF" w:rsidP="00684840">
      <w:pPr>
        <w:autoSpaceDE w:val="0"/>
        <w:autoSpaceDN w:val="0"/>
        <w:adjustRightInd w:val="0"/>
        <w:spacing w:after="0" w:line="360" w:lineRule="auto"/>
        <w:jc w:val="both"/>
        <w:rPr>
          <w:rFonts w:ascii="Times New Roman" w:hAnsi="Times New Roman" w:cs="Times New Roman"/>
          <w:color w:val="000000"/>
          <w:sz w:val="24"/>
          <w:szCs w:val="24"/>
        </w:rPr>
      </w:pPr>
      <w:r w:rsidRPr="00015D3F">
        <w:rPr>
          <w:rFonts w:ascii="Times New Roman" w:hAnsi="Times New Roman" w:cs="Times New Roman"/>
          <w:color w:val="000000"/>
          <w:sz w:val="24"/>
          <w:szCs w:val="24"/>
        </w:rPr>
        <w:t xml:space="preserve">3. консультационному </w:t>
      </w:r>
    </w:p>
    <w:p w:rsidR="005261BF" w:rsidRPr="00015D3F" w:rsidRDefault="005261BF" w:rsidP="00684840">
      <w:pPr>
        <w:autoSpaceDE w:val="0"/>
        <w:autoSpaceDN w:val="0"/>
        <w:adjustRightInd w:val="0"/>
        <w:spacing w:after="0" w:line="360" w:lineRule="auto"/>
        <w:jc w:val="both"/>
        <w:rPr>
          <w:rFonts w:ascii="Times New Roman" w:hAnsi="Times New Roman" w:cs="Times New Roman"/>
          <w:color w:val="000000"/>
          <w:sz w:val="24"/>
          <w:szCs w:val="24"/>
        </w:rPr>
      </w:pPr>
      <w:r w:rsidRPr="00015D3F">
        <w:rPr>
          <w:rFonts w:ascii="Times New Roman" w:hAnsi="Times New Roman" w:cs="Times New Roman"/>
          <w:color w:val="000000"/>
          <w:sz w:val="24"/>
          <w:szCs w:val="24"/>
        </w:rPr>
        <w:t xml:space="preserve">4. исследовательскому </w:t>
      </w:r>
    </w:p>
    <w:p w:rsidR="005261BF" w:rsidRPr="00015D3F" w:rsidRDefault="005261BF" w:rsidP="00684840">
      <w:pPr>
        <w:autoSpaceDE w:val="0"/>
        <w:autoSpaceDN w:val="0"/>
        <w:adjustRightInd w:val="0"/>
        <w:spacing w:after="0" w:line="360" w:lineRule="auto"/>
        <w:ind w:firstLine="284"/>
        <w:jc w:val="both"/>
        <w:rPr>
          <w:rFonts w:ascii="Times New Roman" w:hAnsi="Times New Roman" w:cs="Times New Roman"/>
          <w:color w:val="000000"/>
          <w:sz w:val="24"/>
          <w:szCs w:val="24"/>
        </w:rPr>
      </w:pPr>
      <w:r w:rsidRPr="00015D3F">
        <w:rPr>
          <w:rFonts w:ascii="Times New Roman" w:hAnsi="Times New Roman" w:cs="Times New Roman"/>
          <w:color w:val="000000"/>
          <w:sz w:val="24"/>
          <w:szCs w:val="24"/>
        </w:rPr>
        <w:t xml:space="preserve">В рамках </w:t>
      </w:r>
      <w:r w:rsidRPr="00015D3F">
        <w:rPr>
          <w:rFonts w:ascii="Times New Roman" w:hAnsi="Times New Roman" w:cs="Times New Roman"/>
          <w:b/>
          <w:bCs/>
          <w:color w:val="000000"/>
          <w:sz w:val="24"/>
          <w:szCs w:val="24"/>
        </w:rPr>
        <w:t xml:space="preserve">информационного </w:t>
      </w:r>
      <w:r w:rsidRPr="00015D3F">
        <w:rPr>
          <w:rFonts w:ascii="Times New Roman" w:hAnsi="Times New Roman" w:cs="Times New Roman"/>
          <w:color w:val="000000"/>
          <w:sz w:val="24"/>
          <w:szCs w:val="24"/>
        </w:rPr>
        <w:t>направления за прошедши</w:t>
      </w:r>
      <w:r w:rsidR="005E7390" w:rsidRPr="00015D3F">
        <w:rPr>
          <w:rFonts w:ascii="Times New Roman" w:hAnsi="Times New Roman" w:cs="Times New Roman"/>
          <w:color w:val="000000"/>
          <w:sz w:val="24"/>
          <w:szCs w:val="24"/>
        </w:rPr>
        <w:t>е</w:t>
      </w:r>
      <w:r w:rsidRPr="00015D3F">
        <w:rPr>
          <w:rFonts w:ascii="Times New Roman" w:hAnsi="Times New Roman" w:cs="Times New Roman"/>
          <w:color w:val="000000"/>
          <w:sz w:val="24"/>
          <w:szCs w:val="24"/>
        </w:rPr>
        <w:t xml:space="preserve"> учебны</w:t>
      </w:r>
      <w:r w:rsidR="005E7390" w:rsidRPr="00015D3F">
        <w:rPr>
          <w:rFonts w:ascii="Times New Roman" w:hAnsi="Times New Roman" w:cs="Times New Roman"/>
          <w:color w:val="000000"/>
          <w:sz w:val="24"/>
          <w:szCs w:val="24"/>
        </w:rPr>
        <w:t>е</w:t>
      </w:r>
      <w:r w:rsidRPr="00015D3F">
        <w:rPr>
          <w:rFonts w:ascii="Times New Roman" w:hAnsi="Times New Roman" w:cs="Times New Roman"/>
          <w:color w:val="000000"/>
          <w:sz w:val="24"/>
          <w:szCs w:val="24"/>
        </w:rPr>
        <w:t xml:space="preserve"> год</w:t>
      </w:r>
      <w:r w:rsidR="005E7390" w:rsidRPr="00015D3F">
        <w:rPr>
          <w:rFonts w:ascii="Times New Roman" w:hAnsi="Times New Roman" w:cs="Times New Roman"/>
          <w:color w:val="000000"/>
          <w:sz w:val="24"/>
          <w:szCs w:val="24"/>
        </w:rPr>
        <w:t>а</w:t>
      </w:r>
      <w:r w:rsidRPr="00015D3F">
        <w:rPr>
          <w:rFonts w:ascii="Times New Roman" w:hAnsi="Times New Roman" w:cs="Times New Roman"/>
          <w:color w:val="000000"/>
          <w:sz w:val="24"/>
          <w:szCs w:val="24"/>
        </w:rPr>
        <w:t xml:space="preserve"> (2010-2011) были проведены мероприятия, способствующие быстрой ориентации наших выпускников на региональном рынке труда. Для этого в 2011года на всех (4-х) отделениях Служба провела консультационную работу со студентами по профориентации и информированию о состоянии рынка труда. </w:t>
      </w:r>
    </w:p>
    <w:p w:rsidR="005261BF" w:rsidRPr="00015D3F" w:rsidRDefault="005261BF" w:rsidP="005E1083">
      <w:pPr>
        <w:autoSpaceDE w:val="0"/>
        <w:autoSpaceDN w:val="0"/>
        <w:adjustRightInd w:val="0"/>
        <w:spacing w:after="0" w:line="360" w:lineRule="auto"/>
        <w:ind w:firstLine="284"/>
        <w:jc w:val="both"/>
        <w:rPr>
          <w:rFonts w:ascii="Times New Roman" w:hAnsi="Times New Roman" w:cs="Times New Roman"/>
          <w:color w:val="000000"/>
          <w:sz w:val="24"/>
          <w:szCs w:val="24"/>
        </w:rPr>
      </w:pPr>
      <w:r w:rsidRPr="00015D3F">
        <w:rPr>
          <w:rFonts w:ascii="Times New Roman" w:hAnsi="Times New Roman" w:cs="Times New Roman"/>
          <w:b/>
          <w:bCs/>
          <w:color w:val="000000"/>
          <w:sz w:val="24"/>
          <w:szCs w:val="24"/>
        </w:rPr>
        <w:t xml:space="preserve">Организационное </w:t>
      </w:r>
      <w:r w:rsidRPr="00015D3F">
        <w:rPr>
          <w:rFonts w:ascii="Times New Roman" w:hAnsi="Times New Roman" w:cs="Times New Roman"/>
          <w:color w:val="000000"/>
          <w:sz w:val="24"/>
          <w:szCs w:val="24"/>
        </w:rPr>
        <w:t xml:space="preserve">направление в работе Службы представлено следующими мероприятиями прошлого учебного года: </w:t>
      </w:r>
    </w:p>
    <w:p w:rsidR="005261BF" w:rsidRPr="00015D3F" w:rsidRDefault="005261BF" w:rsidP="00684840">
      <w:pPr>
        <w:autoSpaceDE w:val="0"/>
        <w:autoSpaceDN w:val="0"/>
        <w:adjustRightInd w:val="0"/>
        <w:spacing w:after="0" w:line="360" w:lineRule="auto"/>
        <w:jc w:val="both"/>
        <w:rPr>
          <w:rFonts w:ascii="Times New Roman" w:hAnsi="Times New Roman" w:cs="Times New Roman"/>
          <w:color w:val="000000"/>
          <w:sz w:val="24"/>
          <w:szCs w:val="24"/>
        </w:rPr>
      </w:pPr>
      <w:r w:rsidRPr="00015D3F">
        <w:rPr>
          <w:rFonts w:ascii="Times New Roman" w:hAnsi="Times New Roman" w:cs="Times New Roman"/>
          <w:color w:val="000000"/>
          <w:sz w:val="24"/>
          <w:szCs w:val="24"/>
        </w:rPr>
        <w:t xml:space="preserve"> организация практик и стажировок, предусмотренных Рабочим учебным планом, </w:t>
      </w:r>
    </w:p>
    <w:p w:rsidR="005261BF" w:rsidRPr="00015D3F" w:rsidRDefault="005261BF" w:rsidP="00684840">
      <w:pPr>
        <w:autoSpaceDE w:val="0"/>
        <w:autoSpaceDN w:val="0"/>
        <w:adjustRightInd w:val="0"/>
        <w:spacing w:after="0" w:line="360" w:lineRule="auto"/>
        <w:jc w:val="both"/>
        <w:rPr>
          <w:rFonts w:ascii="Times New Roman" w:hAnsi="Times New Roman" w:cs="Times New Roman"/>
          <w:color w:val="000000"/>
          <w:sz w:val="24"/>
          <w:szCs w:val="24"/>
        </w:rPr>
      </w:pPr>
      <w:r w:rsidRPr="00015D3F">
        <w:rPr>
          <w:rFonts w:ascii="Times New Roman" w:hAnsi="Times New Roman" w:cs="Times New Roman"/>
          <w:color w:val="000000"/>
          <w:sz w:val="24"/>
          <w:szCs w:val="24"/>
        </w:rPr>
        <w:t xml:space="preserve"> привлечение работодателей к участию в защите выпускных квалификационных работ, </w:t>
      </w:r>
    </w:p>
    <w:p w:rsidR="003C045A" w:rsidRPr="00015D3F" w:rsidRDefault="005261BF" w:rsidP="00684840">
      <w:pPr>
        <w:autoSpaceDE w:val="0"/>
        <w:autoSpaceDN w:val="0"/>
        <w:adjustRightInd w:val="0"/>
        <w:spacing w:after="0" w:line="360" w:lineRule="auto"/>
        <w:jc w:val="both"/>
        <w:rPr>
          <w:rFonts w:ascii="Times New Roman" w:hAnsi="Times New Roman" w:cs="Times New Roman"/>
          <w:color w:val="000000"/>
          <w:sz w:val="24"/>
          <w:szCs w:val="24"/>
        </w:rPr>
      </w:pPr>
      <w:r w:rsidRPr="00015D3F">
        <w:rPr>
          <w:rFonts w:ascii="Times New Roman" w:hAnsi="Times New Roman" w:cs="Times New Roman"/>
          <w:color w:val="000000"/>
          <w:sz w:val="24"/>
          <w:szCs w:val="24"/>
        </w:rPr>
        <w:t xml:space="preserve"> привлечение работодателей к участию в экспертизе рабочих образовательных программ учебных дисциплин и профессиональных модулей, организации внеклассных мероприятий. </w:t>
      </w:r>
    </w:p>
    <w:p w:rsidR="008336EF" w:rsidRDefault="005261BF" w:rsidP="00684840">
      <w:pPr>
        <w:autoSpaceDE w:val="0"/>
        <w:autoSpaceDN w:val="0"/>
        <w:adjustRightInd w:val="0"/>
        <w:spacing w:after="0" w:line="360" w:lineRule="auto"/>
        <w:jc w:val="both"/>
        <w:rPr>
          <w:rFonts w:ascii="Times New Roman" w:hAnsi="Times New Roman" w:cs="Times New Roman"/>
          <w:color w:val="000000"/>
          <w:sz w:val="24"/>
          <w:szCs w:val="24"/>
        </w:rPr>
      </w:pPr>
      <w:r w:rsidRPr="00015D3F">
        <w:rPr>
          <w:rFonts w:ascii="Times New Roman" w:hAnsi="Times New Roman" w:cs="Times New Roman"/>
          <w:color w:val="000000"/>
          <w:sz w:val="24"/>
          <w:szCs w:val="24"/>
        </w:rPr>
        <w:t xml:space="preserve"> организация тематических экскурсий. </w:t>
      </w:r>
    </w:p>
    <w:p w:rsidR="005261BF" w:rsidRPr="00015D3F" w:rsidRDefault="005261BF" w:rsidP="0025383E">
      <w:pPr>
        <w:autoSpaceDE w:val="0"/>
        <w:autoSpaceDN w:val="0"/>
        <w:adjustRightInd w:val="0"/>
        <w:spacing w:after="0" w:line="360" w:lineRule="auto"/>
        <w:jc w:val="both"/>
        <w:rPr>
          <w:rFonts w:ascii="Times New Roman" w:hAnsi="Times New Roman" w:cs="Times New Roman"/>
          <w:color w:val="000000"/>
          <w:sz w:val="24"/>
          <w:szCs w:val="24"/>
        </w:rPr>
      </w:pPr>
      <w:r w:rsidRPr="00015D3F">
        <w:rPr>
          <w:rFonts w:ascii="Times New Roman" w:hAnsi="Times New Roman" w:cs="Times New Roman"/>
          <w:sz w:val="24"/>
          <w:szCs w:val="24"/>
        </w:rPr>
        <w:t>Цель этих экскурсий – знакомство с современными т</w:t>
      </w:r>
      <w:r w:rsidRPr="00015D3F">
        <w:rPr>
          <w:rFonts w:ascii="Times New Roman" w:hAnsi="Times New Roman" w:cs="Times New Roman"/>
          <w:color w:val="000000"/>
          <w:sz w:val="24"/>
          <w:szCs w:val="24"/>
        </w:rPr>
        <w:t xml:space="preserve">ехнологиями, а также с укрепление партнерских отношений с </w:t>
      </w:r>
      <w:r w:rsidR="003C045A" w:rsidRPr="00015D3F">
        <w:rPr>
          <w:rFonts w:ascii="Times New Roman" w:hAnsi="Times New Roman" w:cs="Times New Roman"/>
          <w:color w:val="000000"/>
          <w:sz w:val="24"/>
          <w:szCs w:val="24"/>
        </w:rPr>
        <w:t>различным</w:t>
      </w:r>
      <w:r w:rsidRPr="00015D3F">
        <w:rPr>
          <w:rFonts w:ascii="Times New Roman" w:hAnsi="Times New Roman" w:cs="Times New Roman"/>
          <w:color w:val="000000"/>
          <w:sz w:val="24"/>
          <w:szCs w:val="24"/>
        </w:rPr>
        <w:t xml:space="preserve">и учреждениями. </w:t>
      </w:r>
    </w:p>
    <w:p w:rsidR="008E45A8" w:rsidRPr="00015D3F" w:rsidRDefault="0025383E" w:rsidP="0025383E">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5261BF" w:rsidRPr="00015D3F">
        <w:rPr>
          <w:rFonts w:ascii="Times New Roman" w:hAnsi="Times New Roman" w:cs="Times New Roman"/>
          <w:color w:val="000000"/>
          <w:sz w:val="24"/>
          <w:szCs w:val="24"/>
        </w:rPr>
        <w:t xml:space="preserve">летом </w:t>
      </w:r>
      <w:r w:rsidR="008E45A8" w:rsidRPr="00015D3F">
        <w:rPr>
          <w:rFonts w:ascii="Times New Roman" w:hAnsi="Times New Roman" w:cs="Times New Roman"/>
          <w:color w:val="000000"/>
          <w:sz w:val="24"/>
          <w:szCs w:val="24"/>
        </w:rPr>
        <w:t>Служба</w:t>
      </w:r>
      <w:r w:rsidR="005261BF" w:rsidRPr="00015D3F">
        <w:rPr>
          <w:rFonts w:ascii="Times New Roman" w:hAnsi="Times New Roman" w:cs="Times New Roman"/>
          <w:color w:val="000000"/>
          <w:sz w:val="24"/>
          <w:szCs w:val="24"/>
        </w:rPr>
        <w:t xml:space="preserve"> </w:t>
      </w:r>
      <w:r w:rsidR="008E45A8" w:rsidRPr="00015D3F">
        <w:rPr>
          <w:rFonts w:ascii="Times New Roman" w:hAnsi="Times New Roman" w:cs="Times New Roman"/>
          <w:color w:val="000000"/>
          <w:sz w:val="24"/>
          <w:szCs w:val="24"/>
        </w:rPr>
        <w:t xml:space="preserve">принимает </w:t>
      </w:r>
      <w:r w:rsidR="005261BF" w:rsidRPr="00015D3F">
        <w:rPr>
          <w:rFonts w:ascii="Times New Roman" w:hAnsi="Times New Roman" w:cs="Times New Roman"/>
          <w:sz w:val="24"/>
          <w:szCs w:val="24"/>
        </w:rPr>
        <w:t xml:space="preserve">участие </w:t>
      </w:r>
      <w:r w:rsidR="008E45A8" w:rsidRPr="00015D3F">
        <w:rPr>
          <w:rFonts w:ascii="Times New Roman" w:hAnsi="Times New Roman" w:cs="Times New Roman"/>
          <w:sz w:val="24"/>
          <w:szCs w:val="24"/>
        </w:rPr>
        <w:t>в реализации производственной практики на территории базовых предприятий созданы уче</w:t>
      </w:r>
      <w:r w:rsidR="00D039E4">
        <w:rPr>
          <w:rFonts w:ascii="Times New Roman" w:hAnsi="Times New Roman" w:cs="Times New Roman"/>
          <w:sz w:val="24"/>
          <w:szCs w:val="24"/>
        </w:rPr>
        <w:t>бно-производственные участки, в</w:t>
      </w:r>
      <w:r w:rsidR="005617D1" w:rsidRPr="00015D3F">
        <w:rPr>
          <w:rFonts w:ascii="Times New Roman" w:hAnsi="Times New Roman" w:cs="Times New Roman"/>
          <w:sz w:val="24"/>
          <w:szCs w:val="24"/>
        </w:rPr>
        <w:t xml:space="preserve"> </w:t>
      </w:r>
      <w:r w:rsidR="008E45A8" w:rsidRPr="00015D3F">
        <w:rPr>
          <w:rFonts w:ascii="Times New Roman" w:hAnsi="Times New Roman" w:cs="Times New Roman"/>
          <w:sz w:val="24"/>
          <w:szCs w:val="24"/>
        </w:rPr>
        <w:t>ООО «ОПХ им. Фрунзе»,  СПК «Чекрушанский», ФГУ станция агрохомической службы «Тарская», ГНУ СибНИИСХ СО РАСХИ отдел северного земледелия, ОАО «Тарское АТП», ГУ ОСББЖ по Тарскому району Омской области.</w:t>
      </w:r>
    </w:p>
    <w:p w:rsidR="005261BF" w:rsidRPr="00015D3F" w:rsidRDefault="005261BF" w:rsidP="00684840">
      <w:pPr>
        <w:autoSpaceDE w:val="0"/>
        <w:autoSpaceDN w:val="0"/>
        <w:adjustRightInd w:val="0"/>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lastRenderedPageBreak/>
        <w:t xml:space="preserve"> </w:t>
      </w:r>
      <w:r w:rsidRPr="00015D3F">
        <w:rPr>
          <w:rFonts w:ascii="Times New Roman" w:hAnsi="Times New Roman" w:cs="Times New Roman"/>
          <w:color w:val="000000"/>
          <w:sz w:val="24"/>
          <w:szCs w:val="24"/>
        </w:rPr>
        <w:t xml:space="preserve">В рамках </w:t>
      </w:r>
      <w:r w:rsidRPr="00015D3F">
        <w:rPr>
          <w:rFonts w:ascii="Times New Roman" w:hAnsi="Times New Roman" w:cs="Times New Roman"/>
          <w:b/>
          <w:bCs/>
          <w:color w:val="000000"/>
          <w:sz w:val="24"/>
          <w:szCs w:val="24"/>
        </w:rPr>
        <w:t xml:space="preserve">консультативного </w:t>
      </w:r>
      <w:r w:rsidRPr="00015D3F">
        <w:rPr>
          <w:rFonts w:ascii="Times New Roman" w:hAnsi="Times New Roman" w:cs="Times New Roman"/>
          <w:color w:val="000000"/>
          <w:sz w:val="24"/>
          <w:szCs w:val="24"/>
        </w:rPr>
        <w:t xml:space="preserve">направления Служба помогает студентам и выпускникам техникума профессионально подойти к поиску работы: грамотно составить резюме, провести деловую </w:t>
      </w:r>
      <w:r w:rsidRPr="00015D3F">
        <w:rPr>
          <w:rFonts w:ascii="Times New Roman" w:hAnsi="Times New Roman" w:cs="Times New Roman"/>
          <w:sz w:val="24"/>
          <w:szCs w:val="24"/>
        </w:rPr>
        <w:t xml:space="preserve">беседу с работодателем, произвести положительное впечатление внешним видом и т.д. </w:t>
      </w:r>
    </w:p>
    <w:p w:rsidR="005261BF" w:rsidRPr="00015D3F" w:rsidRDefault="005261BF" w:rsidP="00684840">
      <w:pPr>
        <w:tabs>
          <w:tab w:val="left" w:pos="900"/>
        </w:tabs>
        <w:spacing w:after="0" w:line="360" w:lineRule="auto"/>
        <w:ind w:firstLine="284"/>
        <w:jc w:val="both"/>
        <w:rPr>
          <w:rFonts w:ascii="Times New Roman" w:hAnsi="Times New Roman" w:cs="Times New Roman"/>
          <w:color w:val="000000"/>
          <w:sz w:val="24"/>
          <w:szCs w:val="24"/>
        </w:rPr>
      </w:pPr>
      <w:r w:rsidRPr="00015D3F">
        <w:rPr>
          <w:rFonts w:ascii="Times New Roman" w:hAnsi="Times New Roman" w:cs="Times New Roman"/>
          <w:b/>
          <w:bCs/>
          <w:color w:val="000000"/>
          <w:sz w:val="24"/>
          <w:szCs w:val="24"/>
        </w:rPr>
        <w:t xml:space="preserve">Исследовательское </w:t>
      </w:r>
      <w:r w:rsidRPr="00015D3F">
        <w:rPr>
          <w:rFonts w:ascii="Times New Roman" w:hAnsi="Times New Roman" w:cs="Times New Roman"/>
          <w:color w:val="000000"/>
          <w:sz w:val="24"/>
          <w:szCs w:val="24"/>
        </w:rPr>
        <w:t xml:space="preserve">направление представлено ежегодным мониторингом трудоустройства выпускников и прогнозированием трудоустройства студентов </w:t>
      </w:r>
      <w:r w:rsidR="00AA6DFA" w:rsidRPr="00015D3F">
        <w:rPr>
          <w:rFonts w:ascii="Times New Roman" w:hAnsi="Times New Roman" w:cs="Times New Roman"/>
          <w:color w:val="000000"/>
          <w:sz w:val="24"/>
          <w:szCs w:val="24"/>
        </w:rPr>
        <w:t>3-4</w:t>
      </w:r>
      <w:r w:rsidRPr="00015D3F">
        <w:rPr>
          <w:rFonts w:ascii="Times New Roman" w:hAnsi="Times New Roman" w:cs="Times New Roman"/>
          <w:color w:val="000000"/>
          <w:sz w:val="24"/>
          <w:szCs w:val="24"/>
        </w:rPr>
        <w:t xml:space="preserve"> курсов. </w:t>
      </w:r>
      <w:r w:rsidR="00F0644C" w:rsidRPr="00015D3F">
        <w:rPr>
          <w:rFonts w:ascii="Times New Roman" w:hAnsi="Times New Roman" w:cs="Times New Roman"/>
          <w:color w:val="000000"/>
          <w:sz w:val="24"/>
          <w:szCs w:val="24"/>
        </w:rPr>
        <w:t>Специалист по маркетингу</w:t>
      </w:r>
      <w:r w:rsidRPr="00015D3F">
        <w:rPr>
          <w:rFonts w:ascii="Times New Roman" w:hAnsi="Times New Roman" w:cs="Times New Roman"/>
          <w:color w:val="000000"/>
          <w:sz w:val="24"/>
          <w:szCs w:val="24"/>
        </w:rPr>
        <w:t xml:space="preserve"> сда</w:t>
      </w:r>
      <w:r w:rsidR="00F0644C" w:rsidRPr="00015D3F">
        <w:rPr>
          <w:rFonts w:ascii="Times New Roman" w:hAnsi="Times New Roman" w:cs="Times New Roman"/>
          <w:color w:val="000000"/>
          <w:sz w:val="24"/>
          <w:szCs w:val="24"/>
        </w:rPr>
        <w:t>е</w:t>
      </w:r>
      <w:r w:rsidRPr="00015D3F">
        <w:rPr>
          <w:rFonts w:ascii="Times New Roman" w:hAnsi="Times New Roman" w:cs="Times New Roman"/>
          <w:color w:val="000000"/>
          <w:sz w:val="24"/>
          <w:szCs w:val="24"/>
        </w:rPr>
        <w:t>т результаты трудоустройства выпускников руководителю Службы. Таким образом, Служба содействия трудоустройству выпускников техникума выполняет свою основную задачу - оказание помощи в трудоустройстве выпускников и организация занятости учащейся молодежи образовательного учреждения.</w:t>
      </w:r>
    </w:p>
    <w:p w:rsidR="003C045A" w:rsidRPr="00015D3F" w:rsidRDefault="00F0644C" w:rsidP="00684840">
      <w:pPr>
        <w:spacing w:after="0" w:line="360" w:lineRule="auto"/>
        <w:ind w:firstLine="709"/>
        <w:jc w:val="both"/>
        <w:rPr>
          <w:rFonts w:ascii="Times New Roman" w:hAnsi="Times New Roman" w:cs="Times New Roman"/>
          <w:sz w:val="24"/>
          <w:szCs w:val="24"/>
        </w:rPr>
      </w:pPr>
      <w:r w:rsidRPr="00015D3F">
        <w:rPr>
          <w:rFonts w:ascii="Times New Roman" w:hAnsi="Times New Roman" w:cs="Times New Roman"/>
          <w:b/>
          <w:bCs/>
          <w:iCs/>
          <w:sz w:val="24"/>
          <w:szCs w:val="24"/>
        </w:rPr>
        <w:t>П</w:t>
      </w:r>
      <w:r w:rsidR="003C045A" w:rsidRPr="00015D3F">
        <w:rPr>
          <w:rFonts w:ascii="Times New Roman" w:hAnsi="Times New Roman" w:cs="Times New Roman"/>
          <w:b/>
          <w:bCs/>
          <w:iCs/>
          <w:sz w:val="24"/>
          <w:szCs w:val="24"/>
        </w:rPr>
        <w:t>рофориентационная работа</w:t>
      </w:r>
      <w:r w:rsidR="003C045A" w:rsidRPr="00015D3F">
        <w:rPr>
          <w:rFonts w:ascii="Times New Roman" w:hAnsi="Times New Roman" w:cs="Times New Roman"/>
          <w:b/>
          <w:sz w:val="24"/>
          <w:szCs w:val="24"/>
        </w:rPr>
        <w:t>,</w:t>
      </w:r>
      <w:r w:rsidR="003C045A" w:rsidRPr="00015D3F">
        <w:rPr>
          <w:rFonts w:ascii="Times New Roman" w:hAnsi="Times New Roman" w:cs="Times New Roman"/>
          <w:sz w:val="24"/>
          <w:szCs w:val="24"/>
        </w:rPr>
        <w:t xml:space="preserve"> которая</w:t>
      </w:r>
      <w:r w:rsidR="003C045A" w:rsidRPr="00015D3F">
        <w:rPr>
          <w:rFonts w:ascii="Times New Roman" w:hAnsi="Times New Roman" w:cs="Times New Roman"/>
          <w:b/>
          <w:bCs/>
          <w:i/>
          <w:iCs/>
          <w:sz w:val="24"/>
          <w:szCs w:val="24"/>
        </w:rPr>
        <w:t xml:space="preserve"> </w:t>
      </w:r>
      <w:r w:rsidR="003C045A" w:rsidRPr="00015D3F">
        <w:rPr>
          <w:rFonts w:ascii="Times New Roman" w:hAnsi="Times New Roman" w:cs="Times New Roman"/>
          <w:sz w:val="24"/>
          <w:szCs w:val="24"/>
        </w:rPr>
        <w:t>осуществляется посредством различных форм и методов. В частности, через пропаганду трудовых достижений преподавателей техникума</w:t>
      </w:r>
      <w:r w:rsidR="003C045A" w:rsidRPr="00015D3F">
        <w:rPr>
          <w:rFonts w:ascii="Times New Roman" w:hAnsi="Times New Roman" w:cs="Times New Roman"/>
          <w:i/>
          <w:iCs/>
          <w:sz w:val="24"/>
          <w:szCs w:val="24"/>
        </w:rPr>
        <w:t>.</w:t>
      </w:r>
      <w:r w:rsidR="003C045A" w:rsidRPr="00015D3F">
        <w:rPr>
          <w:rFonts w:ascii="Times New Roman" w:hAnsi="Times New Roman" w:cs="Times New Roman"/>
          <w:sz w:val="24"/>
          <w:szCs w:val="24"/>
        </w:rPr>
        <w:t xml:space="preserve"> С этой целью классными руководителями проводятся мероприятия, освещающие деятельность выдающихся преподавателей, организуются встречи со специалистами в различных областях сельского хозяйства.  </w:t>
      </w:r>
    </w:p>
    <w:p w:rsidR="003C045A" w:rsidRPr="00015D3F" w:rsidRDefault="003C045A" w:rsidP="00684840">
      <w:pPr>
        <w:spacing w:after="0" w:line="360" w:lineRule="auto"/>
        <w:ind w:firstLine="709"/>
        <w:jc w:val="both"/>
        <w:rPr>
          <w:rFonts w:ascii="Times New Roman" w:hAnsi="Times New Roman" w:cs="Times New Roman"/>
          <w:sz w:val="24"/>
          <w:szCs w:val="24"/>
        </w:rPr>
      </w:pPr>
      <w:r w:rsidRPr="00015D3F">
        <w:rPr>
          <w:rFonts w:ascii="Times New Roman" w:hAnsi="Times New Roman" w:cs="Times New Roman"/>
          <w:sz w:val="24"/>
          <w:szCs w:val="24"/>
        </w:rPr>
        <w:t xml:space="preserve">Профессионально-трудовое воспитание в техникуме осуществляется через проведение трудовых десантов по благоустройству учебного корпуса, территории техникума и города. Организовано дежурство по техникуму: регулярно, в обязательном порядке проводятся генеральные уборки учебных аудиторий, закрепленных за каждой группой. Каждую осень группы работают по  сбору урожая, выращенного на опытно-коллекционном участке.  Профессионально-трудовому становлению студентов способствуют такие формы работы, как организация мероприятий, направленных на реализацию профессиональных способностей студентов. Это участие в ежегодном конкурсе пахарей «Лучший по профессии», </w:t>
      </w:r>
      <w:r w:rsidR="00F876D7">
        <w:rPr>
          <w:rFonts w:ascii="Times New Roman" w:hAnsi="Times New Roman" w:cs="Times New Roman"/>
          <w:sz w:val="24"/>
          <w:szCs w:val="24"/>
        </w:rPr>
        <w:t>который проводится на базе учхоза техникума среди студентов отделения «Механизация сельского хозяйства»</w:t>
      </w:r>
      <w:r w:rsidRPr="00015D3F">
        <w:rPr>
          <w:rFonts w:ascii="Times New Roman" w:hAnsi="Times New Roman" w:cs="Times New Roman"/>
          <w:sz w:val="24"/>
          <w:szCs w:val="24"/>
        </w:rPr>
        <w:t xml:space="preserve">. Свои профессиональные навыки студенты демонстрируют  и в таких конкурсах, как </w:t>
      </w:r>
      <w:r w:rsidR="00F876D7">
        <w:rPr>
          <w:rFonts w:ascii="Times New Roman" w:hAnsi="Times New Roman" w:cs="Times New Roman"/>
          <w:sz w:val="24"/>
          <w:szCs w:val="24"/>
        </w:rPr>
        <w:t>«Лучший токарь», «Сварщик года»</w:t>
      </w:r>
      <w:r w:rsidRPr="00015D3F">
        <w:rPr>
          <w:rFonts w:ascii="Times New Roman" w:hAnsi="Times New Roman" w:cs="Times New Roman"/>
          <w:sz w:val="24"/>
          <w:szCs w:val="24"/>
        </w:rPr>
        <w:t xml:space="preserve">. Ежегодно на базе филиала ОмГАУ в г. Таре проводится конкурс по инженерной графике и начертательной геометрии «Начерталочка», в котором команда техникума в 2009г. заняла 3 место, в 2010г. – второе, а в интеллектуальной игре «День инженера» - первое место. В апреле 2012г. проходила областная олимпиада по дисциплинам: «Инженерная графика», где команда </w:t>
      </w:r>
      <w:r w:rsidR="00F876D7">
        <w:rPr>
          <w:rFonts w:ascii="Times New Roman" w:hAnsi="Times New Roman" w:cs="Times New Roman"/>
          <w:sz w:val="24"/>
          <w:szCs w:val="24"/>
        </w:rPr>
        <w:t xml:space="preserve">техникума </w:t>
      </w:r>
      <w:r w:rsidRPr="00015D3F">
        <w:rPr>
          <w:rFonts w:ascii="Times New Roman" w:hAnsi="Times New Roman" w:cs="Times New Roman"/>
          <w:sz w:val="24"/>
          <w:szCs w:val="24"/>
        </w:rPr>
        <w:t>заняла 3 место; «Информационные технологии» -</w:t>
      </w:r>
      <w:r w:rsidR="00D039E4">
        <w:rPr>
          <w:rFonts w:ascii="Times New Roman" w:hAnsi="Times New Roman" w:cs="Times New Roman"/>
          <w:sz w:val="24"/>
          <w:szCs w:val="24"/>
        </w:rPr>
        <w:t xml:space="preserve"> </w:t>
      </w:r>
      <w:r w:rsidRPr="00015D3F">
        <w:rPr>
          <w:rFonts w:ascii="Times New Roman" w:hAnsi="Times New Roman" w:cs="Times New Roman"/>
          <w:sz w:val="24"/>
          <w:szCs w:val="24"/>
        </w:rPr>
        <w:t>3 место; «Электротехника и электроника» - 6-е место.</w:t>
      </w:r>
    </w:p>
    <w:p w:rsidR="008336EF" w:rsidRDefault="008336EF" w:rsidP="00684840">
      <w:pPr>
        <w:autoSpaceDE w:val="0"/>
        <w:autoSpaceDN w:val="0"/>
        <w:adjustRightInd w:val="0"/>
        <w:spacing w:after="0" w:line="360" w:lineRule="auto"/>
        <w:jc w:val="center"/>
        <w:rPr>
          <w:rFonts w:ascii="Times New Roman" w:hAnsi="Times New Roman" w:cs="Times New Roman"/>
          <w:b/>
          <w:bCs/>
          <w:color w:val="0070C0"/>
          <w:sz w:val="28"/>
          <w:szCs w:val="28"/>
        </w:rPr>
      </w:pPr>
    </w:p>
    <w:p w:rsidR="00F876D7" w:rsidRDefault="00F876D7" w:rsidP="00684840">
      <w:pPr>
        <w:autoSpaceDE w:val="0"/>
        <w:autoSpaceDN w:val="0"/>
        <w:adjustRightInd w:val="0"/>
        <w:spacing w:after="0" w:line="360" w:lineRule="auto"/>
        <w:jc w:val="center"/>
        <w:rPr>
          <w:rFonts w:ascii="Times New Roman" w:hAnsi="Times New Roman" w:cs="Times New Roman"/>
          <w:b/>
          <w:bCs/>
          <w:color w:val="0070C0"/>
          <w:sz w:val="28"/>
          <w:szCs w:val="28"/>
        </w:rPr>
      </w:pPr>
    </w:p>
    <w:p w:rsidR="0076225D" w:rsidRPr="00873A46" w:rsidRDefault="005261BF" w:rsidP="00684840">
      <w:pPr>
        <w:autoSpaceDE w:val="0"/>
        <w:autoSpaceDN w:val="0"/>
        <w:adjustRightInd w:val="0"/>
        <w:spacing w:after="0" w:line="360" w:lineRule="auto"/>
        <w:jc w:val="center"/>
        <w:rPr>
          <w:rFonts w:ascii="Times New Roman" w:hAnsi="Times New Roman" w:cs="Times New Roman"/>
          <w:b/>
          <w:bCs/>
          <w:color w:val="0070C0"/>
          <w:sz w:val="28"/>
          <w:szCs w:val="28"/>
        </w:rPr>
      </w:pPr>
      <w:r w:rsidRPr="00873A46">
        <w:rPr>
          <w:rFonts w:ascii="Times New Roman" w:hAnsi="Times New Roman" w:cs="Times New Roman"/>
          <w:b/>
          <w:bCs/>
          <w:color w:val="0070C0"/>
          <w:sz w:val="28"/>
          <w:szCs w:val="28"/>
        </w:rPr>
        <w:lastRenderedPageBreak/>
        <w:t xml:space="preserve">6. Участие техникума в конкурсных мероприятиях </w:t>
      </w:r>
    </w:p>
    <w:p w:rsidR="005261BF" w:rsidRPr="00015D3F" w:rsidRDefault="005261BF" w:rsidP="00684840">
      <w:pPr>
        <w:autoSpaceDE w:val="0"/>
        <w:autoSpaceDN w:val="0"/>
        <w:adjustRightInd w:val="0"/>
        <w:spacing w:after="0" w:line="360" w:lineRule="auto"/>
        <w:jc w:val="center"/>
        <w:rPr>
          <w:rFonts w:ascii="Times New Roman" w:hAnsi="Times New Roman" w:cs="Times New Roman"/>
          <w:b/>
          <w:bCs/>
          <w:i/>
          <w:iCs/>
          <w:color w:val="000000"/>
          <w:sz w:val="24"/>
          <w:szCs w:val="24"/>
        </w:rPr>
      </w:pPr>
      <w:r w:rsidRPr="00015D3F">
        <w:rPr>
          <w:rFonts w:ascii="Times New Roman" w:hAnsi="Times New Roman" w:cs="Times New Roman"/>
          <w:b/>
          <w:bCs/>
          <w:i/>
          <w:iCs/>
          <w:color w:val="000000"/>
          <w:sz w:val="24"/>
          <w:szCs w:val="24"/>
        </w:rPr>
        <w:t>Достижения в области физкультурно-оздоровительной работы</w:t>
      </w:r>
    </w:p>
    <w:p w:rsidR="00D2718B" w:rsidRPr="00015D3F" w:rsidRDefault="00D2718B" w:rsidP="00684840">
      <w:pPr>
        <w:tabs>
          <w:tab w:val="left" w:pos="540"/>
        </w:tabs>
        <w:spacing w:after="0" w:line="360" w:lineRule="auto"/>
        <w:ind w:firstLine="284"/>
        <w:jc w:val="both"/>
        <w:rPr>
          <w:rFonts w:ascii="Times New Roman" w:hAnsi="Times New Roman" w:cs="Times New Roman"/>
          <w:sz w:val="24"/>
          <w:szCs w:val="24"/>
        </w:rPr>
      </w:pPr>
      <w:r w:rsidRPr="00015D3F">
        <w:rPr>
          <w:rFonts w:ascii="Times New Roman" w:hAnsi="Times New Roman" w:cs="Times New Roman"/>
          <w:sz w:val="24"/>
          <w:szCs w:val="24"/>
        </w:rPr>
        <w:t>Стало традицией проведение в образовательном учреждении научно-практической конференции «Творчество – путь к исследованию», «Наука, молодость, творчество», «Научно-исследовательская деятельность студентов как средство формирования творческой активности будущих специалистов». Направления исследовательских работ разнообразны: профессиональные технологии, информационные технологии, история, право, экология, экономика, физика, агрономия, ветеринария и другие. Выступления сопровождаются мультимедийной презентацией. Работы анализируются членами жюри, лучшие работы рекомендуются для участия в научно-практических конференциях студентов образовательных учреждений города и Омской области.</w:t>
      </w:r>
    </w:p>
    <w:p w:rsidR="0076225D" w:rsidRDefault="00D2718B" w:rsidP="00CA6674">
      <w:pPr>
        <w:tabs>
          <w:tab w:val="left" w:pos="3945"/>
        </w:tabs>
        <w:spacing w:after="0" w:line="240" w:lineRule="auto"/>
        <w:jc w:val="center"/>
        <w:rPr>
          <w:rFonts w:ascii="Times New Roman" w:hAnsi="Times New Roman" w:cs="Times New Roman"/>
          <w:sz w:val="24"/>
          <w:szCs w:val="24"/>
        </w:rPr>
      </w:pPr>
      <w:r w:rsidRPr="00015D3F">
        <w:rPr>
          <w:rFonts w:ascii="Times New Roman" w:hAnsi="Times New Roman" w:cs="Times New Roman"/>
          <w:b/>
          <w:sz w:val="24"/>
          <w:szCs w:val="24"/>
        </w:rPr>
        <w:t>Участия в научно-практических конференциях, конкурсах</w:t>
      </w:r>
    </w:p>
    <w:p w:rsidR="0076225D" w:rsidRPr="00015D3F" w:rsidRDefault="0076225D" w:rsidP="0076225D">
      <w:pPr>
        <w:tabs>
          <w:tab w:val="left" w:pos="3945"/>
        </w:tabs>
        <w:spacing w:after="0" w:line="240" w:lineRule="auto"/>
        <w:jc w:val="right"/>
        <w:rPr>
          <w:rFonts w:ascii="Times New Roman" w:hAnsi="Times New Roman" w:cs="Times New Roman"/>
          <w:sz w:val="24"/>
          <w:szCs w:val="24"/>
        </w:rPr>
      </w:pPr>
      <w:r w:rsidRPr="00015D3F">
        <w:rPr>
          <w:rFonts w:ascii="Times New Roman" w:hAnsi="Times New Roman" w:cs="Times New Roman"/>
          <w:sz w:val="24"/>
          <w:szCs w:val="24"/>
        </w:rPr>
        <w:t xml:space="preserve">Таблица </w:t>
      </w:r>
      <w:r>
        <w:rPr>
          <w:rFonts w:ascii="Times New Roman" w:hAnsi="Times New Roman" w:cs="Times New Roman"/>
          <w:sz w:val="24"/>
          <w:szCs w:val="24"/>
        </w:rPr>
        <w:t>3</w:t>
      </w:r>
      <w:r w:rsidR="00214CB3">
        <w:rPr>
          <w:rFonts w:ascii="Times New Roman" w:hAnsi="Times New Roman" w:cs="Times New Roman"/>
          <w:sz w:val="24"/>
          <w:szCs w:val="24"/>
        </w:rPr>
        <w:t>5</w:t>
      </w:r>
      <w:r w:rsidRPr="00015D3F">
        <w:rPr>
          <w:rFonts w:ascii="Times New Roman" w:hAnsi="Times New Roman" w:cs="Times New Roman"/>
          <w:sz w:val="24"/>
          <w:szCs w:val="24"/>
        </w:rPr>
        <w:t xml:space="preserve"> </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
        <w:gridCol w:w="5401"/>
        <w:gridCol w:w="860"/>
        <w:gridCol w:w="2265"/>
        <w:gridCol w:w="706"/>
      </w:tblGrid>
      <w:tr w:rsidR="00D2718B" w:rsidRPr="0076225D" w:rsidTr="009B3D13">
        <w:tc>
          <w:tcPr>
            <w:tcW w:w="332" w:type="pct"/>
          </w:tcPr>
          <w:p w:rsidR="00D2718B" w:rsidRPr="0076225D" w:rsidRDefault="00D2718B" w:rsidP="00CA6674">
            <w:pPr>
              <w:spacing w:after="0" w:line="240" w:lineRule="auto"/>
              <w:jc w:val="center"/>
              <w:rPr>
                <w:rFonts w:ascii="Times New Roman" w:hAnsi="Times New Roman" w:cs="Times New Roman"/>
                <w:b/>
                <w:sz w:val="20"/>
                <w:szCs w:val="20"/>
              </w:rPr>
            </w:pPr>
            <w:r w:rsidRPr="0076225D">
              <w:rPr>
                <w:rFonts w:ascii="Times New Roman" w:hAnsi="Times New Roman" w:cs="Times New Roman"/>
                <w:b/>
                <w:sz w:val="20"/>
                <w:szCs w:val="20"/>
              </w:rPr>
              <w:t>№</w:t>
            </w:r>
          </w:p>
          <w:p w:rsidR="00D2718B" w:rsidRPr="0076225D" w:rsidRDefault="00D2718B" w:rsidP="00CA6674">
            <w:pPr>
              <w:spacing w:after="0" w:line="240" w:lineRule="auto"/>
              <w:jc w:val="center"/>
              <w:rPr>
                <w:rFonts w:ascii="Times New Roman" w:hAnsi="Times New Roman" w:cs="Times New Roman"/>
                <w:b/>
                <w:sz w:val="20"/>
                <w:szCs w:val="20"/>
              </w:rPr>
            </w:pPr>
            <w:r w:rsidRPr="0076225D">
              <w:rPr>
                <w:rFonts w:ascii="Times New Roman" w:hAnsi="Times New Roman" w:cs="Times New Roman"/>
                <w:b/>
                <w:sz w:val="20"/>
                <w:szCs w:val="20"/>
              </w:rPr>
              <w:t>п/п</w:t>
            </w:r>
          </w:p>
        </w:tc>
        <w:tc>
          <w:tcPr>
            <w:tcW w:w="2730" w:type="pct"/>
          </w:tcPr>
          <w:p w:rsidR="00D2718B" w:rsidRPr="0076225D" w:rsidRDefault="00D2718B" w:rsidP="00CA6674">
            <w:pPr>
              <w:spacing w:after="0" w:line="240" w:lineRule="auto"/>
              <w:jc w:val="center"/>
              <w:rPr>
                <w:rFonts w:ascii="Times New Roman" w:hAnsi="Times New Roman" w:cs="Times New Roman"/>
                <w:b/>
                <w:sz w:val="20"/>
                <w:szCs w:val="20"/>
              </w:rPr>
            </w:pPr>
            <w:r w:rsidRPr="0076225D">
              <w:rPr>
                <w:rFonts w:ascii="Times New Roman" w:hAnsi="Times New Roman" w:cs="Times New Roman"/>
                <w:b/>
                <w:sz w:val="20"/>
                <w:szCs w:val="20"/>
              </w:rPr>
              <w:t>Мероприятия</w:t>
            </w:r>
          </w:p>
        </w:tc>
        <w:tc>
          <w:tcPr>
            <w:tcW w:w="435" w:type="pct"/>
          </w:tcPr>
          <w:p w:rsidR="00D2718B" w:rsidRPr="0076225D" w:rsidRDefault="00D2718B" w:rsidP="00CA6674">
            <w:pPr>
              <w:spacing w:after="0" w:line="240" w:lineRule="auto"/>
              <w:jc w:val="center"/>
              <w:rPr>
                <w:rFonts w:ascii="Times New Roman" w:hAnsi="Times New Roman" w:cs="Times New Roman"/>
                <w:b/>
                <w:sz w:val="20"/>
                <w:szCs w:val="20"/>
              </w:rPr>
            </w:pPr>
            <w:r w:rsidRPr="0076225D">
              <w:rPr>
                <w:rFonts w:ascii="Times New Roman" w:hAnsi="Times New Roman" w:cs="Times New Roman"/>
                <w:b/>
                <w:sz w:val="20"/>
                <w:szCs w:val="20"/>
              </w:rPr>
              <w:t>Кол-во участн.</w:t>
            </w:r>
          </w:p>
        </w:tc>
        <w:tc>
          <w:tcPr>
            <w:tcW w:w="1145" w:type="pct"/>
          </w:tcPr>
          <w:p w:rsidR="00D2718B" w:rsidRPr="0076225D" w:rsidRDefault="00D2718B" w:rsidP="00CA6674">
            <w:pPr>
              <w:spacing w:after="0" w:line="240" w:lineRule="auto"/>
              <w:jc w:val="center"/>
              <w:rPr>
                <w:rFonts w:ascii="Times New Roman" w:hAnsi="Times New Roman" w:cs="Times New Roman"/>
                <w:b/>
                <w:sz w:val="20"/>
                <w:szCs w:val="20"/>
              </w:rPr>
            </w:pPr>
            <w:r w:rsidRPr="0076225D">
              <w:rPr>
                <w:rFonts w:ascii="Times New Roman" w:hAnsi="Times New Roman" w:cs="Times New Roman"/>
                <w:b/>
                <w:sz w:val="20"/>
                <w:szCs w:val="20"/>
              </w:rPr>
              <w:t>Результат</w:t>
            </w:r>
          </w:p>
        </w:tc>
        <w:tc>
          <w:tcPr>
            <w:tcW w:w="357" w:type="pct"/>
          </w:tcPr>
          <w:p w:rsidR="00D2718B" w:rsidRPr="0076225D" w:rsidRDefault="00D2718B" w:rsidP="00CA6674">
            <w:pPr>
              <w:spacing w:after="0" w:line="240" w:lineRule="auto"/>
              <w:jc w:val="center"/>
              <w:rPr>
                <w:rFonts w:ascii="Times New Roman" w:hAnsi="Times New Roman" w:cs="Times New Roman"/>
                <w:b/>
                <w:sz w:val="20"/>
                <w:szCs w:val="20"/>
              </w:rPr>
            </w:pPr>
            <w:r w:rsidRPr="0076225D">
              <w:rPr>
                <w:rFonts w:ascii="Times New Roman" w:hAnsi="Times New Roman" w:cs="Times New Roman"/>
                <w:b/>
                <w:sz w:val="20"/>
                <w:szCs w:val="20"/>
              </w:rPr>
              <w:t>Год</w:t>
            </w:r>
          </w:p>
        </w:tc>
      </w:tr>
      <w:tr w:rsidR="00D2718B" w:rsidRPr="0076225D" w:rsidTr="009B3D13">
        <w:tc>
          <w:tcPr>
            <w:tcW w:w="332" w:type="pct"/>
          </w:tcPr>
          <w:p w:rsidR="00D2718B" w:rsidRPr="0076225D" w:rsidRDefault="0076225D"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1</w:t>
            </w:r>
          </w:p>
        </w:tc>
        <w:tc>
          <w:tcPr>
            <w:tcW w:w="2730" w:type="pct"/>
          </w:tcPr>
          <w:p w:rsidR="00D2718B" w:rsidRPr="0076225D" w:rsidRDefault="00D2718B" w:rsidP="00CA6674">
            <w:pPr>
              <w:spacing w:after="0" w:line="240" w:lineRule="auto"/>
              <w:jc w:val="both"/>
              <w:rPr>
                <w:rFonts w:ascii="Times New Roman" w:hAnsi="Times New Roman" w:cs="Times New Roman"/>
                <w:sz w:val="20"/>
                <w:szCs w:val="20"/>
              </w:rPr>
            </w:pPr>
            <w:r w:rsidRPr="0076225D">
              <w:rPr>
                <w:rFonts w:ascii="Times New Roman" w:hAnsi="Times New Roman" w:cs="Times New Roman"/>
                <w:sz w:val="20"/>
                <w:szCs w:val="20"/>
                <w:lang w:val="en-US"/>
              </w:rPr>
              <w:t>I</w:t>
            </w:r>
            <w:r w:rsidRPr="0076225D">
              <w:rPr>
                <w:rFonts w:ascii="Times New Roman" w:hAnsi="Times New Roman" w:cs="Times New Roman"/>
                <w:sz w:val="20"/>
                <w:szCs w:val="20"/>
              </w:rPr>
              <w:t xml:space="preserve"> научно-практическая конференция «Опыт и перспективы развития русской традиционной культуры в Тарском Прииртышье»</w:t>
            </w:r>
          </w:p>
        </w:tc>
        <w:tc>
          <w:tcPr>
            <w:tcW w:w="435"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3</w:t>
            </w:r>
          </w:p>
        </w:tc>
        <w:tc>
          <w:tcPr>
            <w:tcW w:w="1145"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Сертификаты</w:t>
            </w:r>
          </w:p>
        </w:tc>
        <w:tc>
          <w:tcPr>
            <w:tcW w:w="357"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2010</w:t>
            </w:r>
          </w:p>
        </w:tc>
      </w:tr>
      <w:tr w:rsidR="00D2718B" w:rsidRPr="0076225D" w:rsidTr="009B3D13">
        <w:tc>
          <w:tcPr>
            <w:tcW w:w="332" w:type="pct"/>
          </w:tcPr>
          <w:p w:rsidR="00D2718B" w:rsidRPr="0076225D" w:rsidRDefault="0076225D"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2</w:t>
            </w:r>
          </w:p>
        </w:tc>
        <w:tc>
          <w:tcPr>
            <w:tcW w:w="2730" w:type="pct"/>
          </w:tcPr>
          <w:p w:rsidR="00D2718B" w:rsidRPr="0076225D" w:rsidRDefault="00D2718B" w:rsidP="00CA6674">
            <w:pPr>
              <w:spacing w:after="0" w:line="240" w:lineRule="auto"/>
              <w:rPr>
                <w:rFonts w:ascii="Times New Roman" w:hAnsi="Times New Roman" w:cs="Times New Roman"/>
                <w:sz w:val="20"/>
                <w:szCs w:val="20"/>
              </w:rPr>
            </w:pPr>
            <w:r w:rsidRPr="0076225D">
              <w:rPr>
                <w:rFonts w:ascii="Times New Roman" w:hAnsi="Times New Roman" w:cs="Times New Roman"/>
                <w:sz w:val="20"/>
                <w:szCs w:val="20"/>
                <w:lang w:val="en-US"/>
              </w:rPr>
              <w:t>IX</w:t>
            </w:r>
            <w:r w:rsidRPr="0076225D">
              <w:rPr>
                <w:rFonts w:ascii="Times New Roman" w:hAnsi="Times New Roman" w:cs="Times New Roman"/>
                <w:sz w:val="20"/>
                <w:szCs w:val="20"/>
              </w:rPr>
              <w:t xml:space="preserve"> научно-практическая конференция «Студенческая наука – развитию АПК»; Секция «Бухгалтерский учет и экономика в АПК»</w:t>
            </w:r>
          </w:p>
        </w:tc>
        <w:tc>
          <w:tcPr>
            <w:tcW w:w="435" w:type="pct"/>
            <w:tcBorders>
              <w:bottom w:val="single" w:sz="4" w:space="0" w:color="auto"/>
            </w:tcBorders>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2</w:t>
            </w:r>
          </w:p>
        </w:tc>
        <w:tc>
          <w:tcPr>
            <w:tcW w:w="1145"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 xml:space="preserve">Диплом </w:t>
            </w:r>
            <w:r w:rsidRPr="0076225D">
              <w:rPr>
                <w:rFonts w:ascii="Times New Roman" w:hAnsi="Times New Roman" w:cs="Times New Roman"/>
                <w:sz w:val="20"/>
                <w:szCs w:val="20"/>
                <w:lang w:val="en-US"/>
              </w:rPr>
              <w:t>III</w:t>
            </w:r>
            <w:r w:rsidRPr="0076225D">
              <w:rPr>
                <w:rFonts w:ascii="Times New Roman" w:hAnsi="Times New Roman" w:cs="Times New Roman"/>
                <w:sz w:val="20"/>
                <w:szCs w:val="20"/>
              </w:rPr>
              <w:t xml:space="preserve"> степени</w:t>
            </w:r>
          </w:p>
        </w:tc>
        <w:tc>
          <w:tcPr>
            <w:tcW w:w="357"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2010</w:t>
            </w:r>
          </w:p>
        </w:tc>
      </w:tr>
      <w:tr w:rsidR="00D2718B" w:rsidRPr="0076225D" w:rsidTr="009B3D13">
        <w:tc>
          <w:tcPr>
            <w:tcW w:w="332" w:type="pct"/>
          </w:tcPr>
          <w:p w:rsidR="00D2718B" w:rsidRPr="0076225D" w:rsidRDefault="0076225D"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3</w:t>
            </w:r>
          </w:p>
        </w:tc>
        <w:tc>
          <w:tcPr>
            <w:tcW w:w="2730" w:type="pct"/>
          </w:tcPr>
          <w:p w:rsidR="00D2718B" w:rsidRPr="0076225D" w:rsidRDefault="00D2718B" w:rsidP="00CA6674">
            <w:pPr>
              <w:spacing w:after="0" w:line="240" w:lineRule="auto"/>
              <w:rPr>
                <w:rFonts w:ascii="Times New Roman" w:hAnsi="Times New Roman" w:cs="Times New Roman"/>
                <w:color w:val="000000"/>
                <w:sz w:val="20"/>
                <w:szCs w:val="20"/>
              </w:rPr>
            </w:pPr>
            <w:r w:rsidRPr="0076225D">
              <w:rPr>
                <w:rFonts w:ascii="Times New Roman" w:hAnsi="Times New Roman" w:cs="Times New Roman"/>
                <w:sz w:val="20"/>
                <w:szCs w:val="20"/>
                <w:lang w:val="en-US"/>
              </w:rPr>
              <w:t>IX</w:t>
            </w:r>
            <w:r w:rsidRPr="0076225D">
              <w:rPr>
                <w:rFonts w:ascii="Times New Roman" w:hAnsi="Times New Roman" w:cs="Times New Roman"/>
                <w:sz w:val="20"/>
                <w:szCs w:val="20"/>
              </w:rPr>
              <w:t xml:space="preserve"> научно-практическая конференция «Студенческая наука – развитию АПК»; Секция «Агрономия»</w:t>
            </w:r>
          </w:p>
        </w:tc>
        <w:tc>
          <w:tcPr>
            <w:tcW w:w="435" w:type="pct"/>
          </w:tcPr>
          <w:p w:rsidR="00D2718B" w:rsidRPr="0076225D" w:rsidRDefault="00D2718B" w:rsidP="00CA6674">
            <w:pPr>
              <w:spacing w:after="0" w:line="240" w:lineRule="auto"/>
              <w:jc w:val="center"/>
              <w:rPr>
                <w:rFonts w:ascii="Times New Roman" w:hAnsi="Times New Roman" w:cs="Times New Roman"/>
                <w:sz w:val="20"/>
                <w:szCs w:val="20"/>
                <w:highlight w:val="green"/>
              </w:rPr>
            </w:pPr>
            <w:r w:rsidRPr="0076225D">
              <w:rPr>
                <w:rFonts w:ascii="Times New Roman" w:hAnsi="Times New Roman" w:cs="Times New Roman"/>
                <w:sz w:val="20"/>
                <w:szCs w:val="20"/>
              </w:rPr>
              <w:t>2</w:t>
            </w:r>
          </w:p>
        </w:tc>
        <w:tc>
          <w:tcPr>
            <w:tcW w:w="1145"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 xml:space="preserve">Диплом </w:t>
            </w:r>
            <w:r w:rsidRPr="0076225D">
              <w:rPr>
                <w:rFonts w:ascii="Times New Roman" w:hAnsi="Times New Roman" w:cs="Times New Roman"/>
                <w:sz w:val="20"/>
                <w:szCs w:val="20"/>
                <w:lang w:val="en-US"/>
              </w:rPr>
              <w:t>III</w:t>
            </w:r>
            <w:r w:rsidRPr="0076225D">
              <w:rPr>
                <w:rFonts w:ascii="Times New Roman" w:hAnsi="Times New Roman" w:cs="Times New Roman"/>
                <w:sz w:val="20"/>
                <w:szCs w:val="20"/>
              </w:rPr>
              <w:t xml:space="preserve"> степени, грамота</w:t>
            </w:r>
          </w:p>
        </w:tc>
        <w:tc>
          <w:tcPr>
            <w:tcW w:w="357"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2010</w:t>
            </w:r>
          </w:p>
        </w:tc>
      </w:tr>
      <w:tr w:rsidR="00D2718B" w:rsidRPr="0076225D" w:rsidTr="009B3D13">
        <w:tc>
          <w:tcPr>
            <w:tcW w:w="332" w:type="pct"/>
          </w:tcPr>
          <w:p w:rsidR="00D2718B" w:rsidRPr="0076225D" w:rsidRDefault="0076225D"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4</w:t>
            </w:r>
          </w:p>
        </w:tc>
        <w:tc>
          <w:tcPr>
            <w:tcW w:w="2730" w:type="pct"/>
          </w:tcPr>
          <w:p w:rsidR="00D2718B" w:rsidRPr="0076225D" w:rsidRDefault="00D2718B" w:rsidP="00CA6674">
            <w:pPr>
              <w:spacing w:after="0" w:line="240" w:lineRule="auto"/>
              <w:rPr>
                <w:rFonts w:ascii="Times New Roman" w:hAnsi="Times New Roman" w:cs="Times New Roman"/>
                <w:color w:val="000000"/>
                <w:sz w:val="20"/>
                <w:szCs w:val="20"/>
              </w:rPr>
            </w:pPr>
            <w:r w:rsidRPr="0076225D">
              <w:rPr>
                <w:rFonts w:ascii="Times New Roman" w:hAnsi="Times New Roman" w:cs="Times New Roman"/>
                <w:sz w:val="20"/>
                <w:szCs w:val="20"/>
                <w:lang w:val="en-US"/>
              </w:rPr>
              <w:t>IX</w:t>
            </w:r>
            <w:r w:rsidRPr="0076225D">
              <w:rPr>
                <w:rFonts w:ascii="Times New Roman" w:hAnsi="Times New Roman" w:cs="Times New Roman"/>
                <w:sz w:val="20"/>
                <w:szCs w:val="20"/>
              </w:rPr>
              <w:t xml:space="preserve"> научно-практическая конференция «Студенческая наука – развитию АПК»; Секция «Общественные и гуманитарные науки»</w:t>
            </w:r>
          </w:p>
        </w:tc>
        <w:tc>
          <w:tcPr>
            <w:tcW w:w="435" w:type="pct"/>
            <w:tcBorders>
              <w:bottom w:val="single" w:sz="4" w:space="0" w:color="auto"/>
            </w:tcBorders>
          </w:tcPr>
          <w:p w:rsidR="00D2718B" w:rsidRPr="0076225D" w:rsidRDefault="00D2718B" w:rsidP="00CA6674">
            <w:pPr>
              <w:spacing w:after="0" w:line="240" w:lineRule="auto"/>
              <w:jc w:val="center"/>
              <w:rPr>
                <w:rFonts w:ascii="Times New Roman" w:hAnsi="Times New Roman" w:cs="Times New Roman"/>
                <w:sz w:val="20"/>
                <w:szCs w:val="20"/>
                <w:highlight w:val="green"/>
              </w:rPr>
            </w:pPr>
            <w:r w:rsidRPr="0076225D">
              <w:rPr>
                <w:rFonts w:ascii="Times New Roman" w:hAnsi="Times New Roman" w:cs="Times New Roman"/>
                <w:sz w:val="20"/>
                <w:szCs w:val="20"/>
              </w:rPr>
              <w:t>4</w:t>
            </w:r>
          </w:p>
        </w:tc>
        <w:tc>
          <w:tcPr>
            <w:tcW w:w="1145" w:type="pct"/>
          </w:tcPr>
          <w:p w:rsidR="00D2718B" w:rsidRPr="0076225D" w:rsidRDefault="00D2718B" w:rsidP="00CA6674">
            <w:pPr>
              <w:spacing w:after="0" w:line="240" w:lineRule="auto"/>
              <w:jc w:val="center"/>
              <w:rPr>
                <w:rFonts w:ascii="Times New Roman" w:hAnsi="Times New Roman" w:cs="Times New Roman"/>
                <w:sz w:val="20"/>
                <w:szCs w:val="20"/>
                <w:highlight w:val="green"/>
              </w:rPr>
            </w:pPr>
            <w:r w:rsidRPr="0076225D">
              <w:rPr>
                <w:rFonts w:ascii="Times New Roman" w:hAnsi="Times New Roman" w:cs="Times New Roman"/>
                <w:sz w:val="20"/>
                <w:szCs w:val="20"/>
              </w:rPr>
              <w:t xml:space="preserve">Диплом </w:t>
            </w:r>
            <w:r w:rsidRPr="0076225D">
              <w:rPr>
                <w:rFonts w:ascii="Times New Roman" w:hAnsi="Times New Roman" w:cs="Times New Roman"/>
                <w:sz w:val="20"/>
                <w:szCs w:val="20"/>
                <w:lang w:val="en-US"/>
              </w:rPr>
              <w:t>II</w:t>
            </w:r>
            <w:r w:rsidRPr="0076225D">
              <w:rPr>
                <w:rFonts w:ascii="Times New Roman" w:hAnsi="Times New Roman" w:cs="Times New Roman"/>
                <w:sz w:val="20"/>
                <w:szCs w:val="20"/>
              </w:rPr>
              <w:t xml:space="preserve"> степени, грамота</w:t>
            </w:r>
          </w:p>
        </w:tc>
        <w:tc>
          <w:tcPr>
            <w:tcW w:w="357"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2010</w:t>
            </w:r>
          </w:p>
        </w:tc>
      </w:tr>
      <w:tr w:rsidR="00D2718B" w:rsidRPr="0076225D" w:rsidTr="009B3D13">
        <w:tc>
          <w:tcPr>
            <w:tcW w:w="332" w:type="pct"/>
          </w:tcPr>
          <w:p w:rsidR="00D2718B" w:rsidRPr="0076225D" w:rsidRDefault="0076225D"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5</w:t>
            </w:r>
          </w:p>
        </w:tc>
        <w:tc>
          <w:tcPr>
            <w:tcW w:w="2730" w:type="pct"/>
          </w:tcPr>
          <w:p w:rsidR="00D2718B" w:rsidRPr="0076225D" w:rsidRDefault="00D2718B" w:rsidP="00CA6674">
            <w:pPr>
              <w:spacing w:after="0" w:line="240" w:lineRule="auto"/>
              <w:ind w:right="-185"/>
              <w:rPr>
                <w:rFonts w:ascii="Times New Roman" w:hAnsi="Times New Roman" w:cs="Times New Roman"/>
                <w:sz w:val="20"/>
                <w:szCs w:val="20"/>
              </w:rPr>
            </w:pPr>
            <w:r w:rsidRPr="0076225D">
              <w:rPr>
                <w:rFonts w:ascii="Times New Roman" w:hAnsi="Times New Roman" w:cs="Times New Roman"/>
                <w:sz w:val="20"/>
                <w:szCs w:val="20"/>
              </w:rPr>
              <w:t>Районный конкурс «Бизнес-идей». Проект «Откорм молодняка КРС»</w:t>
            </w:r>
          </w:p>
        </w:tc>
        <w:tc>
          <w:tcPr>
            <w:tcW w:w="435"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1</w:t>
            </w:r>
          </w:p>
        </w:tc>
        <w:tc>
          <w:tcPr>
            <w:tcW w:w="1145"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Благодарственное письмо</w:t>
            </w:r>
          </w:p>
        </w:tc>
        <w:tc>
          <w:tcPr>
            <w:tcW w:w="357"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2010</w:t>
            </w:r>
          </w:p>
        </w:tc>
      </w:tr>
      <w:tr w:rsidR="00D2718B" w:rsidRPr="0076225D" w:rsidTr="009B3D13">
        <w:tc>
          <w:tcPr>
            <w:tcW w:w="332" w:type="pct"/>
          </w:tcPr>
          <w:p w:rsidR="00D2718B" w:rsidRPr="0076225D" w:rsidRDefault="0076225D"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6</w:t>
            </w:r>
          </w:p>
        </w:tc>
        <w:tc>
          <w:tcPr>
            <w:tcW w:w="2730" w:type="pct"/>
          </w:tcPr>
          <w:p w:rsidR="00D2718B" w:rsidRPr="0076225D" w:rsidRDefault="00D2718B" w:rsidP="00CA6674">
            <w:pPr>
              <w:spacing w:after="0" w:line="240" w:lineRule="auto"/>
              <w:jc w:val="both"/>
              <w:rPr>
                <w:rFonts w:ascii="Times New Roman" w:hAnsi="Times New Roman" w:cs="Times New Roman"/>
                <w:sz w:val="20"/>
                <w:szCs w:val="20"/>
              </w:rPr>
            </w:pPr>
            <w:r w:rsidRPr="0076225D">
              <w:rPr>
                <w:rFonts w:ascii="Times New Roman" w:hAnsi="Times New Roman" w:cs="Times New Roman"/>
                <w:sz w:val="20"/>
                <w:szCs w:val="20"/>
              </w:rPr>
              <w:t>Городской конкурс среди учебных заведений «Мисс студенчество».</w:t>
            </w:r>
          </w:p>
        </w:tc>
        <w:tc>
          <w:tcPr>
            <w:tcW w:w="435"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2</w:t>
            </w:r>
          </w:p>
        </w:tc>
        <w:tc>
          <w:tcPr>
            <w:tcW w:w="1145"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Диплом</w:t>
            </w:r>
          </w:p>
        </w:tc>
        <w:tc>
          <w:tcPr>
            <w:tcW w:w="357"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2011</w:t>
            </w:r>
          </w:p>
        </w:tc>
      </w:tr>
      <w:tr w:rsidR="00D2718B" w:rsidRPr="0076225D" w:rsidTr="009B3D13">
        <w:tc>
          <w:tcPr>
            <w:tcW w:w="332" w:type="pct"/>
          </w:tcPr>
          <w:p w:rsidR="00D2718B" w:rsidRPr="0076225D" w:rsidRDefault="0076225D"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7</w:t>
            </w:r>
          </w:p>
        </w:tc>
        <w:tc>
          <w:tcPr>
            <w:tcW w:w="2730" w:type="pct"/>
          </w:tcPr>
          <w:p w:rsidR="00D2718B" w:rsidRPr="0076225D" w:rsidRDefault="00D2718B" w:rsidP="00CA6674">
            <w:pPr>
              <w:spacing w:after="0" w:line="240" w:lineRule="auto"/>
              <w:jc w:val="both"/>
              <w:rPr>
                <w:rFonts w:ascii="Times New Roman" w:hAnsi="Times New Roman" w:cs="Times New Roman"/>
                <w:sz w:val="20"/>
                <w:szCs w:val="20"/>
              </w:rPr>
            </w:pPr>
            <w:r w:rsidRPr="0076225D">
              <w:rPr>
                <w:rFonts w:ascii="Times New Roman" w:hAnsi="Times New Roman" w:cs="Times New Roman"/>
                <w:sz w:val="20"/>
                <w:szCs w:val="20"/>
              </w:rPr>
              <w:t>Районный конкурс чтецов «По следам прерванной песни», посвященный творчеству М. Джалиля.</w:t>
            </w:r>
          </w:p>
        </w:tc>
        <w:tc>
          <w:tcPr>
            <w:tcW w:w="435"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3</w:t>
            </w:r>
          </w:p>
        </w:tc>
        <w:tc>
          <w:tcPr>
            <w:tcW w:w="1145" w:type="pct"/>
          </w:tcPr>
          <w:p w:rsidR="00D2718B" w:rsidRPr="0076225D" w:rsidRDefault="00D2718B" w:rsidP="009B3D13">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lang w:val="en-US"/>
              </w:rPr>
              <w:t>I</w:t>
            </w:r>
            <w:r w:rsidRPr="0076225D">
              <w:rPr>
                <w:rFonts w:ascii="Times New Roman" w:hAnsi="Times New Roman" w:cs="Times New Roman"/>
                <w:sz w:val="20"/>
                <w:szCs w:val="20"/>
              </w:rPr>
              <w:t xml:space="preserve"> место,  почетная грамота, </w:t>
            </w:r>
            <w:r w:rsidRPr="0076225D">
              <w:rPr>
                <w:rFonts w:ascii="Times New Roman" w:hAnsi="Times New Roman" w:cs="Times New Roman"/>
                <w:sz w:val="20"/>
                <w:szCs w:val="20"/>
                <w:lang w:val="en-US"/>
              </w:rPr>
              <w:t>II</w:t>
            </w:r>
            <w:r w:rsidRPr="0076225D">
              <w:rPr>
                <w:rFonts w:ascii="Times New Roman" w:hAnsi="Times New Roman" w:cs="Times New Roman"/>
                <w:sz w:val="20"/>
                <w:szCs w:val="20"/>
              </w:rPr>
              <w:t xml:space="preserve"> место, грамота, благ</w:t>
            </w:r>
            <w:r w:rsidR="009B3D13">
              <w:rPr>
                <w:rFonts w:ascii="Times New Roman" w:hAnsi="Times New Roman" w:cs="Times New Roman"/>
                <w:sz w:val="20"/>
                <w:szCs w:val="20"/>
              </w:rPr>
              <w:t>.</w:t>
            </w:r>
            <w:r w:rsidRPr="0076225D">
              <w:rPr>
                <w:rFonts w:ascii="Times New Roman" w:hAnsi="Times New Roman" w:cs="Times New Roman"/>
                <w:sz w:val="20"/>
                <w:szCs w:val="20"/>
              </w:rPr>
              <w:t>письмо</w:t>
            </w:r>
          </w:p>
        </w:tc>
        <w:tc>
          <w:tcPr>
            <w:tcW w:w="357"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2011</w:t>
            </w:r>
          </w:p>
        </w:tc>
      </w:tr>
      <w:tr w:rsidR="00D2718B" w:rsidRPr="0076225D" w:rsidTr="009B3D13">
        <w:tc>
          <w:tcPr>
            <w:tcW w:w="332" w:type="pct"/>
          </w:tcPr>
          <w:p w:rsidR="00D2718B" w:rsidRPr="0076225D" w:rsidRDefault="0076225D"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8</w:t>
            </w:r>
          </w:p>
        </w:tc>
        <w:tc>
          <w:tcPr>
            <w:tcW w:w="2730" w:type="pct"/>
          </w:tcPr>
          <w:p w:rsidR="00D2718B" w:rsidRPr="0076225D" w:rsidRDefault="00D2718B" w:rsidP="00CA6674">
            <w:pPr>
              <w:spacing w:after="0" w:line="240" w:lineRule="auto"/>
              <w:rPr>
                <w:rFonts w:ascii="Times New Roman" w:hAnsi="Times New Roman" w:cs="Times New Roman"/>
                <w:sz w:val="20"/>
                <w:szCs w:val="20"/>
              </w:rPr>
            </w:pPr>
            <w:r w:rsidRPr="0076225D">
              <w:rPr>
                <w:rFonts w:ascii="Times New Roman" w:hAnsi="Times New Roman" w:cs="Times New Roman"/>
                <w:sz w:val="20"/>
                <w:szCs w:val="20"/>
                <w:lang w:val="en-US"/>
              </w:rPr>
              <w:t>I</w:t>
            </w:r>
            <w:r w:rsidRPr="0076225D">
              <w:rPr>
                <w:rFonts w:ascii="Times New Roman" w:hAnsi="Times New Roman" w:cs="Times New Roman"/>
                <w:sz w:val="20"/>
                <w:szCs w:val="20"/>
              </w:rPr>
              <w:t xml:space="preserve"> районный конкурс научных и творческих работ «Надо, чтобы помнили», посвященного Дню памяти жертв политических репрессий</w:t>
            </w:r>
          </w:p>
        </w:tc>
        <w:tc>
          <w:tcPr>
            <w:tcW w:w="435"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2</w:t>
            </w:r>
          </w:p>
        </w:tc>
        <w:tc>
          <w:tcPr>
            <w:tcW w:w="1145"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Благодарственное письмо</w:t>
            </w:r>
          </w:p>
        </w:tc>
        <w:tc>
          <w:tcPr>
            <w:tcW w:w="357"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2011</w:t>
            </w:r>
          </w:p>
        </w:tc>
      </w:tr>
      <w:tr w:rsidR="00D2718B" w:rsidRPr="0076225D" w:rsidTr="009B3D13">
        <w:tc>
          <w:tcPr>
            <w:tcW w:w="332" w:type="pct"/>
          </w:tcPr>
          <w:p w:rsidR="00D2718B" w:rsidRPr="0076225D" w:rsidRDefault="0076225D"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9</w:t>
            </w:r>
          </w:p>
        </w:tc>
        <w:tc>
          <w:tcPr>
            <w:tcW w:w="2730" w:type="pct"/>
          </w:tcPr>
          <w:p w:rsidR="00D2718B" w:rsidRPr="0076225D" w:rsidRDefault="00D2718B" w:rsidP="00CA6674">
            <w:pPr>
              <w:spacing w:after="0" w:line="240" w:lineRule="auto"/>
              <w:jc w:val="both"/>
              <w:rPr>
                <w:rFonts w:ascii="Times New Roman" w:hAnsi="Times New Roman" w:cs="Times New Roman"/>
                <w:sz w:val="20"/>
                <w:szCs w:val="20"/>
              </w:rPr>
            </w:pPr>
            <w:r w:rsidRPr="0076225D">
              <w:rPr>
                <w:rFonts w:ascii="Times New Roman" w:hAnsi="Times New Roman" w:cs="Times New Roman"/>
                <w:sz w:val="20"/>
                <w:szCs w:val="20"/>
                <w:lang w:val="en-US"/>
              </w:rPr>
              <w:t>X</w:t>
            </w:r>
            <w:r w:rsidRPr="0076225D">
              <w:rPr>
                <w:rFonts w:ascii="Times New Roman" w:hAnsi="Times New Roman" w:cs="Times New Roman"/>
                <w:sz w:val="20"/>
                <w:szCs w:val="20"/>
              </w:rPr>
              <w:t xml:space="preserve"> научно-практическая конференция «Студенческая наука об актуальных проблемах и перспективах инновационного развития регионального АПК». Секция «Агрономия»</w:t>
            </w:r>
          </w:p>
        </w:tc>
        <w:tc>
          <w:tcPr>
            <w:tcW w:w="435"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2</w:t>
            </w:r>
          </w:p>
        </w:tc>
        <w:tc>
          <w:tcPr>
            <w:tcW w:w="1145"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 xml:space="preserve">Диплом </w:t>
            </w:r>
            <w:r w:rsidRPr="0076225D">
              <w:rPr>
                <w:rFonts w:ascii="Times New Roman" w:hAnsi="Times New Roman" w:cs="Times New Roman"/>
                <w:sz w:val="20"/>
                <w:szCs w:val="20"/>
                <w:lang w:val="en-US"/>
              </w:rPr>
              <w:t>III</w:t>
            </w:r>
            <w:r w:rsidRPr="0076225D">
              <w:rPr>
                <w:rFonts w:ascii="Times New Roman" w:hAnsi="Times New Roman" w:cs="Times New Roman"/>
                <w:sz w:val="20"/>
                <w:szCs w:val="20"/>
              </w:rPr>
              <w:t xml:space="preserve"> степени, грамота</w:t>
            </w:r>
          </w:p>
        </w:tc>
        <w:tc>
          <w:tcPr>
            <w:tcW w:w="357"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2011</w:t>
            </w:r>
          </w:p>
        </w:tc>
      </w:tr>
      <w:tr w:rsidR="00D2718B" w:rsidRPr="0076225D" w:rsidTr="009B3D13">
        <w:tc>
          <w:tcPr>
            <w:tcW w:w="332" w:type="pct"/>
          </w:tcPr>
          <w:p w:rsidR="00D2718B" w:rsidRPr="0076225D" w:rsidRDefault="0076225D"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10</w:t>
            </w:r>
          </w:p>
        </w:tc>
        <w:tc>
          <w:tcPr>
            <w:tcW w:w="2730" w:type="pct"/>
          </w:tcPr>
          <w:p w:rsidR="00D2718B" w:rsidRPr="0076225D" w:rsidRDefault="00D2718B" w:rsidP="00CA6674">
            <w:pPr>
              <w:spacing w:after="0" w:line="240" w:lineRule="auto"/>
              <w:jc w:val="both"/>
              <w:rPr>
                <w:rFonts w:ascii="Times New Roman" w:hAnsi="Times New Roman" w:cs="Times New Roman"/>
                <w:sz w:val="20"/>
                <w:szCs w:val="20"/>
              </w:rPr>
            </w:pPr>
            <w:r w:rsidRPr="0076225D">
              <w:rPr>
                <w:rFonts w:ascii="Times New Roman" w:hAnsi="Times New Roman" w:cs="Times New Roman"/>
                <w:sz w:val="20"/>
                <w:szCs w:val="20"/>
                <w:lang w:val="en-US"/>
              </w:rPr>
              <w:t>X</w:t>
            </w:r>
            <w:r w:rsidRPr="0076225D">
              <w:rPr>
                <w:rFonts w:ascii="Times New Roman" w:hAnsi="Times New Roman" w:cs="Times New Roman"/>
                <w:sz w:val="20"/>
                <w:szCs w:val="20"/>
              </w:rPr>
              <w:t xml:space="preserve"> научно-практическая конференция «Студенческая наука об актуальных проблемах и перспективах инновационного развития регионального АПК». Секция «Механизация сельского хозяйства»</w:t>
            </w:r>
          </w:p>
        </w:tc>
        <w:tc>
          <w:tcPr>
            <w:tcW w:w="435"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1</w:t>
            </w:r>
          </w:p>
        </w:tc>
        <w:tc>
          <w:tcPr>
            <w:tcW w:w="1145"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 xml:space="preserve">Диплом </w:t>
            </w:r>
            <w:r w:rsidRPr="0076225D">
              <w:rPr>
                <w:rFonts w:ascii="Times New Roman" w:hAnsi="Times New Roman" w:cs="Times New Roman"/>
                <w:sz w:val="20"/>
                <w:szCs w:val="20"/>
                <w:lang w:val="en-US"/>
              </w:rPr>
              <w:t>III</w:t>
            </w:r>
            <w:r w:rsidRPr="0076225D">
              <w:rPr>
                <w:rFonts w:ascii="Times New Roman" w:hAnsi="Times New Roman" w:cs="Times New Roman"/>
                <w:sz w:val="20"/>
                <w:szCs w:val="20"/>
              </w:rPr>
              <w:t xml:space="preserve"> степени</w:t>
            </w:r>
          </w:p>
        </w:tc>
        <w:tc>
          <w:tcPr>
            <w:tcW w:w="357"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2011</w:t>
            </w:r>
          </w:p>
        </w:tc>
      </w:tr>
      <w:tr w:rsidR="00D2718B" w:rsidRPr="0076225D" w:rsidTr="009B3D13">
        <w:tc>
          <w:tcPr>
            <w:tcW w:w="332"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1</w:t>
            </w:r>
            <w:r w:rsidR="0076225D" w:rsidRPr="0076225D">
              <w:rPr>
                <w:rFonts w:ascii="Times New Roman" w:hAnsi="Times New Roman" w:cs="Times New Roman"/>
                <w:sz w:val="20"/>
                <w:szCs w:val="20"/>
              </w:rPr>
              <w:t>1</w:t>
            </w:r>
          </w:p>
        </w:tc>
        <w:tc>
          <w:tcPr>
            <w:tcW w:w="2730" w:type="pct"/>
          </w:tcPr>
          <w:p w:rsidR="00D2718B" w:rsidRPr="0076225D" w:rsidRDefault="00D2718B" w:rsidP="00CA6674">
            <w:pPr>
              <w:spacing w:after="0" w:line="240" w:lineRule="auto"/>
              <w:jc w:val="both"/>
              <w:rPr>
                <w:rFonts w:ascii="Times New Roman" w:hAnsi="Times New Roman" w:cs="Times New Roman"/>
                <w:sz w:val="20"/>
                <w:szCs w:val="20"/>
              </w:rPr>
            </w:pPr>
            <w:r w:rsidRPr="0076225D">
              <w:rPr>
                <w:rFonts w:ascii="Times New Roman" w:hAnsi="Times New Roman" w:cs="Times New Roman"/>
                <w:sz w:val="20"/>
                <w:szCs w:val="20"/>
                <w:lang w:val="en-US"/>
              </w:rPr>
              <w:t>X</w:t>
            </w:r>
            <w:r w:rsidRPr="0076225D">
              <w:rPr>
                <w:rFonts w:ascii="Times New Roman" w:hAnsi="Times New Roman" w:cs="Times New Roman"/>
                <w:sz w:val="20"/>
                <w:szCs w:val="20"/>
              </w:rPr>
              <w:t xml:space="preserve"> научно-практическая конференция «Студенческая наука об актуальных проблемах и перспективах инновационного развития регионального АПК». Секция «Гуманитарные и социально-экономические дисциплины»</w:t>
            </w:r>
          </w:p>
        </w:tc>
        <w:tc>
          <w:tcPr>
            <w:tcW w:w="435"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2</w:t>
            </w:r>
          </w:p>
        </w:tc>
        <w:tc>
          <w:tcPr>
            <w:tcW w:w="1145"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грамота</w:t>
            </w:r>
          </w:p>
        </w:tc>
        <w:tc>
          <w:tcPr>
            <w:tcW w:w="357"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2011</w:t>
            </w:r>
          </w:p>
        </w:tc>
      </w:tr>
      <w:tr w:rsidR="00D2718B" w:rsidRPr="0076225D" w:rsidTr="009B3D13">
        <w:tc>
          <w:tcPr>
            <w:tcW w:w="332"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1</w:t>
            </w:r>
            <w:r w:rsidR="0076225D" w:rsidRPr="0076225D">
              <w:rPr>
                <w:rFonts w:ascii="Times New Roman" w:hAnsi="Times New Roman" w:cs="Times New Roman"/>
                <w:sz w:val="20"/>
                <w:szCs w:val="20"/>
              </w:rPr>
              <w:t>2</w:t>
            </w:r>
          </w:p>
        </w:tc>
        <w:tc>
          <w:tcPr>
            <w:tcW w:w="2730" w:type="pct"/>
          </w:tcPr>
          <w:p w:rsidR="00D2718B" w:rsidRPr="0076225D" w:rsidRDefault="00D2718B" w:rsidP="00CA6674">
            <w:pPr>
              <w:spacing w:after="0" w:line="240" w:lineRule="auto"/>
              <w:jc w:val="both"/>
              <w:rPr>
                <w:rFonts w:ascii="Times New Roman" w:hAnsi="Times New Roman" w:cs="Times New Roman"/>
                <w:sz w:val="20"/>
                <w:szCs w:val="20"/>
              </w:rPr>
            </w:pPr>
            <w:r w:rsidRPr="0076225D">
              <w:rPr>
                <w:rFonts w:ascii="Times New Roman" w:hAnsi="Times New Roman" w:cs="Times New Roman"/>
                <w:sz w:val="20"/>
                <w:szCs w:val="20"/>
                <w:lang w:val="en-US"/>
              </w:rPr>
              <w:t>X</w:t>
            </w:r>
            <w:r w:rsidRPr="0076225D">
              <w:rPr>
                <w:rFonts w:ascii="Times New Roman" w:hAnsi="Times New Roman" w:cs="Times New Roman"/>
                <w:sz w:val="20"/>
                <w:szCs w:val="20"/>
              </w:rPr>
              <w:t xml:space="preserve"> научно-практическая конференция «Студенческая наука об актуальных проблемах и перспективах инновационного развития регионального АПК». Секция «бухгалтерский учет, налогообложение, анализ и аудит»</w:t>
            </w:r>
          </w:p>
        </w:tc>
        <w:tc>
          <w:tcPr>
            <w:tcW w:w="435"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1</w:t>
            </w:r>
          </w:p>
        </w:tc>
        <w:tc>
          <w:tcPr>
            <w:tcW w:w="1145"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Грамота</w:t>
            </w:r>
          </w:p>
        </w:tc>
        <w:tc>
          <w:tcPr>
            <w:tcW w:w="357"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2011</w:t>
            </w:r>
          </w:p>
        </w:tc>
      </w:tr>
      <w:tr w:rsidR="00D2718B" w:rsidRPr="0076225D" w:rsidTr="009B3D13">
        <w:tc>
          <w:tcPr>
            <w:tcW w:w="332"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lastRenderedPageBreak/>
              <w:t>1</w:t>
            </w:r>
            <w:r w:rsidR="0076225D" w:rsidRPr="0076225D">
              <w:rPr>
                <w:rFonts w:ascii="Times New Roman" w:hAnsi="Times New Roman" w:cs="Times New Roman"/>
                <w:sz w:val="20"/>
                <w:szCs w:val="20"/>
              </w:rPr>
              <w:t>3</w:t>
            </w:r>
          </w:p>
        </w:tc>
        <w:tc>
          <w:tcPr>
            <w:tcW w:w="2730" w:type="pct"/>
          </w:tcPr>
          <w:p w:rsidR="00D2718B" w:rsidRPr="0076225D" w:rsidRDefault="00D2718B" w:rsidP="00CA6674">
            <w:pPr>
              <w:spacing w:after="0" w:line="240" w:lineRule="auto"/>
              <w:jc w:val="both"/>
              <w:rPr>
                <w:rFonts w:ascii="Times New Roman" w:hAnsi="Times New Roman" w:cs="Times New Roman"/>
                <w:sz w:val="20"/>
                <w:szCs w:val="20"/>
              </w:rPr>
            </w:pPr>
            <w:r w:rsidRPr="0076225D">
              <w:rPr>
                <w:rFonts w:ascii="Times New Roman" w:hAnsi="Times New Roman" w:cs="Times New Roman"/>
                <w:sz w:val="20"/>
                <w:szCs w:val="20"/>
              </w:rPr>
              <w:t>Районный конкурс творческих работ в поддержку здорового образа жизни «Твой выбор»</w:t>
            </w:r>
          </w:p>
        </w:tc>
        <w:tc>
          <w:tcPr>
            <w:tcW w:w="435"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2</w:t>
            </w:r>
          </w:p>
        </w:tc>
        <w:tc>
          <w:tcPr>
            <w:tcW w:w="1145"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Дипломы</w:t>
            </w:r>
          </w:p>
        </w:tc>
        <w:tc>
          <w:tcPr>
            <w:tcW w:w="357"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2012</w:t>
            </w:r>
          </w:p>
        </w:tc>
      </w:tr>
      <w:tr w:rsidR="00D2718B" w:rsidRPr="0076225D" w:rsidTr="009B3D13">
        <w:tc>
          <w:tcPr>
            <w:tcW w:w="332"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1</w:t>
            </w:r>
            <w:r w:rsidR="0076225D" w:rsidRPr="0076225D">
              <w:rPr>
                <w:rFonts w:ascii="Times New Roman" w:hAnsi="Times New Roman" w:cs="Times New Roman"/>
                <w:sz w:val="20"/>
                <w:szCs w:val="20"/>
              </w:rPr>
              <w:t>4</w:t>
            </w:r>
          </w:p>
        </w:tc>
        <w:tc>
          <w:tcPr>
            <w:tcW w:w="2730" w:type="pct"/>
          </w:tcPr>
          <w:p w:rsidR="00D2718B" w:rsidRPr="0076225D" w:rsidRDefault="00D2718B" w:rsidP="00CA6674">
            <w:pPr>
              <w:spacing w:after="0" w:line="240" w:lineRule="auto"/>
              <w:jc w:val="both"/>
              <w:rPr>
                <w:rFonts w:ascii="Times New Roman" w:hAnsi="Times New Roman" w:cs="Times New Roman"/>
                <w:sz w:val="20"/>
                <w:szCs w:val="20"/>
              </w:rPr>
            </w:pPr>
            <w:r w:rsidRPr="0076225D">
              <w:rPr>
                <w:rFonts w:ascii="Times New Roman" w:hAnsi="Times New Roman" w:cs="Times New Roman"/>
                <w:sz w:val="20"/>
                <w:szCs w:val="20"/>
              </w:rPr>
              <w:t>Студенческая научно-практическая конференция  «Это истории нашей строки»</w:t>
            </w:r>
          </w:p>
        </w:tc>
        <w:tc>
          <w:tcPr>
            <w:tcW w:w="435"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1</w:t>
            </w:r>
          </w:p>
        </w:tc>
        <w:tc>
          <w:tcPr>
            <w:tcW w:w="1145"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Диплом, сертификат</w:t>
            </w:r>
          </w:p>
        </w:tc>
        <w:tc>
          <w:tcPr>
            <w:tcW w:w="357"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2011</w:t>
            </w:r>
          </w:p>
        </w:tc>
      </w:tr>
      <w:tr w:rsidR="00D2718B" w:rsidRPr="0076225D" w:rsidTr="009B3D13">
        <w:tc>
          <w:tcPr>
            <w:tcW w:w="332"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1</w:t>
            </w:r>
            <w:r w:rsidR="0076225D" w:rsidRPr="0076225D">
              <w:rPr>
                <w:rFonts w:ascii="Times New Roman" w:hAnsi="Times New Roman" w:cs="Times New Roman"/>
                <w:sz w:val="20"/>
                <w:szCs w:val="20"/>
              </w:rPr>
              <w:t>5</w:t>
            </w:r>
          </w:p>
        </w:tc>
        <w:tc>
          <w:tcPr>
            <w:tcW w:w="2730" w:type="pct"/>
          </w:tcPr>
          <w:p w:rsidR="00D2718B" w:rsidRPr="0076225D" w:rsidRDefault="00D2718B" w:rsidP="00CA6674">
            <w:pPr>
              <w:spacing w:after="0" w:line="240" w:lineRule="auto"/>
              <w:jc w:val="both"/>
              <w:rPr>
                <w:rFonts w:ascii="Times New Roman" w:hAnsi="Times New Roman" w:cs="Times New Roman"/>
                <w:sz w:val="20"/>
                <w:szCs w:val="20"/>
              </w:rPr>
            </w:pPr>
            <w:r w:rsidRPr="0076225D">
              <w:rPr>
                <w:rFonts w:ascii="Times New Roman" w:hAnsi="Times New Roman" w:cs="Times New Roman"/>
                <w:sz w:val="20"/>
                <w:szCs w:val="20"/>
              </w:rPr>
              <w:t>Районный конкурс сочинений, научных работ и социальной рекламы по теме «Выборы – право или долг?»</w:t>
            </w:r>
          </w:p>
        </w:tc>
        <w:tc>
          <w:tcPr>
            <w:tcW w:w="435"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1</w:t>
            </w:r>
          </w:p>
        </w:tc>
        <w:tc>
          <w:tcPr>
            <w:tcW w:w="1145"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Благодарственное письмо</w:t>
            </w:r>
          </w:p>
        </w:tc>
        <w:tc>
          <w:tcPr>
            <w:tcW w:w="357"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2011</w:t>
            </w:r>
          </w:p>
        </w:tc>
      </w:tr>
      <w:tr w:rsidR="00D2718B" w:rsidRPr="0076225D" w:rsidTr="009B3D13">
        <w:tc>
          <w:tcPr>
            <w:tcW w:w="332" w:type="pct"/>
          </w:tcPr>
          <w:p w:rsidR="00D2718B" w:rsidRPr="0076225D" w:rsidRDefault="0076225D"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16</w:t>
            </w:r>
          </w:p>
        </w:tc>
        <w:tc>
          <w:tcPr>
            <w:tcW w:w="2730" w:type="pct"/>
          </w:tcPr>
          <w:p w:rsidR="00D2718B" w:rsidRPr="0076225D" w:rsidRDefault="00D2718B" w:rsidP="00CA6674">
            <w:pPr>
              <w:spacing w:after="0" w:line="240" w:lineRule="auto"/>
              <w:jc w:val="both"/>
              <w:rPr>
                <w:rFonts w:ascii="Times New Roman" w:hAnsi="Times New Roman" w:cs="Times New Roman"/>
                <w:sz w:val="20"/>
                <w:szCs w:val="20"/>
              </w:rPr>
            </w:pPr>
            <w:r w:rsidRPr="0076225D">
              <w:rPr>
                <w:rFonts w:ascii="Times New Roman" w:hAnsi="Times New Roman" w:cs="Times New Roman"/>
                <w:sz w:val="20"/>
                <w:szCs w:val="20"/>
              </w:rPr>
              <w:t>Районный форум молодежных общественных средств массовой информации «Инициатива молодых»</w:t>
            </w:r>
          </w:p>
        </w:tc>
        <w:tc>
          <w:tcPr>
            <w:tcW w:w="435"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4</w:t>
            </w:r>
          </w:p>
        </w:tc>
        <w:tc>
          <w:tcPr>
            <w:tcW w:w="1145"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Диплом</w:t>
            </w:r>
          </w:p>
        </w:tc>
        <w:tc>
          <w:tcPr>
            <w:tcW w:w="357"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2011</w:t>
            </w:r>
          </w:p>
        </w:tc>
      </w:tr>
      <w:tr w:rsidR="00D2718B" w:rsidRPr="0076225D" w:rsidTr="009B3D13">
        <w:tc>
          <w:tcPr>
            <w:tcW w:w="332" w:type="pct"/>
          </w:tcPr>
          <w:p w:rsidR="00D2718B" w:rsidRPr="0076225D" w:rsidRDefault="0076225D"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17</w:t>
            </w:r>
          </w:p>
        </w:tc>
        <w:tc>
          <w:tcPr>
            <w:tcW w:w="2730" w:type="pct"/>
          </w:tcPr>
          <w:p w:rsidR="00D2718B" w:rsidRPr="0076225D" w:rsidRDefault="00D2718B" w:rsidP="00CA6674">
            <w:pPr>
              <w:spacing w:after="0" w:line="240" w:lineRule="auto"/>
              <w:jc w:val="both"/>
              <w:rPr>
                <w:rFonts w:ascii="Times New Roman" w:hAnsi="Times New Roman" w:cs="Times New Roman"/>
                <w:sz w:val="20"/>
                <w:szCs w:val="20"/>
              </w:rPr>
            </w:pPr>
            <w:r w:rsidRPr="0076225D">
              <w:rPr>
                <w:rFonts w:ascii="Times New Roman" w:hAnsi="Times New Roman" w:cs="Times New Roman"/>
                <w:sz w:val="20"/>
                <w:szCs w:val="20"/>
                <w:lang w:val="en-US"/>
              </w:rPr>
              <w:t>XI</w:t>
            </w:r>
            <w:r w:rsidRPr="0076225D">
              <w:rPr>
                <w:rFonts w:ascii="Times New Roman" w:hAnsi="Times New Roman" w:cs="Times New Roman"/>
                <w:sz w:val="20"/>
                <w:szCs w:val="20"/>
              </w:rPr>
              <w:t xml:space="preserve"> научно-практическая конференция «Студенческая наука об актуальных проблемах и перспективах инновационного развития регионального АПК»</w:t>
            </w:r>
          </w:p>
        </w:tc>
        <w:tc>
          <w:tcPr>
            <w:tcW w:w="435" w:type="pct"/>
          </w:tcPr>
          <w:p w:rsidR="00D2718B" w:rsidRPr="0076225D" w:rsidRDefault="00D2718B" w:rsidP="00CA6674">
            <w:pPr>
              <w:spacing w:after="0" w:line="240" w:lineRule="auto"/>
              <w:jc w:val="center"/>
              <w:rPr>
                <w:rFonts w:ascii="Times New Roman" w:hAnsi="Times New Roman" w:cs="Times New Roman"/>
                <w:sz w:val="20"/>
                <w:szCs w:val="20"/>
                <w:lang w:val="en-US"/>
              </w:rPr>
            </w:pPr>
            <w:r w:rsidRPr="0076225D">
              <w:rPr>
                <w:rFonts w:ascii="Times New Roman" w:hAnsi="Times New Roman" w:cs="Times New Roman"/>
                <w:sz w:val="20"/>
                <w:szCs w:val="20"/>
                <w:lang w:val="en-US"/>
              </w:rPr>
              <w:t>14</w:t>
            </w:r>
          </w:p>
        </w:tc>
        <w:tc>
          <w:tcPr>
            <w:tcW w:w="1145"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 xml:space="preserve">Диплом </w:t>
            </w:r>
            <w:r w:rsidRPr="0076225D">
              <w:rPr>
                <w:rFonts w:ascii="Times New Roman" w:hAnsi="Times New Roman" w:cs="Times New Roman"/>
                <w:sz w:val="20"/>
                <w:szCs w:val="20"/>
                <w:lang w:val="en-US"/>
              </w:rPr>
              <w:t>II</w:t>
            </w:r>
            <w:r w:rsidRPr="0076225D">
              <w:rPr>
                <w:rFonts w:ascii="Times New Roman" w:hAnsi="Times New Roman" w:cs="Times New Roman"/>
                <w:sz w:val="20"/>
                <w:szCs w:val="20"/>
              </w:rPr>
              <w:t xml:space="preserve"> степени, диплом </w:t>
            </w:r>
            <w:r w:rsidRPr="0076225D">
              <w:rPr>
                <w:rFonts w:ascii="Times New Roman" w:hAnsi="Times New Roman" w:cs="Times New Roman"/>
                <w:sz w:val="20"/>
                <w:szCs w:val="20"/>
                <w:lang w:val="en-US"/>
              </w:rPr>
              <w:t>III</w:t>
            </w:r>
            <w:r w:rsidRPr="0076225D">
              <w:rPr>
                <w:rFonts w:ascii="Times New Roman" w:hAnsi="Times New Roman" w:cs="Times New Roman"/>
                <w:sz w:val="20"/>
                <w:szCs w:val="20"/>
              </w:rPr>
              <w:t xml:space="preserve"> степени, благодарственные письма</w:t>
            </w:r>
          </w:p>
        </w:tc>
        <w:tc>
          <w:tcPr>
            <w:tcW w:w="357"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2012</w:t>
            </w:r>
          </w:p>
        </w:tc>
      </w:tr>
      <w:tr w:rsidR="00D2718B" w:rsidRPr="0076225D" w:rsidTr="009B3D13">
        <w:tc>
          <w:tcPr>
            <w:tcW w:w="332" w:type="pct"/>
          </w:tcPr>
          <w:p w:rsidR="00D2718B" w:rsidRPr="0076225D" w:rsidRDefault="0076225D"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18</w:t>
            </w:r>
          </w:p>
        </w:tc>
        <w:tc>
          <w:tcPr>
            <w:tcW w:w="2730" w:type="pct"/>
          </w:tcPr>
          <w:p w:rsidR="00D2718B" w:rsidRPr="0076225D" w:rsidRDefault="00D2718B" w:rsidP="00CA6674">
            <w:pPr>
              <w:spacing w:after="0" w:line="240" w:lineRule="auto"/>
              <w:jc w:val="both"/>
              <w:rPr>
                <w:rFonts w:ascii="Times New Roman" w:hAnsi="Times New Roman" w:cs="Times New Roman"/>
                <w:sz w:val="20"/>
                <w:szCs w:val="20"/>
              </w:rPr>
            </w:pPr>
            <w:r w:rsidRPr="0076225D">
              <w:rPr>
                <w:rFonts w:ascii="Times New Roman" w:hAnsi="Times New Roman" w:cs="Times New Roman"/>
                <w:sz w:val="20"/>
                <w:szCs w:val="20"/>
              </w:rPr>
              <w:t>Региональная научно-практическая конференция обучающихся и студентов учебных заведений начального профессионального и среднего профессионального образования «Омскому региону – инициатива, профессионализм и творчество молодых»</w:t>
            </w:r>
          </w:p>
        </w:tc>
        <w:tc>
          <w:tcPr>
            <w:tcW w:w="435"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27</w:t>
            </w:r>
          </w:p>
        </w:tc>
        <w:tc>
          <w:tcPr>
            <w:tcW w:w="1145"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 xml:space="preserve">Диплом </w:t>
            </w:r>
            <w:r w:rsidRPr="0076225D">
              <w:rPr>
                <w:rFonts w:ascii="Times New Roman" w:hAnsi="Times New Roman" w:cs="Times New Roman"/>
                <w:sz w:val="20"/>
                <w:szCs w:val="20"/>
                <w:lang w:val="en-US"/>
              </w:rPr>
              <w:t>II</w:t>
            </w:r>
            <w:r w:rsidRPr="0076225D">
              <w:rPr>
                <w:rFonts w:ascii="Times New Roman" w:hAnsi="Times New Roman" w:cs="Times New Roman"/>
                <w:sz w:val="20"/>
                <w:szCs w:val="20"/>
              </w:rPr>
              <w:t xml:space="preserve"> степени,</w:t>
            </w:r>
          </w:p>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 xml:space="preserve">Диплом </w:t>
            </w:r>
            <w:r w:rsidRPr="0076225D">
              <w:rPr>
                <w:rFonts w:ascii="Times New Roman" w:hAnsi="Times New Roman" w:cs="Times New Roman"/>
                <w:sz w:val="20"/>
                <w:szCs w:val="20"/>
                <w:lang w:val="en-US"/>
              </w:rPr>
              <w:t>III</w:t>
            </w:r>
            <w:r w:rsidRPr="0076225D">
              <w:rPr>
                <w:rFonts w:ascii="Times New Roman" w:hAnsi="Times New Roman" w:cs="Times New Roman"/>
                <w:sz w:val="20"/>
                <w:szCs w:val="20"/>
              </w:rPr>
              <w:t xml:space="preserve"> степени, сертификаты за участие</w:t>
            </w:r>
          </w:p>
        </w:tc>
        <w:tc>
          <w:tcPr>
            <w:tcW w:w="357"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2012</w:t>
            </w:r>
          </w:p>
        </w:tc>
      </w:tr>
      <w:tr w:rsidR="00D2718B" w:rsidRPr="0076225D" w:rsidTr="009B3D13">
        <w:tc>
          <w:tcPr>
            <w:tcW w:w="332" w:type="pct"/>
          </w:tcPr>
          <w:p w:rsidR="00D2718B" w:rsidRPr="0076225D" w:rsidRDefault="0076225D"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19</w:t>
            </w:r>
          </w:p>
        </w:tc>
        <w:tc>
          <w:tcPr>
            <w:tcW w:w="2730" w:type="pct"/>
          </w:tcPr>
          <w:p w:rsidR="00D2718B" w:rsidRPr="0076225D" w:rsidRDefault="00D2718B" w:rsidP="00CA6674">
            <w:pPr>
              <w:spacing w:after="0" w:line="240" w:lineRule="auto"/>
              <w:jc w:val="both"/>
              <w:rPr>
                <w:rFonts w:ascii="Times New Roman" w:hAnsi="Times New Roman" w:cs="Times New Roman"/>
                <w:sz w:val="20"/>
                <w:szCs w:val="20"/>
              </w:rPr>
            </w:pPr>
            <w:r w:rsidRPr="0076225D">
              <w:rPr>
                <w:rFonts w:ascii="Times New Roman" w:hAnsi="Times New Roman" w:cs="Times New Roman"/>
                <w:sz w:val="20"/>
                <w:szCs w:val="20"/>
              </w:rPr>
              <w:t>Фестиваль-конкурс детско-юношеского творчества «Весенние рифмы»</w:t>
            </w:r>
          </w:p>
        </w:tc>
        <w:tc>
          <w:tcPr>
            <w:tcW w:w="435"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1</w:t>
            </w:r>
          </w:p>
        </w:tc>
        <w:tc>
          <w:tcPr>
            <w:tcW w:w="1145"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Диплом</w:t>
            </w:r>
          </w:p>
        </w:tc>
        <w:tc>
          <w:tcPr>
            <w:tcW w:w="357"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2012</w:t>
            </w:r>
          </w:p>
        </w:tc>
      </w:tr>
      <w:tr w:rsidR="00D2718B" w:rsidRPr="0076225D" w:rsidTr="009B3D13">
        <w:tc>
          <w:tcPr>
            <w:tcW w:w="332" w:type="pct"/>
          </w:tcPr>
          <w:p w:rsidR="00D2718B" w:rsidRPr="0076225D" w:rsidRDefault="0076225D"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20</w:t>
            </w:r>
          </w:p>
        </w:tc>
        <w:tc>
          <w:tcPr>
            <w:tcW w:w="2730" w:type="pct"/>
          </w:tcPr>
          <w:p w:rsidR="00D2718B" w:rsidRPr="0076225D" w:rsidRDefault="00D2718B" w:rsidP="00CA6674">
            <w:pPr>
              <w:spacing w:after="0" w:line="240" w:lineRule="auto"/>
              <w:jc w:val="both"/>
              <w:rPr>
                <w:rFonts w:ascii="Times New Roman" w:hAnsi="Times New Roman" w:cs="Times New Roman"/>
                <w:sz w:val="20"/>
                <w:szCs w:val="20"/>
              </w:rPr>
            </w:pPr>
            <w:r w:rsidRPr="0076225D">
              <w:rPr>
                <w:rFonts w:ascii="Times New Roman" w:hAnsi="Times New Roman" w:cs="Times New Roman"/>
                <w:sz w:val="20"/>
                <w:szCs w:val="20"/>
              </w:rPr>
              <w:t xml:space="preserve">Участие в реализации проекта Тарская крепость: историческая реконструкция событий </w:t>
            </w:r>
            <w:r w:rsidRPr="0076225D">
              <w:rPr>
                <w:rFonts w:ascii="Times New Roman" w:hAnsi="Times New Roman" w:cs="Times New Roman"/>
                <w:sz w:val="20"/>
                <w:szCs w:val="20"/>
                <w:lang w:val="en-US"/>
              </w:rPr>
              <w:t>XVI</w:t>
            </w:r>
            <w:r w:rsidRPr="0076225D">
              <w:rPr>
                <w:rFonts w:ascii="Times New Roman" w:hAnsi="Times New Roman" w:cs="Times New Roman"/>
                <w:sz w:val="20"/>
                <w:szCs w:val="20"/>
              </w:rPr>
              <w:t>-</w:t>
            </w:r>
            <w:r w:rsidRPr="0076225D">
              <w:rPr>
                <w:rFonts w:ascii="Times New Roman" w:hAnsi="Times New Roman" w:cs="Times New Roman"/>
                <w:sz w:val="20"/>
                <w:szCs w:val="20"/>
                <w:lang w:val="en-US"/>
              </w:rPr>
              <w:t>XIX</w:t>
            </w:r>
            <w:r w:rsidRPr="0076225D">
              <w:rPr>
                <w:rFonts w:ascii="Times New Roman" w:hAnsi="Times New Roman" w:cs="Times New Roman"/>
                <w:sz w:val="20"/>
                <w:szCs w:val="20"/>
              </w:rPr>
              <w:t xml:space="preserve"> вв.</w:t>
            </w:r>
          </w:p>
        </w:tc>
        <w:tc>
          <w:tcPr>
            <w:tcW w:w="435"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3</w:t>
            </w:r>
          </w:p>
        </w:tc>
        <w:tc>
          <w:tcPr>
            <w:tcW w:w="1145"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Благодарственные письма</w:t>
            </w:r>
          </w:p>
        </w:tc>
        <w:tc>
          <w:tcPr>
            <w:tcW w:w="357" w:type="pct"/>
          </w:tcPr>
          <w:p w:rsidR="00D2718B" w:rsidRPr="0076225D" w:rsidRDefault="00D2718B" w:rsidP="00CA6674">
            <w:pPr>
              <w:spacing w:after="0" w:line="240" w:lineRule="auto"/>
              <w:jc w:val="center"/>
              <w:rPr>
                <w:rFonts w:ascii="Times New Roman" w:hAnsi="Times New Roman" w:cs="Times New Roman"/>
                <w:sz w:val="20"/>
                <w:szCs w:val="20"/>
              </w:rPr>
            </w:pPr>
            <w:r w:rsidRPr="0076225D">
              <w:rPr>
                <w:rFonts w:ascii="Times New Roman" w:hAnsi="Times New Roman" w:cs="Times New Roman"/>
                <w:sz w:val="20"/>
                <w:szCs w:val="20"/>
              </w:rPr>
              <w:t>2012</w:t>
            </w:r>
          </w:p>
        </w:tc>
      </w:tr>
    </w:tbl>
    <w:p w:rsidR="00D2718B" w:rsidRPr="00015D3F" w:rsidRDefault="00D2718B" w:rsidP="00684840">
      <w:pPr>
        <w:spacing w:after="0" w:line="360" w:lineRule="auto"/>
        <w:ind w:firstLine="709"/>
        <w:jc w:val="both"/>
        <w:rPr>
          <w:rFonts w:ascii="Times New Roman" w:hAnsi="Times New Roman" w:cs="Times New Roman"/>
          <w:sz w:val="24"/>
          <w:szCs w:val="24"/>
        </w:rPr>
      </w:pPr>
      <w:r w:rsidRPr="00015D3F">
        <w:rPr>
          <w:rFonts w:ascii="Times New Roman" w:hAnsi="Times New Roman" w:cs="Times New Roman"/>
          <w:sz w:val="24"/>
          <w:szCs w:val="24"/>
        </w:rPr>
        <w:t>Наиболее подготовленные студенты участвуют в предметных олимпиадах по дисциплинам общеобразовательного, гуманитарного и социально-экономического, общетехнического циклов.</w:t>
      </w:r>
    </w:p>
    <w:p w:rsidR="0076225D" w:rsidRPr="00015D3F" w:rsidRDefault="0076225D" w:rsidP="0076225D">
      <w:pPr>
        <w:spacing w:after="0" w:line="240" w:lineRule="auto"/>
        <w:ind w:firstLine="709"/>
        <w:jc w:val="center"/>
        <w:rPr>
          <w:rFonts w:ascii="Times New Roman" w:hAnsi="Times New Roman" w:cs="Times New Roman"/>
          <w:b/>
          <w:sz w:val="24"/>
          <w:szCs w:val="24"/>
        </w:rPr>
      </w:pPr>
      <w:r w:rsidRPr="00015D3F">
        <w:rPr>
          <w:rFonts w:ascii="Times New Roman" w:hAnsi="Times New Roman" w:cs="Times New Roman"/>
          <w:b/>
          <w:sz w:val="24"/>
          <w:szCs w:val="24"/>
        </w:rPr>
        <w:t>Участие студентов в олимпиадах</w:t>
      </w:r>
    </w:p>
    <w:p w:rsidR="00D2718B" w:rsidRPr="00015D3F" w:rsidRDefault="00D2718B" w:rsidP="0076225D">
      <w:pPr>
        <w:spacing w:after="0" w:line="240" w:lineRule="auto"/>
        <w:ind w:firstLine="709"/>
        <w:jc w:val="right"/>
        <w:rPr>
          <w:rFonts w:ascii="Times New Roman" w:hAnsi="Times New Roman" w:cs="Times New Roman"/>
          <w:b/>
          <w:sz w:val="24"/>
          <w:szCs w:val="24"/>
        </w:rPr>
      </w:pPr>
      <w:r w:rsidRPr="00015D3F">
        <w:rPr>
          <w:rFonts w:ascii="Times New Roman" w:hAnsi="Times New Roman" w:cs="Times New Roman"/>
          <w:sz w:val="24"/>
          <w:szCs w:val="24"/>
        </w:rPr>
        <w:t xml:space="preserve">Таблица </w:t>
      </w:r>
      <w:r w:rsidR="0076225D">
        <w:rPr>
          <w:rFonts w:ascii="Times New Roman" w:hAnsi="Times New Roman" w:cs="Times New Roman"/>
          <w:sz w:val="24"/>
          <w:szCs w:val="24"/>
        </w:rPr>
        <w:t>3</w:t>
      </w:r>
      <w:r w:rsidR="00214CB3">
        <w:rPr>
          <w:rFonts w:ascii="Times New Roman" w:hAnsi="Times New Roman" w:cs="Times New Roman"/>
          <w:sz w:val="24"/>
          <w:szCs w:val="24"/>
        </w:rPr>
        <w:t>6</w:t>
      </w:r>
    </w:p>
    <w:tbl>
      <w:tblPr>
        <w:tblStyle w:val="a4"/>
        <w:tblW w:w="9935" w:type="dxa"/>
        <w:tblLook w:val="01E0"/>
      </w:tblPr>
      <w:tblGrid>
        <w:gridCol w:w="561"/>
        <w:gridCol w:w="4407"/>
        <w:gridCol w:w="2880"/>
        <w:gridCol w:w="2087"/>
      </w:tblGrid>
      <w:tr w:rsidR="00D2718B" w:rsidRPr="0076225D" w:rsidTr="00075416">
        <w:tc>
          <w:tcPr>
            <w:tcW w:w="561" w:type="dxa"/>
          </w:tcPr>
          <w:p w:rsidR="00D2718B" w:rsidRPr="0076225D" w:rsidRDefault="0076225D" w:rsidP="00CA6674">
            <w:pPr>
              <w:jc w:val="center"/>
              <w:rPr>
                <w:rFonts w:ascii="Times New Roman" w:hAnsi="Times New Roman" w:cs="Times New Roman"/>
                <w:sz w:val="20"/>
                <w:szCs w:val="20"/>
              </w:rPr>
            </w:pPr>
            <w:r>
              <w:rPr>
                <w:rFonts w:ascii="Times New Roman" w:hAnsi="Times New Roman" w:cs="Times New Roman"/>
                <w:sz w:val="20"/>
                <w:szCs w:val="20"/>
              </w:rPr>
              <w:t>№ п/п</w:t>
            </w:r>
          </w:p>
        </w:tc>
        <w:tc>
          <w:tcPr>
            <w:tcW w:w="4407" w:type="dxa"/>
          </w:tcPr>
          <w:p w:rsidR="00D2718B" w:rsidRPr="0076225D" w:rsidRDefault="00D2718B" w:rsidP="00CA6674">
            <w:pPr>
              <w:rPr>
                <w:rFonts w:ascii="Times New Roman" w:hAnsi="Times New Roman" w:cs="Times New Roman"/>
                <w:sz w:val="20"/>
                <w:szCs w:val="20"/>
              </w:rPr>
            </w:pPr>
            <w:r w:rsidRPr="0076225D">
              <w:rPr>
                <w:rFonts w:ascii="Times New Roman" w:hAnsi="Times New Roman" w:cs="Times New Roman"/>
                <w:sz w:val="20"/>
                <w:szCs w:val="20"/>
              </w:rPr>
              <w:t>Наименование мероприятия</w:t>
            </w:r>
          </w:p>
          <w:p w:rsidR="00D2718B" w:rsidRPr="0076225D" w:rsidRDefault="00D2718B" w:rsidP="00CA6674">
            <w:pPr>
              <w:rPr>
                <w:rFonts w:ascii="Times New Roman" w:hAnsi="Times New Roman" w:cs="Times New Roman"/>
                <w:sz w:val="20"/>
                <w:szCs w:val="20"/>
              </w:rPr>
            </w:pPr>
          </w:p>
        </w:tc>
        <w:tc>
          <w:tcPr>
            <w:tcW w:w="2880" w:type="dxa"/>
          </w:tcPr>
          <w:p w:rsidR="00D2718B" w:rsidRPr="0076225D" w:rsidRDefault="00D2718B" w:rsidP="00CA6674">
            <w:pPr>
              <w:jc w:val="center"/>
              <w:rPr>
                <w:rFonts w:ascii="Times New Roman" w:hAnsi="Times New Roman" w:cs="Times New Roman"/>
                <w:sz w:val="20"/>
                <w:szCs w:val="20"/>
              </w:rPr>
            </w:pPr>
            <w:r w:rsidRPr="0076225D">
              <w:rPr>
                <w:rFonts w:ascii="Times New Roman" w:hAnsi="Times New Roman" w:cs="Times New Roman"/>
                <w:sz w:val="20"/>
                <w:szCs w:val="20"/>
              </w:rPr>
              <w:t>Результативность</w:t>
            </w:r>
          </w:p>
        </w:tc>
        <w:tc>
          <w:tcPr>
            <w:tcW w:w="2087" w:type="dxa"/>
          </w:tcPr>
          <w:p w:rsidR="00D2718B" w:rsidRPr="0076225D" w:rsidRDefault="00D2718B" w:rsidP="00CA6674">
            <w:pPr>
              <w:jc w:val="center"/>
              <w:rPr>
                <w:rFonts w:ascii="Times New Roman" w:hAnsi="Times New Roman" w:cs="Times New Roman"/>
                <w:sz w:val="20"/>
                <w:szCs w:val="20"/>
              </w:rPr>
            </w:pPr>
            <w:r w:rsidRPr="0076225D">
              <w:rPr>
                <w:rFonts w:ascii="Times New Roman" w:hAnsi="Times New Roman" w:cs="Times New Roman"/>
                <w:sz w:val="20"/>
                <w:szCs w:val="20"/>
              </w:rPr>
              <w:t>Год</w:t>
            </w:r>
          </w:p>
        </w:tc>
      </w:tr>
      <w:tr w:rsidR="00D2718B" w:rsidRPr="0076225D" w:rsidTr="00075416">
        <w:tc>
          <w:tcPr>
            <w:tcW w:w="561" w:type="dxa"/>
          </w:tcPr>
          <w:p w:rsidR="00D2718B" w:rsidRPr="0076225D" w:rsidRDefault="00D2718B" w:rsidP="00CA6674">
            <w:pPr>
              <w:jc w:val="center"/>
              <w:rPr>
                <w:rFonts w:ascii="Times New Roman" w:hAnsi="Times New Roman" w:cs="Times New Roman"/>
                <w:sz w:val="20"/>
                <w:szCs w:val="20"/>
              </w:rPr>
            </w:pPr>
            <w:r w:rsidRPr="0076225D">
              <w:rPr>
                <w:rFonts w:ascii="Times New Roman" w:hAnsi="Times New Roman" w:cs="Times New Roman"/>
                <w:sz w:val="20"/>
                <w:szCs w:val="20"/>
              </w:rPr>
              <w:t>1</w:t>
            </w:r>
          </w:p>
        </w:tc>
        <w:tc>
          <w:tcPr>
            <w:tcW w:w="4407" w:type="dxa"/>
          </w:tcPr>
          <w:p w:rsidR="00D2718B" w:rsidRPr="0076225D" w:rsidRDefault="00D2718B" w:rsidP="00CA6674">
            <w:pPr>
              <w:rPr>
                <w:rFonts w:ascii="Times New Roman" w:hAnsi="Times New Roman" w:cs="Times New Roman"/>
                <w:sz w:val="20"/>
                <w:szCs w:val="20"/>
              </w:rPr>
            </w:pPr>
            <w:r w:rsidRPr="0076225D">
              <w:rPr>
                <w:rFonts w:ascii="Times New Roman" w:hAnsi="Times New Roman" w:cs="Times New Roman"/>
                <w:sz w:val="20"/>
                <w:szCs w:val="20"/>
              </w:rPr>
              <w:t>Областная олимпиада среди УЗСПО по информационным технологиям в номинации «Экономические специальности»</w:t>
            </w:r>
          </w:p>
        </w:tc>
        <w:tc>
          <w:tcPr>
            <w:tcW w:w="2880" w:type="dxa"/>
          </w:tcPr>
          <w:p w:rsidR="00D2718B" w:rsidRPr="0076225D" w:rsidRDefault="00D2718B" w:rsidP="00CA6674">
            <w:pPr>
              <w:jc w:val="center"/>
              <w:rPr>
                <w:rFonts w:ascii="Times New Roman" w:hAnsi="Times New Roman" w:cs="Times New Roman"/>
                <w:sz w:val="20"/>
                <w:szCs w:val="20"/>
              </w:rPr>
            </w:pPr>
            <w:r w:rsidRPr="0076225D">
              <w:rPr>
                <w:rFonts w:ascii="Times New Roman" w:hAnsi="Times New Roman" w:cs="Times New Roman"/>
                <w:sz w:val="20"/>
                <w:szCs w:val="20"/>
                <w:lang w:val="en-US"/>
              </w:rPr>
              <w:t>I</w:t>
            </w:r>
            <w:r w:rsidRPr="0076225D">
              <w:rPr>
                <w:rFonts w:ascii="Times New Roman" w:hAnsi="Times New Roman" w:cs="Times New Roman"/>
                <w:sz w:val="20"/>
                <w:szCs w:val="20"/>
              </w:rPr>
              <w:t xml:space="preserve"> место, диплом</w:t>
            </w:r>
          </w:p>
        </w:tc>
        <w:tc>
          <w:tcPr>
            <w:tcW w:w="2087" w:type="dxa"/>
          </w:tcPr>
          <w:p w:rsidR="00D2718B" w:rsidRPr="0076225D" w:rsidRDefault="00D2718B" w:rsidP="00CA6674">
            <w:pPr>
              <w:jc w:val="center"/>
              <w:rPr>
                <w:rFonts w:ascii="Times New Roman" w:hAnsi="Times New Roman" w:cs="Times New Roman"/>
                <w:sz w:val="20"/>
                <w:szCs w:val="20"/>
              </w:rPr>
            </w:pPr>
            <w:smartTag w:uri="urn:schemas-microsoft-com:office:smarttags" w:element="metricconverter">
              <w:smartTagPr>
                <w:attr w:name="ProductID" w:val="2009 г"/>
              </w:smartTagPr>
              <w:r w:rsidRPr="0076225D">
                <w:rPr>
                  <w:rFonts w:ascii="Times New Roman" w:hAnsi="Times New Roman" w:cs="Times New Roman"/>
                  <w:sz w:val="20"/>
                  <w:szCs w:val="20"/>
                </w:rPr>
                <w:t>2009 г</w:t>
              </w:r>
            </w:smartTag>
            <w:r w:rsidRPr="0076225D">
              <w:rPr>
                <w:rFonts w:ascii="Times New Roman" w:hAnsi="Times New Roman" w:cs="Times New Roman"/>
                <w:sz w:val="20"/>
                <w:szCs w:val="20"/>
              </w:rPr>
              <w:t>.</w:t>
            </w:r>
          </w:p>
        </w:tc>
      </w:tr>
      <w:tr w:rsidR="00D2718B" w:rsidRPr="0076225D" w:rsidTr="00075416">
        <w:tc>
          <w:tcPr>
            <w:tcW w:w="561" w:type="dxa"/>
          </w:tcPr>
          <w:p w:rsidR="00D2718B" w:rsidRPr="0076225D" w:rsidRDefault="00D2718B" w:rsidP="00CA6674">
            <w:pPr>
              <w:jc w:val="center"/>
              <w:rPr>
                <w:rStyle w:val="ad"/>
                <w:rFonts w:ascii="Times New Roman" w:hAnsi="Times New Roman" w:cs="Times New Roman"/>
                <w:b w:val="0"/>
                <w:sz w:val="20"/>
                <w:szCs w:val="20"/>
              </w:rPr>
            </w:pPr>
            <w:r w:rsidRPr="0076225D">
              <w:rPr>
                <w:rStyle w:val="ad"/>
                <w:rFonts w:ascii="Times New Roman" w:hAnsi="Times New Roman" w:cs="Times New Roman"/>
                <w:b w:val="0"/>
                <w:sz w:val="20"/>
                <w:szCs w:val="20"/>
              </w:rPr>
              <w:t>2</w:t>
            </w:r>
          </w:p>
        </w:tc>
        <w:tc>
          <w:tcPr>
            <w:tcW w:w="4407" w:type="dxa"/>
          </w:tcPr>
          <w:p w:rsidR="00D2718B" w:rsidRPr="0076225D" w:rsidRDefault="00D2718B" w:rsidP="00CA6674">
            <w:pPr>
              <w:rPr>
                <w:rFonts w:ascii="Times New Roman" w:hAnsi="Times New Roman" w:cs="Times New Roman"/>
                <w:sz w:val="20"/>
                <w:szCs w:val="20"/>
              </w:rPr>
            </w:pPr>
            <w:r w:rsidRPr="0076225D">
              <w:rPr>
                <w:rFonts w:ascii="Times New Roman" w:hAnsi="Times New Roman" w:cs="Times New Roman"/>
                <w:sz w:val="20"/>
                <w:szCs w:val="20"/>
              </w:rPr>
              <w:t>Областная олимпиада по дисциплине «Инженерная графика» среди студентов Омских СПУЗ.</w:t>
            </w:r>
          </w:p>
        </w:tc>
        <w:tc>
          <w:tcPr>
            <w:tcW w:w="2880" w:type="dxa"/>
          </w:tcPr>
          <w:p w:rsidR="00D2718B" w:rsidRPr="0076225D" w:rsidRDefault="00D2718B" w:rsidP="00CA6674">
            <w:pPr>
              <w:jc w:val="center"/>
              <w:rPr>
                <w:rFonts w:ascii="Times New Roman" w:hAnsi="Times New Roman" w:cs="Times New Roman"/>
                <w:sz w:val="20"/>
                <w:szCs w:val="20"/>
              </w:rPr>
            </w:pPr>
            <w:r w:rsidRPr="0076225D">
              <w:rPr>
                <w:rFonts w:ascii="Times New Roman" w:hAnsi="Times New Roman" w:cs="Times New Roman"/>
                <w:sz w:val="20"/>
                <w:szCs w:val="20"/>
                <w:lang w:val="en-US"/>
              </w:rPr>
              <w:t xml:space="preserve">III </w:t>
            </w:r>
            <w:r w:rsidRPr="0076225D">
              <w:rPr>
                <w:rFonts w:ascii="Times New Roman" w:hAnsi="Times New Roman" w:cs="Times New Roman"/>
                <w:sz w:val="20"/>
                <w:szCs w:val="20"/>
              </w:rPr>
              <w:t>место, грамоты, сертификаты</w:t>
            </w:r>
          </w:p>
        </w:tc>
        <w:tc>
          <w:tcPr>
            <w:tcW w:w="2087" w:type="dxa"/>
          </w:tcPr>
          <w:p w:rsidR="00D2718B" w:rsidRPr="0076225D" w:rsidRDefault="00D2718B" w:rsidP="00CA6674">
            <w:pPr>
              <w:jc w:val="center"/>
              <w:rPr>
                <w:rFonts w:ascii="Times New Roman" w:hAnsi="Times New Roman" w:cs="Times New Roman"/>
                <w:sz w:val="20"/>
                <w:szCs w:val="20"/>
              </w:rPr>
            </w:pPr>
            <w:smartTag w:uri="urn:schemas-microsoft-com:office:smarttags" w:element="metricconverter">
              <w:smartTagPr>
                <w:attr w:name="ProductID" w:val="2011 г"/>
              </w:smartTagPr>
              <w:r w:rsidRPr="0076225D">
                <w:rPr>
                  <w:rFonts w:ascii="Times New Roman" w:hAnsi="Times New Roman" w:cs="Times New Roman"/>
                  <w:sz w:val="20"/>
                  <w:szCs w:val="20"/>
                </w:rPr>
                <w:t>2011 г</w:t>
              </w:r>
            </w:smartTag>
            <w:r w:rsidRPr="0076225D">
              <w:rPr>
                <w:rFonts w:ascii="Times New Roman" w:hAnsi="Times New Roman" w:cs="Times New Roman"/>
                <w:sz w:val="20"/>
                <w:szCs w:val="20"/>
              </w:rPr>
              <w:t>.</w:t>
            </w:r>
          </w:p>
        </w:tc>
      </w:tr>
      <w:tr w:rsidR="00D2718B" w:rsidRPr="0076225D" w:rsidTr="00075416">
        <w:tc>
          <w:tcPr>
            <w:tcW w:w="561" w:type="dxa"/>
          </w:tcPr>
          <w:p w:rsidR="00D2718B" w:rsidRPr="0076225D" w:rsidRDefault="00D2718B" w:rsidP="00CA6674">
            <w:pPr>
              <w:jc w:val="center"/>
              <w:rPr>
                <w:rFonts w:ascii="Times New Roman" w:hAnsi="Times New Roman" w:cs="Times New Roman"/>
                <w:sz w:val="20"/>
                <w:szCs w:val="20"/>
              </w:rPr>
            </w:pPr>
            <w:r w:rsidRPr="0076225D">
              <w:rPr>
                <w:rFonts w:ascii="Times New Roman" w:hAnsi="Times New Roman" w:cs="Times New Roman"/>
                <w:sz w:val="20"/>
                <w:szCs w:val="20"/>
              </w:rPr>
              <w:t>3</w:t>
            </w:r>
          </w:p>
        </w:tc>
        <w:tc>
          <w:tcPr>
            <w:tcW w:w="4407" w:type="dxa"/>
          </w:tcPr>
          <w:p w:rsidR="00D2718B" w:rsidRPr="0076225D" w:rsidRDefault="00D2718B" w:rsidP="00CA6674">
            <w:pPr>
              <w:rPr>
                <w:rFonts w:ascii="Times New Roman" w:hAnsi="Times New Roman" w:cs="Times New Roman"/>
                <w:sz w:val="20"/>
                <w:szCs w:val="20"/>
              </w:rPr>
            </w:pPr>
            <w:r w:rsidRPr="0076225D">
              <w:rPr>
                <w:rFonts w:ascii="Times New Roman" w:hAnsi="Times New Roman" w:cs="Times New Roman"/>
                <w:sz w:val="20"/>
                <w:szCs w:val="20"/>
              </w:rPr>
              <w:t>Областная олимпиада по дисциплине «Электротехника и электроника» среди студентов Омских СПУЗ.</w:t>
            </w:r>
          </w:p>
        </w:tc>
        <w:tc>
          <w:tcPr>
            <w:tcW w:w="2880" w:type="dxa"/>
          </w:tcPr>
          <w:p w:rsidR="00D2718B" w:rsidRPr="0076225D" w:rsidRDefault="00D2718B" w:rsidP="00CA6674">
            <w:pPr>
              <w:jc w:val="center"/>
              <w:rPr>
                <w:rFonts w:ascii="Times New Roman" w:hAnsi="Times New Roman" w:cs="Times New Roman"/>
                <w:sz w:val="20"/>
                <w:szCs w:val="20"/>
              </w:rPr>
            </w:pPr>
            <w:r w:rsidRPr="0076225D">
              <w:rPr>
                <w:rFonts w:ascii="Times New Roman" w:hAnsi="Times New Roman" w:cs="Times New Roman"/>
                <w:sz w:val="20"/>
                <w:szCs w:val="20"/>
                <w:lang w:val="en-US"/>
              </w:rPr>
              <w:t xml:space="preserve">IX </w:t>
            </w:r>
            <w:r w:rsidRPr="0076225D">
              <w:rPr>
                <w:rFonts w:ascii="Times New Roman" w:hAnsi="Times New Roman" w:cs="Times New Roman"/>
                <w:sz w:val="20"/>
                <w:szCs w:val="20"/>
              </w:rPr>
              <w:t>место</w:t>
            </w:r>
          </w:p>
        </w:tc>
        <w:tc>
          <w:tcPr>
            <w:tcW w:w="2087" w:type="dxa"/>
          </w:tcPr>
          <w:p w:rsidR="00D2718B" w:rsidRPr="0076225D" w:rsidRDefault="00D2718B" w:rsidP="00CA6674">
            <w:pPr>
              <w:jc w:val="center"/>
              <w:rPr>
                <w:rFonts w:ascii="Times New Roman" w:hAnsi="Times New Roman" w:cs="Times New Roman"/>
                <w:sz w:val="20"/>
                <w:szCs w:val="20"/>
              </w:rPr>
            </w:pPr>
            <w:smartTag w:uri="urn:schemas-microsoft-com:office:smarttags" w:element="metricconverter">
              <w:smartTagPr>
                <w:attr w:name="ProductID" w:val="2011 г"/>
              </w:smartTagPr>
              <w:r w:rsidRPr="0076225D">
                <w:rPr>
                  <w:rFonts w:ascii="Times New Roman" w:hAnsi="Times New Roman" w:cs="Times New Roman"/>
                  <w:sz w:val="20"/>
                  <w:szCs w:val="20"/>
                </w:rPr>
                <w:t>2011 г</w:t>
              </w:r>
            </w:smartTag>
            <w:r w:rsidRPr="0076225D">
              <w:rPr>
                <w:rFonts w:ascii="Times New Roman" w:hAnsi="Times New Roman" w:cs="Times New Roman"/>
                <w:sz w:val="20"/>
                <w:szCs w:val="20"/>
              </w:rPr>
              <w:t>.</w:t>
            </w:r>
          </w:p>
        </w:tc>
      </w:tr>
      <w:tr w:rsidR="00D2718B" w:rsidRPr="0076225D" w:rsidTr="00075416">
        <w:tc>
          <w:tcPr>
            <w:tcW w:w="561" w:type="dxa"/>
          </w:tcPr>
          <w:p w:rsidR="00D2718B" w:rsidRPr="0076225D" w:rsidRDefault="00D2718B" w:rsidP="00CA6674">
            <w:pPr>
              <w:jc w:val="center"/>
              <w:rPr>
                <w:rFonts w:ascii="Times New Roman" w:hAnsi="Times New Roman" w:cs="Times New Roman"/>
                <w:sz w:val="20"/>
                <w:szCs w:val="20"/>
              </w:rPr>
            </w:pPr>
            <w:r w:rsidRPr="0076225D">
              <w:rPr>
                <w:rFonts w:ascii="Times New Roman" w:hAnsi="Times New Roman" w:cs="Times New Roman"/>
                <w:sz w:val="20"/>
                <w:szCs w:val="20"/>
              </w:rPr>
              <w:t>4</w:t>
            </w:r>
          </w:p>
        </w:tc>
        <w:tc>
          <w:tcPr>
            <w:tcW w:w="4407" w:type="dxa"/>
          </w:tcPr>
          <w:p w:rsidR="00D2718B" w:rsidRPr="0076225D" w:rsidRDefault="00D2718B" w:rsidP="00CA6674">
            <w:pPr>
              <w:rPr>
                <w:rFonts w:ascii="Times New Roman" w:hAnsi="Times New Roman" w:cs="Times New Roman"/>
                <w:sz w:val="20"/>
                <w:szCs w:val="20"/>
              </w:rPr>
            </w:pPr>
            <w:r w:rsidRPr="0076225D">
              <w:rPr>
                <w:rFonts w:ascii="Times New Roman" w:hAnsi="Times New Roman" w:cs="Times New Roman"/>
                <w:sz w:val="20"/>
                <w:szCs w:val="20"/>
              </w:rPr>
              <w:t>Областная олимпиада по дисциплине «Информационные технологии»</w:t>
            </w:r>
          </w:p>
        </w:tc>
        <w:tc>
          <w:tcPr>
            <w:tcW w:w="2880" w:type="dxa"/>
          </w:tcPr>
          <w:p w:rsidR="00D2718B" w:rsidRPr="0076225D" w:rsidRDefault="00D2718B" w:rsidP="00CA6674">
            <w:pPr>
              <w:jc w:val="center"/>
              <w:rPr>
                <w:rFonts w:ascii="Times New Roman" w:hAnsi="Times New Roman" w:cs="Times New Roman"/>
                <w:sz w:val="20"/>
                <w:szCs w:val="20"/>
              </w:rPr>
            </w:pPr>
            <w:r w:rsidRPr="0076225D">
              <w:rPr>
                <w:rFonts w:ascii="Times New Roman" w:hAnsi="Times New Roman" w:cs="Times New Roman"/>
                <w:sz w:val="20"/>
                <w:szCs w:val="20"/>
                <w:lang w:val="en-US"/>
              </w:rPr>
              <w:t>III</w:t>
            </w:r>
            <w:r w:rsidRPr="0076225D">
              <w:rPr>
                <w:rFonts w:ascii="Times New Roman" w:hAnsi="Times New Roman" w:cs="Times New Roman"/>
                <w:sz w:val="20"/>
                <w:szCs w:val="20"/>
              </w:rPr>
              <w:t xml:space="preserve"> место</w:t>
            </w:r>
          </w:p>
        </w:tc>
        <w:tc>
          <w:tcPr>
            <w:tcW w:w="2087" w:type="dxa"/>
          </w:tcPr>
          <w:p w:rsidR="00D2718B" w:rsidRPr="0076225D" w:rsidRDefault="00D2718B" w:rsidP="00CA6674">
            <w:pPr>
              <w:jc w:val="center"/>
              <w:rPr>
                <w:rFonts w:ascii="Times New Roman" w:hAnsi="Times New Roman" w:cs="Times New Roman"/>
                <w:sz w:val="20"/>
                <w:szCs w:val="20"/>
              </w:rPr>
            </w:pPr>
            <w:smartTag w:uri="urn:schemas-microsoft-com:office:smarttags" w:element="metricconverter">
              <w:smartTagPr>
                <w:attr w:name="ProductID" w:val="2012 г"/>
              </w:smartTagPr>
              <w:r w:rsidRPr="0076225D">
                <w:rPr>
                  <w:rFonts w:ascii="Times New Roman" w:hAnsi="Times New Roman" w:cs="Times New Roman"/>
                  <w:sz w:val="20"/>
                  <w:szCs w:val="20"/>
                </w:rPr>
                <w:t>2012 г</w:t>
              </w:r>
            </w:smartTag>
          </w:p>
        </w:tc>
      </w:tr>
      <w:tr w:rsidR="00D2718B" w:rsidRPr="0076225D" w:rsidTr="00075416">
        <w:tc>
          <w:tcPr>
            <w:tcW w:w="561" w:type="dxa"/>
          </w:tcPr>
          <w:p w:rsidR="00D2718B" w:rsidRPr="0076225D" w:rsidRDefault="00D2718B" w:rsidP="00CA6674">
            <w:pPr>
              <w:jc w:val="center"/>
              <w:rPr>
                <w:rFonts w:ascii="Times New Roman" w:hAnsi="Times New Roman" w:cs="Times New Roman"/>
                <w:sz w:val="20"/>
                <w:szCs w:val="20"/>
              </w:rPr>
            </w:pPr>
            <w:r w:rsidRPr="0076225D">
              <w:rPr>
                <w:rFonts w:ascii="Times New Roman" w:hAnsi="Times New Roman" w:cs="Times New Roman"/>
                <w:sz w:val="20"/>
                <w:szCs w:val="20"/>
              </w:rPr>
              <w:t>5</w:t>
            </w:r>
          </w:p>
        </w:tc>
        <w:tc>
          <w:tcPr>
            <w:tcW w:w="4407" w:type="dxa"/>
          </w:tcPr>
          <w:p w:rsidR="00D2718B" w:rsidRPr="0076225D" w:rsidRDefault="00D2718B" w:rsidP="00CA6674">
            <w:pPr>
              <w:rPr>
                <w:rFonts w:ascii="Times New Roman" w:hAnsi="Times New Roman" w:cs="Times New Roman"/>
                <w:sz w:val="20"/>
                <w:szCs w:val="20"/>
              </w:rPr>
            </w:pPr>
            <w:r w:rsidRPr="0076225D">
              <w:rPr>
                <w:rFonts w:ascii="Times New Roman" w:hAnsi="Times New Roman" w:cs="Times New Roman"/>
                <w:sz w:val="20"/>
                <w:szCs w:val="20"/>
              </w:rPr>
              <w:t>Областная олимпиада по дисциплине «Инженерная графика»</w:t>
            </w:r>
          </w:p>
        </w:tc>
        <w:tc>
          <w:tcPr>
            <w:tcW w:w="2880" w:type="dxa"/>
          </w:tcPr>
          <w:p w:rsidR="00D2718B" w:rsidRPr="0076225D" w:rsidRDefault="00D2718B" w:rsidP="00CA6674">
            <w:pPr>
              <w:jc w:val="center"/>
              <w:rPr>
                <w:rFonts w:ascii="Times New Roman" w:hAnsi="Times New Roman" w:cs="Times New Roman"/>
                <w:sz w:val="20"/>
                <w:szCs w:val="20"/>
              </w:rPr>
            </w:pPr>
            <w:r w:rsidRPr="0076225D">
              <w:rPr>
                <w:rFonts w:ascii="Times New Roman" w:hAnsi="Times New Roman" w:cs="Times New Roman"/>
                <w:sz w:val="20"/>
                <w:szCs w:val="20"/>
                <w:lang w:val="en-US"/>
              </w:rPr>
              <w:t>III</w:t>
            </w:r>
            <w:r w:rsidRPr="0076225D">
              <w:rPr>
                <w:rFonts w:ascii="Times New Roman" w:hAnsi="Times New Roman" w:cs="Times New Roman"/>
                <w:sz w:val="20"/>
                <w:szCs w:val="20"/>
              </w:rPr>
              <w:t xml:space="preserve"> место;</w:t>
            </w:r>
          </w:p>
          <w:p w:rsidR="00D2718B" w:rsidRPr="0076225D" w:rsidRDefault="00D2718B" w:rsidP="00CA6674">
            <w:pPr>
              <w:jc w:val="center"/>
              <w:rPr>
                <w:rFonts w:ascii="Times New Roman" w:hAnsi="Times New Roman" w:cs="Times New Roman"/>
                <w:sz w:val="20"/>
                <w:szCs w:val="20"/>
              </w:rPr>
            </w:pPr>
            <w:r w:rsidRPr="0076225D">
              <w:rPr>
                <w:rFonts w:ascii="Times New Roman" w:hAnsi="Times New Roman" w:cs="Times New Roman"/>
                <w:sz w:val="20"/>
                <w:szCs w:val="20"/>
              </w:rPr>
              <w:t xml:space="preserve">Диплом </w:t>
            </w:r>
            <w:r w:rsidRPr="0076225D">
              <w:rPr>
                <w:rFonts w:ascii="Times New Roman" w:hAnsi="Times New Roman" w:cs="Times New Roman"/>
                <w:sz w:val="20"/>
                <w:szCs w:val="20"/>
                <w:lang w:val="en-US"/>
              </w:rPr>
              <w:t>III</w:t>
            </w:r>
            <w:r w:rsidRPr="0076225D">
              <w:rPr>
                <w:rFonts w:ascii="Times New Roman" w:hAnsi="Times New Roman" w:cs="Times New Roman"/>
                <w:sz w:val="20"/>
                <w:szCs w:val="20"/>
              </w:rPr>
              <w:t xml:space="preserve"> степени, грамоты, сертификаты</w:t>
            </w:r>
          </w:p>
        </w:tc>
        <w:tc>
          <w:tcPr>
            <w:tcW w:w="2087" w:type="dxa"/>
          </w:tcPr>
          <w:p w:rsidR="00D2718B" w:rsidRPr="0076225D" w:rsidRDefault="00D2718B" w:rsidP="00CA6674">
            <w:pPr>
              <w:jc w:val="center"/>
              <w:rPr>
                <w:rFonts w:ascii="Times New Roman" w:hAnsi="Times New Roman" w:cs="Times New Roman"/>
                <w:sz w:val="20"/>
                <w:szCs w:val="20"/>
              </w:rPr>
            </w:pPr>
            <w:r w:rsidRPr="0076225D">
              <w:rPr>
                <w:rFonts w:ascii="Times New Roman" w:hAnsi="Times New Roman" w:cs="Times New Roman"/>
                <w:sz w:val="20"/>
                <w:szCs w:val="20"/>
              </w:rPr>
              <w:t>2012</w:t>
            </w:r>
          </w:p>
        </w:tc>
      </w:tr>
      <w:tr w:rsidR="00D2718B" w:rsidRPr="0076225D" w:rsidTr="00075416">
        <w:tc>
          <w:tcPr>
            <w:tcW w:w="561" w:type="dxa"/>
          </w:tcPr>
          <w:p w:rsidR="00D2718B" w:rsidRPr="0076225D" w:rsidRDefault="00D2718B" w:rsidP="00CA6674">
            <w:pPr>
              <w:jc w:val="center"/>
              <w:rPr>
                <w:rFonts w:ascii="Times New Roman" w:hAnsi="Times New Roman" w:cs="Times New Roman"/>
                <w:sz w:val="20"/>
                <w:szCs w:val="20"/>
              </w:rPr>
            </w:pPr>
            <w:r w:rsidRPr="0076225D">
              <w:rPr>
                <w:rFonts w:ascii="Times New Roman" w:hAnsi="Times New Roman" w:cs="Times New Roman"/>
                <w:sz w:val="20"/>
                <w:szCs w:val="20"/>
              </w:rPr>
              <w:t>6</w:t>
            </w:r>
          </w:p>
        </w:tc>
        <w:tc>
          <w:tcPr>
            <w:tcW w:w="4407" w:type="dxa"/>
          </w:tcPr>
          <w:p w:rsidR="00D2718B" w:rsidRPr="0076225D" w:rsidRDefault="00D2718B" w:rsidP="00CA6674">
            <w:pPr>
              <w:rPr>
                <w:rFonts w:ascii="Times New Roman" w:hAnsi="Times New Roman" w:cs="Times New Roman"/>
                <w:sz w:val="20"/>
                <w:szCs w:val="20"/>
              </w:rPr>
            </w:pPr>
            <w:r w:rsidRPr="0076225D">
              <w:rPr>
                <w:rFonts w:ascii="Times New Roman" w:hAnsi="Times New Roman" w:cs="Times New Roman"/>
                <w:sz w:val="20"/>
                <w:szCs w:val="20"/>
              </w:rPr>
              <w:t>Областная олимпиада по дисциплине «Электротехника и электроника»</w:t>
            </w:r>
          </w:p>
        </w:tc>
        <w:tc>
          <w:tcPr>
            <w:tcW w:w="2880" w:type="dxa"/>
          </w:tcPr>
          <w:p w:rsidR="00D2718B" w:rsidRPr="0076225D" w:rsidRDefault="00D2718B" w:rsidP="00CA6674">
            <w:pPr>
              <w:jc w:val="center"/>
              <w:rPr>
                <w:rFonts w:ascii="Times New Roman" w:hAnsi="Times New Roman" w:cs="Times New Roman"/>
                <w:sz w:val="20"/>
                <w:szCs w:val="20"/>
              </w:rPr>
            </w:pPr>
            <w:r w:rsidRPr="0076225D">
              <w:rPr>
                <w:rFonts w:ascii="Times New Roman" w:hAnsi="Times New Roman" w:cs="Times New Roman"/>
                <w:sz w:val="20"/>
                <w:szCs w:val="20"/>
                <w:lang w:val="en-US"/>
              </w:rPr>
              <w:t>VI</w:t>
            </w:r>
            <w:r w:rsidRPr="0076225D">
              <w:rPr>
                <w:rFonts w:ascii="Times New Roman" w:hAnsi="Times New Roman" w:cs="Times New Roman"/>
                <w:sz w:val="20"/>
                <w:szCs w:val="20"/>
              </w:rPr>
              <w:t xml:space="preserve"> место</w:t>
            </w:r>
          </w:p>
        </w:tc>
        <w:tc>
          <w:tcPr>
            <w:tcW w:w="2087" w:type="dxa"/>
          </w:tcPr>
          <w:p w:rsidR="00D2718B" w:rsidRPr="0076225D" w:rsidRDefault="00D2718B" w:rsidP="00CA6674">
            <w:pPr>
              <w:jc w:val="center"/>
              <w:rPr>
                <w:rFonts w:ascii="Times New Roman" w:hAnsi="Times New Roman" w:cs="Times New Roman"/>
                <w:sz w:val="20"/>
                <w:szCs w:val="20"/>
              </w:rPr>
            </w:pPr>
            <w:r w:rsidRPr="0076225D">
              <w:rPr>
                <w:rFonts w:ascii="Times New Roman" w:hAnsi="Times New Roman" w:cs="Times New Roman"/>
                <w:sz w:val="20"/>
                <w:szCs w:val="20"/>
              </w:rPr>
              <w:t>2012</w:t>
            </w:r>
          </w:p>
        </w:tc>
      </w:tr>
    </w:tbl>
    <w:p w:rsidR="00CA6674" w:rsidRDefault="00CA6674" w:rsidP="0076225D">
      <w:pPr>
        <w:spacing w:after="0" w:line="240" w:lineRule="auto"/>
        <w:jc w:val="center"/>
        <w:rPr>
          <w:rFonts w:ascii="Times New Roman" w:hAnsi="Times New Roman" w:cs="Times New Roman"/>
          <w:b/>
          <w:sz w:val="24"/>
          <w:szCs w:val="24"/>
        </w:rPr>
      </w:pPr>
    </w:p>
    <w:p w:rsidR="00CA6674" w:rsidRDefault="00CA6674" w:rsidP="0076225D">
      <w:pPr>
        <w:spacing w:after="0" w:line="240" w:lineRule="auto"/>
        <w:jc w:val="center"/>
        <w:rPr>
          <w:rFonts w:ascii="Times New Roman" w:hAnsi="Times New Roman" w:cs="Times New Roman"/>
          <w:b/>
          <w:sz w:val="24"/>
          <w:szCs w:val="24"/>
        </w:rPr>
      </w:pPr>
    </w:p>
    <w:p w:rsidR="00CA6674" w:rsidRDefault="00CA6674" w:rsidP="0076225D">
      <w:pPr>
        <w:spacing w:after="0" w:line="240" w:lineRule="auto"/>
        <w:jc w:val="center"/>
        <w:rPr>
          <w:rFonts w:ascii="Times New Roman" w:hAnsi="Times New Roman" w:cs="Times New Roman"/>
          <w:b/>
          <w:sz w:val="24"/>
          <w:szCs w:val="24"/>
        </w:rPr>
      </w:pPr>
    </w:p>
    <w:p w:rsidR="00CA6674" w:rsidRDefault="00CA6674" w:rsidP="0076225D">
      <w:pPr>
        <w:spacing w:after="0" w:line="240" w:lineRule="auto"/>
        <w:jc w:val="center"/>
        <w:rPr>
          <w:rFonts w:ascii="Times New Roman" w:hAnsi="Times New Roman" w:cs="Times New Roman"/>
          <w:b/>
          <w:sz w:val="24"/>
          <w:szCs w:val="24"/>
        </w:rPr>
      </w:pPr>
    </w:p>
    <w:p w:rsidR="00CA6674" w:rsidRDefault="00CA6674" w:rsidP="0076225D">
      <w:pPr>
        <w:spacing w:after="0" w:line="240" w:lineRule="auto"/>
        <w:jc w:val="center"/>
        <w:rPr>
          <w:rFonts w:ascii="Times New Roman" w:hAnsi="Times New Roman" w:cs="Times New Roman"/>
          <w:b/>
          <w:sz w:val="24"/>
          <w:szCs w:val="24"/>
        </w:rPr>
      </w:pPr>
    </w:p>
    <w:p w:rsidR="00CA6674" w:rsidRDefault="00CA6674" w:rsidP="0076225D">
      <w:pPr>
        <w:spacing w:after="0" w:line="240" w:lineRule="auto"/>
        <w:jc w:val="center"/>
        <w:rPr>
          <w:rFonts w:ascii="Times New Roman" w:hAnsi="Times New Roman" w:cs="Times New Roman"/>
          <w:b/>
          <w:sz w:val="24"/>
          <w:szCs w:val="24"/>
        </w:rPr>
      </w:pPr>
    </w:p>
    <w:p w:rsidR="00CA6674" w:rsidRDefault="00CA6674" w:rsidP="0076225D">
      <w:pPr>
        <w:spacing w:after="0" w:line="240" w:lineRule="auto"/>
        <w:jc w:val="center"/>
        <w:rPr>
          <w:rFonts w:ascii="Times New Roman" w:hAnsi="Times New Roman" w:cs="Times New Roman"/>
          <w:b/>
          <w:sz w:val="24"/>
          <w:szCs w:val="24"/>
        </w:rPr>
      </w:pPr>
    </w:p>
    <w:p w:rsidR="00CA6674" w:rsidRDefault="00CA6674" w:rsidP="0076225D">
      <w:pPr>
        <w:spacing w:after="0" w:line="240" w:lineRule="auto"/>
        <w:jc w:val="center"/>
        <w:rPr>
          <w:rFonts w:ascii="Times New Roman" w:hAnsi="Times New Roman" w:cs="Times New Roman"/>
          <w:b/>
          <w:sz w:val="24"/>
          <w:szCs w:val="24"/>
        </w:rPr>
      </w:pPr>
    </w:p>
    <w:p w:rsidR="00CA6674" w:rsidRDefault="00CA6674" w:rsidP="0076225D">
      <w:pPr>
        <w:spacing w:after="0" w:line="240" w:lineRule="auto"/>
        <w:jc w:val="center"/>
        <w:rPr>
          <w:rFonts w:ascii="Times New Roman" w:hAnsi="Times New Roman" w:cs="Times New Roman"/>
          <w:b/>
          <w:sz w:val="24"/>
          <w:szCs w:val="24"/>
        </w:rPr>
      </w:pPr>
    </w:p>
    <w:p w:rsidR="00CA6674" w:rsidRDefault="00CA6674" w:rsidP="0076225D">
      <w:pPr>
        <w:spacing w:after="0" w:line="240" w:lineRule="auto"/>
        <w:jc w:val="center"/>
        <w:rPr>
          <w:rFonts w:ascii="Times New Roman" w:hAnsi="Times New Roman" w:cs="Times New Roman"/>
          <w:b/>
          <w:sz w:val="24"/>
          <w:szCs w:val="24"/>
        </w:rPr>
      </w:pPr>
    </w:p>
    <w:p w:rsidR="004F25BD" w:rsidRDefault="004F25BD" w:rsidP="0076225D">
      <w:pPr>
        <w:spacing w:after="0" w:line="240" w:lineRule="auto"/>
        <w:jc w:val="center"/>
        <w:rPr>
          <w:rFonts w:ascii="Times New Roman" w:hAnsi="Times New Roman" w:cs="Times New Roman"/>
          <w:b/>
          <w:sz w:val="24"/>
          <w:szCs w:val="24"/>
        </w:rPr>
      </w:pPr>
    </w:p>
    <w:p w:rsidR="004F25BD" w:rsidRDefault="004F25BD" w:rsidP="0076225D">
      <w:pPr>
        <w:spacing w:after="0" w:line="240" w:lineRule="auto"/>
        <w:jc w:val="center"/>
        <w:rPr>
          <w:rFonts w:ascii="Times New Roman" w:hAnsi="Times New Roman" w:cs="Times New Roman"/>
          <w:b/>
          <w:sz w:val="24"/>
          <w:szCs w:val="24"/>
        </w:rPr>
      </w:pPr>
    </w:p>
    <w:p w:rsidR="0076225D" w:rsidRDefault="00D2718B" w:rsidP="0076225D">
      <w:pPr>
        <w:spacing w:after="0" w:line="240" w:lineRule="auto"/>
        <w:jc w:val="center"/>
        <w:rPr>
          <w:rFonts w:ascii="Times New Roman" w:hAnsi="Times New Roman" w:cs="Times New Roman"/>
          <w:sz w:val="24"/>
          <w:szCs w:val="24"/>
        </w:rPr>
      </w:pPr>
      <w:r w:rsidRPr="00015D3F">
        <w:rPr>
          <w:rFonts w:ascii="Times New Roman" w:hAnsi="Times New Roman" w:cs="Times New Roman"/>
          <w:b/>
          <w:sz w:val="24"/>
          <w:szCs w:val="24"/>
        </w:rPr>
        <w:lastRenderedPageBreak/>
        <w:t>Итоги участия в спортивных мероприятиях</w:t>
      </w:r>
    </w:p>
    <w:p w:rsidR="0076225D" w:rsidRPr="00015D3F" w:rsidRDefault="0076225D" w:rsidP="0076225D">
      <w:pPr>
        <w:spacing w:after="0" w:line="240" w:lineRule="auto"/>
        <w:ind w:right="566"/>
        <w:jc w:val="right"/>
        <w:rPr>
          <w:rFonts w:ascii="Times New Roman" w:hAnsi="Times New Roman" w:cs="Times New Roman"/>
          <w:sz w:val="24"/>
          <w:szCs w:val="24"/>
        </w:rPr>
      </w:pPr>
      <w:r w:rsidRPr="00015D3F">
        <w:rPr>
          <w:rFonts w:ascii="Times New Roman" w:hAnsi="Times New Roman" w:cs="Times New Roman"/>
          <w:sz w:val="24"/>
          <w:szCs w:val="24"/>
        </w:rPr>
        <w:t xml:space="preserve">Таблица </w:t>
      </w:r>
      <w:r>
        <w:rPr>
          <w:rFonts w:ascii="Times New Roman" w:hAnsi="Times New Roman" w:cs="Times New Roman"/>
          <w:sz w:val="24"/>
          <w:szCs w:val="24"/>
        </w:rPr>
        <w:t>3</w:t>
      </w:r>
      <w:r w:rsidR="00214CB3">
        <w:rPr>
          <w:rFonts w:ascii="Times New Roman" w:hAnsi="Times New Roman" w:cs="Times New Roman"/>
          <w:sz w:val="24"/>
          <w:szCs w:val="24"/>
        </w:rPr>
        <w:t>7</w:t>
      </w:r>
    </w:p>
    <w:tbl>
      <w:tblPr>
        <w:tblStyle w:val="a4"/>
        <w:tblW w:w="4655" w:type="pct"/>
        <w:jc w:val="center"/>
        <w:tblLook w:val="01E0"/>
      </w:tblPr>
      <w:tblGrid>
        <w:gridCol w:w="1566"/>
        <w:gridCol w:w="4447"/>
        <w:gridCol w:w="966"/>
        <w:gridCol w:w="966"/>
        <w:gridCol w:w="966"/>
      </w:tblGrid>
      <w:tr w:rsidR="0076225D" w:rsidRPr="0076225D" w:rsidTr="0076225D">
        <w:trPr>
          <w:trHeight w:val="1144"/>
          <w:jc w:val="center"/>
        </w:trPr>
        <w:tc>
          <w:tcPr>
            <w:tcW w:w="879" w:type="pct"/>
          </w:tcPr>
          <w:p w:rsidR="0076225D" w:rsidRPr="0076225D" w:rsidRDefault="0076225D" w:rsidP="00CA6674">
            <w:pPr>
              <w:ind w:right="798"/>
              <w:jc w:val="both"/>
              <w:rPr>
                <w:rFonts w:ascii="Times New Roman" w:hAnsi="Times New Roman" w:cs="Times New Roman"/>
                <w:sz w:val="20"/>
                <w:szCs w:val="20"/>
              </w:rPr>
            </w:pPr>
            <w:r w:rsidRPr="0076225D">
              <w:rPr>
                <w:rFonts w:ascii="Times New Roman" w:hAnsi="Times New Roman" w:cs="Times New Roman"/>
                <w:sz w:val="20"/>
                <w:szCs w:val="20"/>
              </w:rPr>
              <w:t>№</w:t>
            </w:r>
            <w:r w:rsidR="00CA6674">
              <w:rPr>
                <w:rFonts w:ascii="Times New Roman" w:hAnsi="Times New Roman" w:cs="Times New Roman"/>
                <w:sz w:val="20"/>
                <w:szCs w:val="20"/>
              </w:rPr>
              <w:t xml:space="preserve"> </w:t>
            </w:r>
            <w:r w:rsidRPr="0076225D">
              <w:rPr>
                <w:rFonts w:ascii="Times New Roman" w:hAnsi="Times New Roman" w:cs="Times New Roman"/>
                <w:sz w:val="20"/>
                <w:szCs w:val="20"/>
              </w:rPr>
              <w:t>п/п</w:t>
            </w:r>
          </w:p>
        </w:tc>
        <w:tc>
          <w:tcPr>
            <w:tcW w:w="2495"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Наименование мероприятия</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2009 – 2010 уч.г.</w:t>
            </w:r>
          </w:p>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(место)</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2010 – 2011 уч.г.</w:t>
            </w:r>
          </w:p>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(место)</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2011 – 2012 уч.г.</w:t>
            </w:r>
          </w:p>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 xml:space="preserve">(место) </w:t>
            </w:r>
          </w:p>
        </w:tc>
      </w:tr>
      <w:tr w:rsidR="00D2718B" w:rsidRPr="0076225D" w:rsidTr="0076225D">
        <w:trPr>
          <w:trHeight w:val="270"/>
          <w:jc w:val="center"/>
        </w:trPr>
        <w:tc>
          <w:tcPr>
            <w:tcW w:w="5000" w:type="pct"/>
            <w:gridSpan w:val="5"/>
          </w:tcPr>
          <w:p w:rsidR="00D2718B" w:rsidRPr="0076225D" w:rsidRDefault="00D2718B" w:rsidP="00CA6674">
            <w:pPr>
              <w:jc w:val="center"/>
              <w:rPr>
                <w:rFonts w:ascii="Times New Roman" w:hAnsi="Times New Roman" w:cs="Times New Roman"/>
                <w:i/>
                <w:sz w:val="20"/>
                <w:szCs w:val="20"/>
              </w:rPr>
            </w:pPr>
            <w:r w:rsidRPr="0076225D">
              <w:rPr>
                <w:rFonts w:ascii="Times New Roman" w:hAnsi="Times New Roman" w:cs="Times New Roman"/>
                <w:i/>
                <w:sz w:val="20"/>
                <w:szCs w:val="20"/>
              </w:rPr>
              <w:t>Спартакиада студентов СПОУ Омской области</w:t>
            </w:r>
          </w:p>
        </w:tc>
      </w:tr>
      <w:tr w:rsidR="0076225D" w:rsidRPr="0076225D" w:rsidTr="0076225D">
        <w:trPr>
          <w:trHeight w:val="270"/>
          <w:jc w:val="center"/>
        </w:trPr>
        <w:tc>
          <w:tcPr>
            <w:tcW w:w="879"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1.</w:t>
            </w:r>
          </w:p>
        </w:tc>
        <w:tc>
          <w:tcPr>
            <w:tcW w:w="2495" w:type="pct"/>
          </w:tcPr>
          <w:p w:rsidR="0076225D" w:rsidRPr="0076225D" w:rsidRDefault="0076225D" w:rsidP="00CA6674">
            <w:pPr>
              <w:jc w:val="both"/>
              <w:rPr>
                <w:rFonts w:ascii="Times New Roman" w:hAnsi="Times New Roman" w:cs="Times New Roman"/>
                <w:sz w:val="20"/>
                <w:szCs w:val="20"/>
              </w:rPr>
            </w:pPr>
            <w:r w:rsidRPr="0076225D">
              <w:rPr>
                <w:rFonts w:ascii="Times New Roman" w:hAnsi="Times New Roman" w:cs="Times New Roman"/>
                <w:sz w:val="20"/>
                <w:szCs w:val="20"/>
              </w:rPr>
              <w:t>Легкоатлетический кросс</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2</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w:t>
            </w:r>
          </w:p>
        </w:tc>
      </w:tr>
      <w:tr w:rsidR="0076225D" w:rsidRPr="0076225D" w:rsidTr="0076225D">
        <w:trPr>
          <w:trHeight w:val="291"/>
          <w:jc w:val="center"/>
        </w:trPr>
        <w:tc>
          <w:tcPr>
            <w:tcW w:w="879"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2.</w:t>
            </w:r>
          </w:p>
        </w:tc>
        <w:tc>
          <w:tcPr>
            <w:tcW w:w="2495" w:type="pct"/>
          </w:tcPr>
          <w:p w:rsidR="0076225D" w:rsidRPr="0076225D" w:rsidRDefault="0076225D" w:rsidP="00CA6674">
            <w:pPr>
              <w:jc w:val="both"/>
              <w:rPr>
                <w:rFonts w:ascii="Times New Roman" w:hAnsi="Times New Roman" w:cs="Times New Roman"/>
                <w:sz w:val="20"/>
                <w:szCs w:val="20"/>
              </w:rPr>
            </w:pPr>
            <w:r w:rsidRPr="0076225D">
              <w:rPr>
                <w:rFonts w:ascii="Times New Roman" w:hAnsi="Times New Roman" w:cs="Times New Roman"/>
                <w:sz w:val="20"/>
                <w:szCs w:val="20"/>
              </w:rPr>
              <w:t>Настольный теннис</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w:t>
            </w:r>
          </w:p>
        </w:tc>
      </w:tr>
      <w:tr w:rsidR="0076225D" w:rsidRPr="0076225D" w:rsidTr="0076225D">
        <w:trPr>
          <w:trHeight w:val="270"/>
          <w:jc w:val="center"/>
        </w:trPr>
        <w:tc>
          <w:tcPr>
            <w:tcW w:w="879"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3.</w:t>
            </w:r>
          </w:p>
        </w:tc>
        <w:tc>
          <w:tcPr>
            <w:tcW w:w="2495" w:type="pct"/>
          </w:tcPr>
          <w:p w:rsidR="0076225D" w:rsidRPr="0076225D" w:rsidRDefault="0076225D" w:rsidP="00CA6674">
            <w:pPr>
              <w:jc w:val="both"/>
              <w:rPr>
                <w:rFonts w:ascii="Times New Roman" w:hAnsi="Times New Roman" w:cs="Times New Roman"/>
                <w:sz w:val="20"/>
                <w:szCs w:val="20"/>
              </w:rPr>
            </w:pPr>
            <w:r w:rsidRPr="0076225D">
              <w:rPr>
                <w:rFonts w:ascii="Times New Roman" w:hAnsi="Times New Roman" w:cs="Times New Roman"/>
                <w:sz w:val="20"/>
                <w:szCs w:val="20"/>
              </w:rPr>
              <w:t xml:space="preserve">Шахматы </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w:t>
            </w:r>
          </w:p>
        </w:tc>
      </w:tr>
      <w:tr w:rsidR="00D2718B" w:rsidRPr="0076225D" w:rsidTr="0076225D">
        <w:trPr>
          <w:trHeight w:val="270"/>
          <w:jc w:val="center"/>
        </w:trPr>
        <w:tc>
          <w:tcPr>
            <w:tcW w:w="5000" w:type="pct"/>
            <w:gridSpan w:val="5"/>
          </w:tcPr>
          <w:p w:rsidR="00D2718B" w:rsidRPr="0076225D" w:rsidRDefault="00D2718B" w:rsidP="00CA6674">
            <w:pPr>
              <w:jc w:val="center"/>
              <w:rPr>
                <w:rFonts w:ascii="Times New Roman" w:hAnsi="Times New Roman" w:cs="Times New Roman"/>
                <w:i/>
                <w:sz w:val="20"/>
                <w:szCs w:val="20"/>
              </w:rPr>
            </w:pPr>
            <w:r w:rsidRPr="0076225D">
              <w:rPr>
                <w:rFonts w:ascii="Times New Roman" w:hAnsi="Times New Roman" w:cs="Times New Roman"/>
                <w:i/>
                <w:sz w:val="20"/>
                <w:szCs w:val="20"/>
              </w:rPr>
              <w:t>Городские, районные, областные   мероприятия</w:t>
            </w:r>
          </w:p>
        </w:tc>
      </w:tr>
      <w:tr w:rsidR="0076225D" w:rsidRPr="0076225D" w:rsidTr="0076225D">
        <w:trPr>
          <w:trHeight w:val="270"/>
          <w:jc w:val="center"/>
        </w:trPr>
        <w:tc>
          <w:tcPr>
            <w:tcW w:w="879"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1.</w:t>
            </w:r>
          </w:p>
        </w:tc>
        <w:tc>
          <w:tcPr>
            <w:tcW w:w="2495" w:type="pct"/>
          </w:tcPr>
          <w:p w:rsidR="0076225D" w:rsidRPr="0076225D" w:rsidRDefault="0076225D" w:rsidP="00CA6674">
            <w:pPr>
              <w:jc w:val="both"/>
              <w:rPr>
                <w:rFonts w:ascii="Times New Roman" w:hAnsi="Times New Roman" w:cs="Times New Roman"/>
                <w:sz w:val="20"/>
                <w:szCs w:val="20"/>
              </w:rPr>
            </w:pPr>
            <w:r w:rsidRPr="0076225D">
              <w:rPr>
                <w:rFonts w:ascii="Times New Roman" w:hAnsi="Times New Roman" w:cs="Times New Roman"/>
                <w:sz w:val="20"/>
                <w:szCs w:val="20"/>
              </w:rPr>
              <w:t>Полумарафон (экиден)</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4</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4</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4</w:t>
            </w:r>
          </w:p>
        </w:tc>
      </w:tr>
      <w:tr w:rsidR="0076225D" w:rsidRPr="0076225D" w:rsidTr="0076225D">
        <w:trPr>
          <w:trHeight w:val="583"/>
          <w:jc w:val="center"/>
        </w:trPr>
        <w:tc>
          <w:tcPr>
            <w:tcW w:w="879"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2.</w:t>
            </w:r>
          </w:p>
        </w:tc>
        <w:tc>
          <w:tcPr>
            <w:tcW w:w="2495" w:type="pct"/>
          </w:tcPr>
          <w:p w:rsidR="0076225D" w:rsidRPr="0076225D" w:rsidRDefault="0076225D" w:rsidP="00CA6674">
            <w:pPr>
              <w:jc w:val="both"/>
              <w:rPr>
                <w:rFonts w:ascii="Times New Roman" w:hAnsi="Times New Roman" w:cs="Times New Roman"/>
                <w:sz w:val="20"/>
                <w:szCs w:val="20"/>
              </w:rPr>
            </w:pPr>
            <w:r w:rsidRPr="0076225D">
              <w:rPr>
                <w:rFonts w:ascii="Times New Roman" w:hAnsi="Times New Roman" w:cs="Times New Roman"/>
                <w:sz w:val="20"/>
                <w:szCs w:val="20"/>
              </w:rPr>
              <w:t>Районный легкоатлетический кросс «Золотая Осень»</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4</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4</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4</w:t>
            </w:r>
          </w:p>
        </w:tc>
      </w:tr>
      <w:tr w:rsidR="0076225D" w:rsidRPr="0076225D" w:rsidTr="0076225D">
        <w:trPr>
          <w:trHeight w:val="270"/>
          <w:jc w:val="center"/>
        </w:trPr>
        <w:tc>
          <w:tcPr>
            <w:tcW w:w="879"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3.</w:t>
            </w:r>
          </w:p>
        </w:tc>
        <w:tc>
          <w:tcPr>
            <w:tcW w:w="2495" w:type="pct"/>
          </w:tcPr>
          <w:p w:rsidR="0076225D" w:rsidRPr="0076225D" w:rsidRDefault="0076225D" w:rsidP="00CA6674">
            <w:pPr>
              <w:jc w:val="both"/>
              <w:rPr>
                <w:rFonts w:ascii="Times New Roman" w:hAnsi="Times New Roman" w:cs="Times New Roman"/>
                <w:sz w:val="20"/>
                <w:szCs w:val="20"/>
              </w:rPr>
            </w:pPr>
            <w:r w:rsidRPr="0076225D">
              <w:rPr>
                <w:rFonts w:ascii="Times New Roman" w:hAnsi="Times New Roman" w:cs="Times New Roman"/>
                <w:sz w:val="20"/>
                <w:szCs w:val="20"/>
              </w:rPr>
              <w:t xml:space="preserve">Районная зимняя Универсиада </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4</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3</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4</w:t>
            </w:r>
          </w:p>
        </w:tc>
      </w:tr>
      <w:tr w:rsidR="0076225D" w:rsidRPr="0076225D" w:rsidTr="0076225D">
        <w:trPr>
          <w:trHeight w:val="270"/>
          <w:jc w:val="center"/>
        </w:trPr>
        <w:tc>
          <w:tcPr>
            <w:tcW w:w="879"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4.</w:t>
            </w:r>
          </w:p>
        </w:tc>
        <w:tc>
          <w:tcPr>
            <w:tcW w:w="2495" w:type="pct"/>
          </w:tcPr>
          <w:p w:rsidR="0076225D" w:rsidRPr="0076225D" w:rsidRDefault="0076225D" w:rsidP="00CA6674">
            <w:pPr>
              <w:jc w:val="both"/>
              <w:rPr>
                <w:rFonts w:ascii="Times New Roman" w:hAnsi="Times New Roman" w:cs="Times New Roman"/>
                <w:sz w:val="20"/>
                <w:szCs w:val="20"/>
              </w:rPr>
            </w:pPr>
            <w:r w:rsidRPr="0076225D">
              <w:rPr>
                <w:rFonts w:ascii="Times New Roman" w:hAnsi="Times New Roman" w:cs="Times New Roman"/>
                <w:sz w:val="20"/>
                <w:szCs w:val="20"/>
              </w:rPr>
              <w:t xml:space="preserve">Районная летняя Универсиада </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3</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3</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4</w:t>
            </w:r>
          </w:p>
        </w:tc>
      </w:tr>
      <w:tr w:rsidR="0076225D" w:rsidRPr="0076225D" w:rsidTr="0076225D">
        <w:trPr>
          <w:trHeight w:val="291"/>
          <w:jc w:val="center"/>
        </w:trPr>
        <w:tc>
          <w:tcPr>
            <w:tcW w:w="879"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5.</w:t>
            </w:r>
          </w:p>
        </w:tc>
        <w:tc>
          <w:tcPr>
            <w:tcW w:w="2495" w:type="pct"/>
          </w:tcPr>
          <w:p w:rsidR="0076225D" w:rsidRPr="0076225D" w:rsidRDefault="0076225D" w:rsidP="00CA6674">
            <w:pPr>
              <w:jc w:val="both"/>
              <w:rPr>
                <w:rFonts w:ascii="Times New Roman" w:hAnsi="Times New Roman" w:cs="Times New Roman"/>
                <w:sz w:val="20"/>
                <w:szCs w:val="20"/>
              </w:rPr>
            </w:pPr>
            <w:r w:rsidRPr="0076225D">
              <w:rPr>
                <w:rFonts w:ascii="Times New Roman" w:hAnsi="Times New Roman" w:cs="Times New Roman"/>
                <w:sz w:val="20"/>
                <w:szCs w:val="20"/>
              </w:rPr>
              <w:t xml:space="preserve">Городской легкоатлетический кросс, посвященный открытию летнего сезона </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4</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3</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4</w:t>
            </w:r>
          </w:p>
        </w:tc>
      </w:tr>
      <w:tr w:rsidR="0076225D" w:rsidRPr="0076225D" w:rsidTr="0076225D">
        <w:trPr>
          <w:trHeight w:val="291"/>
          <w:jc w:val="center"/>
        </w:trPr>
        <w:tc>
          <w:tcPr>
            <w:tcW w:w="879"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6.</w:t>
            </w:r>
          </w:p>
        </w:tc>
        <w:tc>
          <w:tcPr>
            <w:tcW w:w="2495" w:type="pct"/>
          </w:tcPr>
          <w:p w:rsidR="0076225D" w:rsidRPr="0076225D" w:rsidRDefault="0076225D" w:rsidP="00CA6674">
            <w:pPr>
              <w:jc w:val="both"/>
              <w:rPr>
                <w:rFonts w:ascii="Times New Roman" w:hAnsi="Times New Roman" w:cs="Times New Roman"/>
                <w:sz w:val="20"/>
                <w:szCs w:val="20"/>
              </w:rPr>
            </w:pPr>
            <w:r w:rsidRPr="0076225D">
              <w:rPr>
                <w:rFonts w:ascii="Times New Roman" w:hAnsi="Times New Roman" w:cs="Times New Roman"/>
                <w:sz w:val="20"/>
                <w:szCs w:val="20"/>
              </w:rPr>
              <w:t xml:space="preserve">Открытое первенство города по волейболу </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2</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3</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4</w:t>
            </w:r>
          </w:p>
        </w:tc>
      </w:tr>
      <w:tr w:rsidR="0076225D" w:rsidRPr="0076225D" w:rsidTr="0076225D">
        <w:trPr>
          <w:trHeight w:val="291"/>
          <w:jc w:val="center"/>
        </w:trPr>
        <w:tc>
          <w:tcPr>
            <w:tcW w:w="879"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7.</w:t>
            </w:r>
          </w:p>
        </w:tc>
        <w:tc>
          <w:tcPr>
            <w:tcW w:w="2495" w:type="pct"/>
          </w:tcPr>
          <w:p w:rsidR="0076225D" w:rsidRPr="0076225D" w:rsidRDefault="0076225D" w:rsidP="00CA6674">
            <w:pPr>
              <w:jc w:val="both"/>
              <w:rPr>
                <w:rFonts w:ascii="Times New Roman" w:hAnsi="Times New Roman" w:cs="Times New Roman"/>
                <w:sz w:val="20"/>
                <w:szCs w:val="20"/>
              </w:rPr>
            </w:pPr>
            <w:r w:rsidRPr="0076225D">
              <w:rPr>
                <w:rFonts w:ascii="Times New Roman" w:hAnsi="Times New Roman" w:cs="Times New Roman"/>
                <w:sz w:val="20"/>
                <w:szCs w:val="20"/>
              </w:rPr>
              <w:t>Первенство города по мини-футболу (осень)</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3</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4</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4</w:t>
            </w:r>
          </w:p>
        </w:tc>
      </w:tr>
      <w:tr w:rsidR="0076225D" w:rsidRPr="0076225D" w:rsidTr="0076225D">
        <w:trPr>
          <w:trHeight w:val="291"/>
          <w:jc w:val="center"/>
        </w:trPr>
        <w:tc>
          <w:tcPr>
            <w:tcW w:w="879"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8.</w:t>
            </w:r>
          </w:p>
        </w:tc>
        <w:tc>
          <w:tcPr>
            <w:tcW w:w="2495" w:type="pct"/>
          </w:tcPr>
          <w:p w:rsidR="0076225D" w:rsidRPr="0076225D" w:rsidRDefault="0076225D" w:rsidP="00CA6674">
            <w:pPr>
              <w:jc w:val="both"/>
              <w:rPr>
                <w:rFonts w:ascii="Times New Roman" w:hAnsi="Times New Roman" w:cs="Times New Roman"/>
                <w:sz w:val="20"/>
                <w:szCs w:val="20"/>
              </w:rPr>
            </w:pPr>
            <w:r w:rsidRPr="0076225D">
              <w:rPr>
                <w:rFonts w:ascii="Times New Roman" w:hAnsi="Times New Roman" w:cs="Times New Roman"/>
                <w:sz w:val="20"/>
                <w:szCs w:val="20"/>
              </w:rPr>
              <w:t xml:space="preserve">Первенство города по футболу </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4</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4</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5</w:t>
            </w:r>
          </w:p>
        </w:tc>
      </w:tr>
      <w:tr w:rsidR="0076225D" w:rsidRPr="0076225D" w:rsidTr="0076225D">
        <w:trPr>
          <w:trHeight w:val="291"/>
          <w:jc w:val="center"/>
        </w:trPr>
        <w:tc>
          <w:tcPr>
            <w:tcW w:w="879"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9.</w:t>
            </w:r>
          </w:p>
        </w:tc>
        <w:tc>
          <w:tcPr>
            <w:tcW w:w="2495" w:type="pct"/>
          </w:tcPr>
          <w:p w:rsidR="0076225D" w:rsidRPr="0076225D" w:rsidRDefault="0076225D" w:rsidP="00CA6674">
            <w:pPr>
              <w:jc w:val="both"/>
              <w:rPr>
                <w:rFonts w:ascii="Times New Roman" w:hAnsi="Times New Roman" w:cs="Times New Roman"/>
                <w:sz w:val="20"/>
                <w:szCs w:val="20"/>
              </w:rPr>
            </w:pPr>
            <w:r w:rsidRPr="0076225D">
              <w:rPr>
                <w:rFonts w:ascii="Times New Roman" w:hAnsi="Times New Roman" w:cs="Times New Roman"/>
                <w:sz w:val="20"/>
                <w:szCs w:val="20"/>
              </w:rPr>
              <w:t xml:space="preserve">Первенство города по волейболу среди учебных заведений </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3</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2</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4</w:t>
            </w:r>
          </w:p>
        </w:tc>
      </w:tr>
      <w:tr w:rsidR="0076225D" w:rsidRPr="0076225D" w:rsidTr="0076225D">
        <w:trPr>
          <w:trHeight w:val="291"/>
          <w:jc w:val="center"/>
        </w:trPr>
        <w:tc>
          <w:tcPr>
            <w:tcW w:w="879"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10.</w:t>
            </w:r>
          </w:p>
        </w:tc>
        <w:tc>
          <w:tcPr>
            <w:tcW w:w="2495" w:type="pct"/>
          </w:tcPr>
          <w:p w:rsidR="0076225D" w:rsidRPr="0076225D" w:rsidRDefault="0076225D" w:rsidP="00CA6674">
            <w:pPr>
              <w:jc w:val="both"/>
              <w:rPr>
                <w:rFonts w:ascii="Times New Roman" w:hAnsi="Times New Roman" w:cs="Times New Roman"/>
                <w:sz w:val="20"/>
                <w:szCs w:val="20"/>
              </w:rPr>
            </w:pPr>
            <w:r w:rsidRPr="0076225D">
              <w:rPr>
                <w:rFonts w:ascii="Times New Roman" w:hAnsi="Times New Roman" w:cs="Times New Roman"/>
                <w:sz w:val="20"/>
                <w:szCs w:val="20"/>
              </w:rPr>
              <w:t xml:space="preserve">Открытие зимнего сезона </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4</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5</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5</w:t>
            </w:r>
          </w:p>
        </w:tc>
      </w:tr>
      <w:tr w:rsidR="0076225D" w:rsidRPr="0076225D" w:rsidTr="0076225D">
        <w:trPr>
          <w:trHeight w:val="291"/>
          <w:jc w:val="center"/>
        </w:trPr>
        <w:tc>
          <w:tcPr>
            <w:tcW w:w="879"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11.</w:t>
            </w:r>
          </w:p>
        </w:tc>
        <w:tc>
          <w:tcPr>
            <w:tcW w:w="2495" w:type="pct"/>
          </w:tcPr>
          <w:p w:rsidR="0076225D" w:rsidRPr="0076225D" w:rsidRDefault="0076225D" w:rsidP="00CA6674">
            <w:pPr>
              <w:jc w:val="both"/>
              <w:rPr>
                <w:rFonts w:ascii="Times New Roman" w:hAnsi="Times New Roman" w:cs="Times New Roman"/>
                <w:sz w:val="20"/>
                <w:szCs w:val="20"/>
              </w:rPr>
            </w:pPr>
            <w:r w:rsidRPr="0076225D">
              <w:rPr>
                <w:rFonts w:ascii="Times New Roman" w:hAnsi="Times New Roman" w:cs="Times New Roman"/>
                <w:sz w:val="20"/>
                <w:szCs w:val="20"/>
              </w:rPr>
              <w:t>Соревнования по лыжным гонкам, посвященные памяти Аннинова Ю.П. (преподавателя техникума)</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5</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5</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6</w:t>
            </w:r>
          </w:p>
        </w:tc>
      </w:tr>
      <w:tr w:rsidR="0076225D" w:rsidRPr="0076225D" w:rsidTr="0076225D">
        <w:trPr>
          <w:trHeight w:val="291"/>
          <w:jc w:val="center"/>
        </w:trPr>
        <w:tc>
          <w:tcPr>
            <w:tcW w:w="879"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12.</w:t>
            </w:r>
          </w:p>
        </w:tc>
        <w:tc>
          <w:tcPr>
            <w:tcW w:w="2495" w:type="pct"/>
          </w:tcPr>
          <w:p w:rsidR="0076225D" w:rsidRPr="0076225D" w:rsidRDefault="0076225D" w:rsidP="00CA6674">
            <w:pPr>
              <w:jc w:val="both"/>
              <w:rPr>
                <w:rFonts w:ascii="Times New Roman" w:hAnsi="Times New Roman" w:cs="Times New Roman"/>
                <w:sz w:val="20"/>
                <w:szCs w:val="20"/>
              </w:rPr>
            </w:pPr>
            <w:r w:rsidRPr="0076225D">
              <w:rPr>
                <w:rFonts w:ascii="Times New Roman" w:hAnsi="Times New Roman" w:cs="Times New Roman"/>
                <w:sz w:val="20"/>
                <w:szCs w:val="20"/>
              </w:rPr>
              <w:t>Первенство города по мини-футболу (весна)</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4</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2</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1</w:t>
            </w:r>
          </w:p>
        </w:tc>
      </w:tr>
      <w:tr w:rsidR="0076225D" w:rsidRPr="0076225D" w:rsidTr="0076225D">
        <w:trPr>
          <w:trHeight w:val="291"/>
          <w:jc w:val="center"/>
        </w:trPr>
        <w:tc>
          <w:tcPr>
            <w:tcW w:w="879"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13.</w:t>
            </w:r>
          </w:p>
        </w:tc>
        <w:tc>
          <w:tcPr>
            <w:tcW w:w="2495" w:type="pct"/>
          </w:tcPr>
          <w:p w:rsidR="0076225D" w:rsidRPr="0076225D" w:rsidRDefault="0076225D" w:rsidP="00CA6674">
            <w:pPr>
              <w:jc w:val="both"/>
              <w:rPr>
                <w:rFonts w:ascii="Times New Roman" w:hAnsi="Times New Roman" w:cs="Times New Roman"/>
                <w:sz w:val="20"/>
                <w:szCs w:val="20"/>
              </w:rPr>
            </w:pPr>
            <w:r w:rsidRPr="0076225D">
              <w:rPr>
                <w:rFonts w:ascii="Times New Roman" w:hAnsi="Times New Roman" w:cs="Times New Roman"/>
                <w:sz w:val="20"/>
                <w:szCs w:val="20"/>
              </w:rPr>
              <w:t xml:space="preserve">Весеннее первенство по волейболу </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2</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3</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4</w:t>
            </w:r>
          </w:p>
        </w:tc>
      </w:tr>
      <w:tr w:rsidR="0076225D" w:rsidRPr="0076225D" w:rsidTr="0076225D">
        <w:trPr>
          <w:trHeight w:val="291"/>
          <w:jc w:val="center"/>
        </w:trPr>
        <w:tc>
          <w:tcPr>
            <w:tcW w:w="879"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14.</w:t>
            </w:r>
          </w:p>
        </w:tc>
        <w:tc>
          <w:tcPr>
            <w:tcW w:w="2495" w:type="pct"/>
          </w:tcPr>
          <w:p w:rsidR="0076225D" w:rsidRPr="0076225D" w:rsidRDefault="0076225D" w:rsidP="00CA6674">
            <w:pPr>
              <w:jc w:val="both"/>
              <w:rPr>
                <w:rFonts w:ascii="Times New Roman" w:hAnsi="Times New Roman" w:cs="Times New Roman"/>
                <w:sz w:val="20"/>
                <w:szCs w:val="20"/>
              </w:rPr>
            </w:pPr>
            <w:r w:rsidRPr="0076225D">
              <w:rPr>
                <w:rFonts w:ascii="Times New Roman" w:hAnsi="Times New Roman" w:cs="Times New Roman"/>
                <w:sz w:val="20"/>
                <w:szCs w:val="20"/>
              </w:rPr>
              <w:t xml:space="preserve">Первенство среди учебных заведений по баскетболу </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5</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4</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4</w:t>
            </w:r>
          </w:p>
        </w:tc>
      </w:tr>
      <w:tr w:rsidR="0076225D" w:rsidRPr="0076225D" w:rsidTr="0076225D">
        <w:trPr>
          <w:trHeight w:val="291"/>
          <w:jc w:val="center"/>
        </w:trPr>
        <w:tc>
          <w:tcPr>
            <w:tcW w:w="879"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15.</w:t>
            </w:r>
          </w:p>
        </w:tc>
        <w:tc>
          <w:tcPr>
            <w:tcW w:w="2495" w:type="pct"/>
          </w:tcPr>
          <w:p w:rsidR="0076225D" w:rsidRPr="0076225D" w:rsidRDefault="0076225D" w:rsidP="00CA6674">
            <w:pPr>
              <w:jc w:val="both"/>
              <w:rPr>
                <w:rFonts w:ascii="Times New Roman" w:hAnsi="Times New Roman" w:cs="Times New Roman"/>
                <w:sz w:val="20"/>
                <w:szCs w:val="20"/>
              </w:rPr>
            </w:pPr>
            <w:r w:rsidRPr="0076225D">
              <w:rPr>
                <w:rFonts w:ascii="Times New Roman" w:hAnsi="Times New Roman" w:cs="Times New Roman"/>
                <w:sz w:val="20"/>
                <w:szCs w:val="20"/>
              </w:rPr>
              <w:t xml:space="preserve">Открытое первенство города по легкой атлетике </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3</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4</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4</w:t>
            </w:r>
          </w:p>
        </w:tc>
      </w:tr>
      <w:tr w:rsidR="0076225D" w:rsidRPr="0076225D" w:rsidTr="0076225D">
        <w:trPr>
          <w:trHeight w:val="291"/>
          <w:jc w:val="center"/>
        </w:trPr>
        <w:tc>
          <w:tcPr>
            <w:tcW w:w="879"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16.</w:t>
            </w:r>
          </w:p>
        </w:tc>
        <w:tc>
          <w:tcPr>
            <w:tcW w:w="2495" w:type="pct"/>
          </w:tcPr>
          <w:p w:rsidR="0076225D" w:rsidRPr="0076225D" w:rsidRDefault="0076225D" w:rsidP="00CA6674">
            <w:pPr>
              <w:jc w:val="both"/>
              <w:rPr>
                <w:rFonts w:ascii="Times New Roman" w:hAnsi="Times New Roman" w:cs="Times New Roman"/>
                <w:sz w:val="20"/>
                <w:szCs w:val="20"/>
              </w:rPr>
            </w:pPr>
            <w:r w:rsidRPr="0076225D">
              <w:rPr>
                <w:rFonts w:ascii="Times New Roman" w:hAnsi="Times New Roman" w:cs="Times New Roman"/>
                <w:sz w:val="20"/>
                <w:szCs w:val="20"/>
              </w:rPr>
              <w:t>Первенство города по шахматам «Белая ладья»</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3</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3</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5</w:t>
            </w:r>
          </w:p>
        </w:tc>
      </w:tr>
      <w:tr w:rsidR="0076225D" w:rsidRPr="0076225D" w:rsidTr="0076225D">
        <w:trPr>
          <w:trHeight w:val="291"/>
          <w:jc w:val="center"/>
        </w:trPr>
        <w:tc>
          <w:tcPr>
            <w:tcW w:w="879"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17.</w:t>
            </w:r>
          </w:p>
        </w:tc>
        <w:tc>
          <w:tcPr>
            <w:tcW w:w="2495" w:type="pct"/>
          </w:tcPr>
          <w:p w:rsidR="0076225D" w:rsidRPr="0076225D" w:rsidRDefault="0076225D" w:rsidP="00CA6674">
            <w:pPr>
              <w:jc w:val="both"/>
              <w:rPr>
                <w:rFonts w:ascii="Times New Roman" w:hAnsi="Times New Roman" w:cs="Times New Roman"/>
                <w:sz w:val="20"/>
                <w:szCs w:val="20"/>
              </w:rPr>
            </w:pPr>
            <w:r w:rsidRPr="0076225D">
              <w:rPr>
                <w:rFonts w:ascii="Times New Roman" w:hAnsi="Times New Roman" w:cs="Times New Roman"/>
                <w:sz w:val="20"/>
                <w:szCs w:val="20"/>
              </w:rPr>
              <w:t xml:space="preserve">Закрытие зимнего спортивного сезона  </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3</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4</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4</w:t>
            </w:r>
          </w:p>
        </w:tc>
      </w:tr>
      <w:tr w:rsidR="0076225D" w:rsidRPr="0076225D" w:rsidTr="0076225D">
        <w:trPr>
          <w:trHeight w:val="291"/>
          <w:jc w:val="center"/>
        </w:trPr>
        <w:tc>
          <w:tcPr>
            <w:tcW w:w="879"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18.</w:t>
            </w:r>
          </w:p>
        </w:tc>
        <w:tc>
          <w:tcPr>
            <w:tcW w:w="2495" w:type="pct"/>
          </w:tcPr>
          <w:p w:rsidR="0076225D" w:rsidRPr="0076225D" w:rsidRDefault="0076225D" w:rsidP="00CA6674">
            <w:pPr>
              <w:jc w:val="both"/>
              <w:rPr>
                <w:rFonts w:ascii="Times New Roman" w:hAnsi="Times New Roman" w:cs="Times New Roman"/>
                <w:sz w:val="20"/>
                <w:szCs w:val="20"/>
              </w:rPr>
            </w:pPr>
            <w:r w:rsidRPr="0076225D">
              <w:rPr>
                <w:rFonts w:ascii="Times New Roman" w:hAnsi="Times New Roman" w:cs="Times New Roman"/>
                <w:sz w:val="20"/>
                <w:szCs w:val="20"/>
              </w:rPr>
              <w:t xml:space="preserve">Городская легкоатлетическая эстафета в честь Дня Победы </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4</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4</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5</w:t>
            </w:r>
          </w:p>
        </w:tc>
      </w:tr>
      <w:tr w:rsidR="0076225D" w:rsidRPr="0076225D" w:rsidTr="0076225D">
        <w:trPr>
          <w:trHeight w:val="291"/>
          <w:jc w:val="center"/>
        </w:trPr>
        <w:tc>
          <w:tcPr>
            <w:tcW w:w="879"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19.</w:t>
            </w:r>
          </w:p>
        </w:tc>
        <w:tc>
          <w:tcPr>
            <w:tcW w:w="2495" w:type="pct"/>
          </w:tcPr>
          <w:p w:rsidR="0076225D" w:rsidRPr="0076225D" w:rsidRDefault="0076225D" w:rsidP="00CA6674">
            <w:pPr>
              <w:jc w:val="both"/>
              <w:rPr>
                <w:rFonts w:ascii="Times New Roman" w:hAnsi="Times New Roman" w:cs="Times New Roman"/>
                <w:sz w:val="20"/>
                <w:szCs w:val="20"/>
              </w:rPr>
            </w:pPr>
            <w:r w:rsidRPr="0076225D">
              <w:rPr>
                <w:rFonts w:ascii="Times New Roman" w:hAnsi="Times New Roman" w:cs="Times New Roman"/>
                <w:sz w:val="20"/>
                <w:szCs w:val="20"/>
              </w:rPr>
              <w:t xml:space="preserve">Первенство города по большому футболу </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5</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5</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4</w:t>
            </w:r>
          </w:p>
        </w:tc>
      </w:tr>
      <w:tr w:rsidR="0076225D" w:rsidRPr="0076225D" w:rsidTr="0076225D">
        <w:trPr>
          <w:trHeight w:val="291"/>
          <w:jc w:val="center"/>
        </w:trPr>
        <w:tc>
          <w:tcPr>
            <w:tcW w:w="879"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20.</w:t>
            </w:r>
          </w:p>
        </w:tc>
        <w:tc>
          <w:tcPr>
            <w:tcW w:w="2495" w:type="pct"/>
          </w:tcPr>
          <w:p w:rsidR="0076225D" w:rsidRPr="0076225D" w:rsidRDefault="0076225D" w:rsidP="00CA6674">
            <w:pPr>
              <w:jc w:val="both"/>
              <w:rPr>
                <w:rFonts w:ascii="Times New Roman" w:hAnsi="Times New Roman" w:cs="Times New Roman"/>
                <w:sz w:val="20"/>
                <w:szCs w:val="20"/>
              </w:rPr>
            </w:pPr>
            <w:r w:rsidRPr="0076225D">
              <w:rPr>
                <w:rFonts w:ascii="Times New Roman" w:hAnsi="Times New Roman" w:cs="Times New Roman"/>
                <w:sz w:val="20"/>
                <w:szCs w:val="20"/>
              </w:rPr>
              <w:t xml:space="preserve">Городская спартакиада среди спортсменов с ограниченными возможностями </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5</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4</w:t>
            </w:r>
          </w:p>
        </w:tc>
        <w:tc>
          <w:tcPr>
            <w:tcW w:w="542" w:type="pct"/>
          </w:tcPr>
          <w:p w:rsidR="0076225D" w:rsidRPr="0076225D" w:rsidRDefault="0076225D" w:rsidP="00CA6674">
            <w:pPr>
              <w:jc w:val="center"/>
              <w:rPr>
                <w:rFonts w:ascii="Times New Roman" w:hAnsi="Times New Roman" w:cs="Times New Roman"/>
                <w:sz w:val="20"/>
                <w:szCs w:val="20"/>
              </w:rPr>
            </w:pPr>
            <w:r w:rsidRPr="0076225D">
              <w:rPr>
                <w:rFonts w:ascii="Times New Roman" w:hAnsi="Times New Roman" w:cs="Times New Roman"/>
                <w:sz w:val="20"/>
                <w:szCs w:val="20"/>
              </w:rPr>
              <w:t>4</w:t>
            </w:r>
          </w:p>
        </w:tc>
      </w:tr>
    </w:tbl>
    <w:p w:rsidR="0076225D" w:rsidRDefault="00D2718B" w:rsidP="0076225D">
      <w:pPr>
        <w:spacing w:after="0" w:line="240" w:lineRule="auto"/>
        <w:jc w:val="center"/>
        <w:rPr>
          <w:rFonts w:ascii="Times New Roman" w:hAnsi="Times New Roman" w:cs="Times New Roman"/>
          <w:sz w:val="24"/>
          <w:szCs w:val="24"/>
        </w:rPr>
      </w:pPr>
      <w:r w:rsidRPr="00015D3F">
        <w:rPr>
          <w:rFonts w:ascii="Times New Roman" w:hAnsi="Times New Roman" w:cs="Times New Roman"/>
          <w:b/>
          <w:sz w:val="24"/>
          <w:szCs w:val="24"/>
        </w:rPr>
        <w:t>Личное участие в чемпионатах и первенствах района, области, России</w:t>
      </w:r>
    </w:p>
    <w:p w:rsidR="0076225D" w:rsidRPr="00015D3F" w:rsidRDefault="0076225D" w:rsidP="0076225D">
      <w:pPr>
        <w:spacing w:after="0" w:line="240" w:lineRule="auto"/>
        <w:jc w:val="right"/>
        <w:rPr>
          <w:rFonts w:ascii="Times New Roman" w:hAnsi="Times New Roman" w:cs="Times New Roman"/>
          <w:sz w:val="24"/>
          <w:szCs w:val="24"/>
        </w:rPr>
      </w:pPr>
      <w:r w:rsidRPr="00015D3F">
        <w:rPr>
          <w:rFonts w:ascii="Times New Roman" w:hAnsi="Times New Roman" w:cs="Times New Roman"/>
          <w:sz w:val="24"/>
          <w:szCs w:val="24"/>
        </w:rPr>
        <w:t xml:space="preserve">Таблица </w:t>
      </w:r>
      <w:r>
        <w:rPr>
          <w:rFonts w:ascii="Times New Roman" w:hAnsi="Times New Roman" w:cs="Times New Roman"/>
          <w:sz w:val="24"/>
          <w:szCs w:val="24"/>
        </w:rPr>
        <w:t>3</w:t>
      </w:r>
      <w:r w:rsidR="00214CB3">
        <w:rPr>
          <w:rFonts w:ascii="Times New Roman" w:hAnsi="Times New Roman" w:cs="Times New Roman"/>
          <w:sz w:val="24"/>
          <w:szCs w:val="24"/>
        </w:rPr>
        <w:t>8</w:t>
      </w:r>
    </w:p>
    <w:tbl>
      <w:tblPr>
        <w:tblStyle w:val="a4"/>
        <w:tblW w:w="5000" w:type="pct"/>
        <w:tblLook w:val="01E0"/>
      </w:tblPr>
      <w:tblGrid>
        <w:gridCol w:w="626"/>
        <w:gridCol w:w="82"/>
        <w:gridCol w:w="4726"/>
        <w:gridCol w:w="61"/>
        <w:gridCol w:w="75"/>
        <w:gridCol w:w="2934"/>
        <w:gridCol w:w="48"/>
        <w:gridCol w:w="54"/>
        <w:gridCol w:w="965"/>
      </w:tblGrid>
      <w:tr w:rsidR="00D2718B" w:rsidRPr="0076225D" w:rsidTr="00075416">
        <w:trPr>
          <w:trHeight w:val="533"/>
        </w:trPr>
        <w:tc>
          <w:tcPr>
            <w:tcW w:w="370" w:type="pct"/>
            <w:gridSpan w:val="2"/>
          </w:tcPr>
          <w:p w:rsidR="00D2718B" w:rsidRPr="0076225D" w:rsidRDefault="00D2718B" w:rsidP="00CA6674">
            <w:pPr>
              <w:jc w:val="center"/>
              <w:rPr>
                <w:rFonts w:ascii="Times New Roman" w:hAnsi="Times New Roman" w:cs="Times New Roman"/>
                <w:sz w:val="20"/>
                <w:szCs w:val="20"/>
              </w:rPr>
            </w:pPr>
            <w:r w:rsidRPr="0076225D">
              <w:rPr>
                <w:rFonts w:ascii="Times New Roman" w:hAnsi="Times New Roman" w:cs="Times New Roman"/>
                <w:sz w:val="20"/>
                <w:szCs w:val="20"/>
              </w:rPr>
              <w:t>№ п/п</w:t>
            </w:r>
          </w:p>
        </w:tc>
        <w:tc>
          <w:tcPr>
            <w:tcW w:w="2469" w:type="pct"/>
          </w:tcPr>
          <w:p w:rsidR="00D2718B" w:rsidRPr="0076225D" w:rsidRDefault="00D2718B" w:rsidP="00CA6674">
            <w:pPr>
              <w:jc w:val="center"/>
              <w:rPr>
                <w:rFonts w:ascii="Times New Roman" w:hAnsi="Times New Roman" w:cs="Times New Roman"/>
                <w:sz w:val="20"/>
                <w:szCs w:val="20"/>
              </w:rPr>
            </w:pPr>
            <w:r w:rsidRPr="0076225D">
              <w:rPr>
                <w:rFonts w:ascii="Times New Roman" w:hAnsi="Times New Roman" w:cs="Times New Roman"/>
                <w:sz w:val="20"/>
                <w:szCs w:val="20"/>
              </w:rPr>
              <w:t xml:space="preserve">Мероприятие </w:t>
            </w:r>
          </w:p>
        </w:tc>
        <w:tc>
          <w:tcPr>
            <w:tcW w:w="1604" w:type="pct"/>
            <w:gridSpan w:val="3"/>
          </w:tcPr>
          <w:p w:rsidR="00D2718B" w:rsidRPr="0076225D" w:rsidRDefault="00D2718B" w:rsidP="00CA6674">
            <w:pPr>
              <w:jc w:val="center"/>
              <w:rPr>
                <w:rFonts w:ascii="Times New Roman" w:hAnsi="Times New Roman" w:cs="Times New Roman"/>
                <w:sz w:val="20"/>
                <w:szCs w:val="20"/>
              </w:rPr>
            </w:pPr>
            <w:r w:rsidRPr="0076225D">
              <w:rPr>
                <w:rFonts w:ascii="Times New Roman" w:hAnsi="Times New Roman" w:cs="Times New Roman"/>
                <w:sz w:val="20"/>
                <w:szCs w:val="20"/>
              </w:rPr>
              <w:t>Фамилия, Имя</w:t>
            </w:r>
          </w:p>
        </w:tc>
        <w:tc>
          <w:tcPr>
            <w:tcW w:w="557" w:type="pct"/>
            <w:gridSpan w:val="3"/>
          </w:tcPr>
          <w:p w:rsidR="00D2718B" w:rsidRPr="0076225D" w:rsidRDefault="00D2718B" w:rsidP="00CA6674">
            <w:pPr>
              <w:jc w:val="center"/>
              <w:rPr>
                <w:rFonts w:ascii="Times New Roman" w:hAnsi="Times New Roman" w:cs="Times New Roman"/>
                <w:sz w:val="20"/>
                <w:szCs w:val="20"/>
              </w:rPr>
            </w:pPr>
            <w:r w:rsidRPr="0076225D">
              <w:rPr>
                <w:rFonts w:ascii="Times New Roman" w:hAnsi="Times New Roman" w:cs="Times New Roman"/>
                <w:sz w:val="20"/>
                <w:szCs w:val="20"/>
              </w:rPr>
              <w:t>место</w:t>
            </w:r>
          </w:p>
        </w:tc>
      </w:tr>
      <w:tr w:rsidR="00D2718B" w:rsidRPr="0076225D" w:rsidTr="00075416">
        <w:trPr>
          <w:trHeight w:val="346"/>
        </w:trPr>
        <w:tc>
          <w:tcPr>
            <w:tcW w:w="5000" w:type="pct"/>
            <w:gridSpan w:val="9"/>
          </w:tcPr>
          <w:p w:rsidR="00D2718B" w:rsidRPr="0076225D" w:rsidRDefault="00D2718B" w:rsidP="00CA6674">
            <w:pPr>
              <w:jc w:val="center"/>
              <w:rPr>
                <w:rFonts w:ascii="Times New Roman" w:hAnsi="Times New Roman" w:cs="Times New Roman"/>
                <w:sz w:val="20"/>
                <w:szCs w:val="20"/>
              </w:rPr>
            </w:pPr>
            <w:r w:rsidRPr="0076225D">
              <w:rPr>
                <w:rFonts w:ascii="Times New Roman" w:hAnsi="Times New Roman" w:cs="Times New Roman"/>
                <w:b/>
                <w:i/>
                <w:sz w:val="20"/>
                <w:szCs w:val="20"/>
              </w:rPr>
              <w:t>2010 – 2011 учебный год</w:t>
            </w:r>
          </w:p>
        </w:tc>
      </w:tr>
      <w:tr w:rsidR="00D2718B" w:rsidRPr="0076225D" w:rsidTr="00075416">
        <w:trPr>
          <w:trHeight w:val="265"/>
        </w:trPr>
        <w:tc>
          <w:tcPr>
            <w:tcW w:w="370" w:type="pct"/>
            <w:gridSpan w:val="2"/>
            <w:vMerge w:val="restart"/>
          </w:tcPr>
          <w:p w:rsidR="00D2718B" w:rsidRPr="0076225D" w:rsidRDefault="00D2718B" w:rsidP="00CA6674">
            <w:pPr>
              <w:jc w:val="center"/>
              <w:rPr>
                <w:rFonts w:ascii="Times New Roman" w:hAnsi="Times New Roman" w:cs="Times New Roman"/>
                <w:sz w:val="20"/>
                <w:szCs w:val="20"/>
              </w:rPr>
            </w:pPr>
            <w:r w:rsidRPr="0076225D">
              <w:rPr>
                <w:rFonts w:ascii="Times New Roman" w:hAnsi="Times New Roman" w:cs="Times New Roman"/>
                <w:sz w:val="20"/>
                <w:szCs w:val="20"/>
              </w:rPr>
              <w:t xml:space="preserve">1. </w:t>
            </w:r>
          </w:p>
        </w:tc>
        <w:tc>
          <w:tcPr>
            <w:tcW w:w="2501" w:type="pct"/>
            <w:gridSpan w:val="2"/>
            <w:vMerge w:val="restart"/>
          </w:tcPr>
          <w:p w:rsidR="00D2718B" w:rsidRPr="0076225D" w:rsidRDefault="00D2718B" w:rsidP="00CA6674">
            <w:pPr>
              <w:rPr>
                <w:rFonts w:ascii="Times New Roman" w:hAnsi="Times New Roman" w:cs="Times New Roman"/>
                <w:sz w:val="20"/>
                <w:szCs w:val="20"/>
              </w:rPr>
            </w:pPr>
            <w:r w:rsidRPr="0076225D">
              <w:rPr>
                <w:rFonts w:ascii="Times New Roman" w:hAnsi="Times New Roman" w:cs="Times New Roman"/>
                <w:sz w:val="20"/>
                <w:szCs w:val="20"/>
              </w:rPr>
              <w:t>Первенство СПОУ по легкоатлетическому кроссу</w:t>
            </w:r>
          </w:p>
        </w:tc>
        <w:tc>
          <w:tcPr>
            <w:tcW w:w="1597" w:type="pct"/>
            <w:gridSpan w:val="3"/>
          </w:tcPr>
          <w:p w:rsidR="00D2718B" w:rsidRPr="0076225D" w:rsidRDefault="00D2718B" w:rsidP="00CA6674">
            <w:pPr>
              <w:rPr>
                <w:rFonts w:ascii="Times New Roman" w:hAnsi="Times New Roman" w:cs="Times New Roman"/>
                <w:sz w:val="20"/>
                <w:szCs w:val="20"/>
              </w:rPr>
            </w:pPr>
            <w:r w:rsidRPr="0076225D">
              <w:rPr>
                <w:rFonts w:ascii="Times New Roman" w:hAnsi="Times New Roman" w:cs="Times New Roman"/>
                <w:sz w:val="20"/>
                <w:szCs w:val="20"/>
              </w:rPr>
              <w:t xml:space="preserve">Савельева Елена </w:t>
            </w:r>
          </w:p>
        </w:tc>
        <w:tc>
          <w:tcPr>
            <w:tcW w:w="532" w:type="pct"/>
            <w:gridSpan w:val="2"/>
          </w:tcPr>
          <w:p w:rsidR="00D2718B" w:rsidRPr="0076225D" w:rsidRDefault="00D2718B" w:rsidP="00CA6674">
            <w:pPr>
              <w:jc w:val="center"/>
              <w:rPr>
                <w:rFonts w:ascii="Times New Roman" w:hAnsi="Times New Roman" w:cs="Times New Roman"/>
                <w:sz w:val="20"/>
                <w:szCs w:val="20"/>
              </w:rPr>
            </w:pPr>
            <w:r w:rsidRPr="0076225D">
              <w:rPr>
                <w:rFonts w:ascii="Times New Roman" w:hAnsi="Times New Roman" w:cs="Times New Roman"/>
                <w:sz w:val="20"/>
                <w:szCs w:val="20"/>
              </w:rPr>
              <w:t>2</w:t>
            </w:r>
          </w:p>
        </w:tc>
      </w:tr>
      <w:tr w:rsidR="00D2718B" w:rsidRPr="0076225D" w:rsidTr="00075416">
        <w:trPr>
          <w:trHeight w:val="141"/>
        </w:trPr>
        <w:tc>
          <w:tcPr>
            <w:tcW w:w="370" w:type="pct"/>
            <w:gridSpan w:val="2"/>
            <w:vMerge/>
          </w:tcPr>
          <w:p w:rsidR="00D2718B" w:rsidRPr="0076225D" w:rsidRDefault="00D2718B" w:rsidP="00CA6674">
            <w:pPr>
              <w:jc w:val="center"/>
              <w:rPr>
                <w:rFonts w:ascii="Times New Roman" w:hAnsi="Times New Roman" w:cs="Times New Roman"/>
                <w:sz w:val="20"/>
                <w:szCs w:val="20"/>
              </w:rPr>
            </w:pPr>
          </w:p>
        </w:tc>
        <w:tc>
          <w:tcPr>
            <w:tcW w:w="2501" w:type="pct"/>
            <w:gridSpan w:val="2"/>
            <w:vMerge/>
          </w:tcPr>
          <w:p w:rsidR="00D2718B" w:rsidRPr="0076225D" w:rsidRDefault="00D2718B" w:rsidP="00CA6674">
            <w:pPr>
              <w:rPr>
                <w:rFonts w:ascii="Times New Roman" w:hAnsi="Times New Roman" w:cs="Times New Roman"/>
                <w:sz w:val="20"/>
                <w:szCs w:val="20"/>
              </w:rPr>
            </w:pPr>
          </w:p>
        </w:tc>
        <w:tc>
          <w:tcPr>
            <w:tcW w:w="1597" w:type="pct"/>
            <w:gridSpan w:val="3"/>
          </w:tcPr>
          <w:p w:rsidR="00D2718B" w:rsidRPr="0076225D" w:rsidRDefault="00D2718B" w:rsidP="00CA6674">
            <w:pPr>
              <w:rPr>
                <w:rFonts w:ascii="Times New Roman" w:hAnsi="Times New Roman" w:cs="Times New Roman"/>
                <w:sz w:val="20"/>
                <w:szCs w:val="20"/>
              </w:rPr>
            </w:pPr>
            <w:r w:rsidRPr="0076225D">
              <w:rPr>
                <w:rFonts w:ascii="Times New Roman" w:hAnsi="Times New Roman" w:cs="Times New Roman"/>
                <w:sz w:val="20"/>
                <w:szCs w:val="20"/>
              </w:rPr>
              <w:t xml:space="preserve">Аввакумов Сергей </w:t>
            </w:r>
          </w:p>
        </w:tc>
        <w:tc>
          <w:tcPr>
            <w:tcW w:w="532" w:type="pct"/>
            <w:gridSpan w:val="2"/>
          </w:tcPr>
          <w:p w:rsidR="00D2718B" w:rsidRPr="0076225D" w:rsidRDefault="00D2718B" w:rsidP="00CA6674">
            <w:pPr>
              <w:jc w:val="center"/>
              <w:rPr>
                <w:rFonts w:ascii="Times New Roman" w:hAnsi="Times New Roman" w:cs="Times New Roman"/>
                <w:sz w:val="20"/>
                <w:szCs w:val="20"/>
              </w:rPr>
            </w:pPr>
            <w:r w:rsidRPr="0076225D">
              <w:rPr>
                <w:rFonts w:ascii="Times New Roman" w:hAnsi="Times New Roman" w:cs="Times New Roman"/>
                <w:sz w:val="20"/>
                <w:szCs w:val="20"/>
              </w:rPr>
              <w:t>3</w:t>
            </w:r>
          </w:p>
        </w:tc>
      </w:tr>
      <w:tr w:rsidR="00D2718B" w:rsidRPr="0076225D" w:rsidTr="00075416">
        <w:trPr>
          <w:trHeight w:val="265"/>
        </w:trPr>
        <w:tc>
          <w:tcPr>
            <w:tcW w:w="370" w:type="pct"/>
            <w:gridSpan w:val="2"/>
          </w:tcPr>
          <w:p w:rsidR="00D2718B" w:rsidRPr="0076225D" w:rsidRDefault="00D2718B" w:rsidP="00CA6674">
            <w:pPr>
              <w:jc w:val="center"/>
              <w:rPr>
                <w:rFonts w:ascii="Times New Roman" w:hAnsi="Times New Roman" w:cs="Times New Roman"/>
                <w:sz w:val="20"/>
                <w:szCs w:val="20"/>
              </w:rPr>
            </w:pPr>
            <w:r w:rsidRPr="0076225D">
              <w:rPr>
                <w:rFonts w:ascii="Times New Roman" w:hAnsi="Times New Roman" w:cs="Times New Roman"/>
                <w:sz w:val="20"/>
                <w:szCs w:val="20"/>
              </w:rPr>
              <w:t>2</w:t>
            </w:r>
          </w:p>
        </w:tc>
        <w:tc>
          <w:tcPr>
            <w:tcW w:w="2501" w:type="pct"/>
            <w:gridSpan w:val="2"/>
          </w:tcPr>
          <w:p w:rsidR="00D2718B" w:rsidRPr="0076225D" w:rsidRDefault="00D2718B" w:rsidP="00CA6674">
            <w:pPr>
              <w:rPr>
                <w:rFonts w:ascii="Times New Roman" w:hAnsi="Times New Roman" w:cs="Times New Roman"/>
                <w:sz w:val="20"/>
                <w:szCs w:val="20"/>
              </w:rPr>
            </w:pPr>
            <w:r w:rsidRPr="0076225D">
              <w:rPr>
                <w:rFonts w:ascii="Times New Roman" w:hAnsi="Times New Roman" w:cs="Times New Roman"/>
                <w:sz w:val="20"/>
                <w:szCs w:val="20"/>
              </w:rPr>
              <w:t xml:space="preserve">Зона первенства области по армрестлингу </w:t>
            </w:r>
          </w:p>
        </w:tc>
        <w:tc>
          <w:tcPr>
            <w:tcW w:w="1597" w:type="pct"/>
            <w:gridSpan w:val="3"/>
          </w:tcPr>
          <w:p w:rsidR="00D2718B" w:rsidRPr="0076225D" w:rsidRDefault="00D2718B" w:rsidP="00CA6674">
            <w:pPr>
              <w:rPr>
                <w:rFonts w:ascii="Times New Roman" w:hAnsi="Times New Roman" w:cs="Times New Roman"/>
                <w:sz w:val="20"/>
                <w:szCs w:val="20"/>
              </w:rPr>
            </w:pPr>
            <w:r w:rsidRPr="0076225D">
              <w:rPr>
                <w:rFonts w:ascii="Times New Roman" w:hAnsi="Times New Roman" w:cs="Times New Roman"/>
                <w:sz w:val="20"/>
                <w:szCs w:val="20"/>
              </w:rPr>
              <w:t xml:space="preserve">Масольд Александр </w:t>
            </w:r>
          </w:p>
        </w:tc>
        <w:tc>
          <w:tcPr>
            <w:tcW w:w="532" w:type="pct"/>
            <w:gridSpan w:val="2"/>
          </w:tcPr>
          <w:p w:rsidR="00D2718B" w:rsidRPr="0076225D" w:rsidRDefault="00D2718B" w:rsidP="00CA6674">
            <w:pPr>
              <w:jc w:val="center"/>
              <w:rPr>
                <w:rFonts w:ascii="Times New Roman" w:hAnsi="Times New Roman" w:cs="Times New Roman"/>
                <w:sz w:val="20"/>
                <w:szCs w:val="20"/>
              </w:rPr>
            </w:pPr>
            <w:r w:rsidRPr="0076225D">
              <w:rPr>
                <w:rFonts w:ascii="Times New Roman" w:hAnsi="Times New Roman" w:cs="Times New Roman"/>
                <w:sz w:val="20"/>
                <w:szCs w:val="20"/>
              </w:rPr>
              <w:t>2</w:t>
            </w:r>
          </w:p>
        </w:tc>
      </w:tr>
      <w:tr w:rsidR="00D2718B" w:rsidRPr="0076225D" w:rsidTr="00075416">
        <w:trPr>
          <w:trHeight w:val="265"/>
        </w:trPr>
        <w:tc>
          <w:tcPr>
            <w:tcW w:w="370" w:type="pct"/>
            <w:gridSpan w:val="2"/>
          </w:tcPr>
          <w:p w:rsidR="00D2718B" w:rsidRPr="0076225D" w:rsidRDefault="00D2718B" w:rsidP="00CA6674">
            <w:pPr>
              <w:jc w:val="center"/>
              <w:rPr>
                <w:rFonts w:ascii="Times New Roman" w:hAnsi="Times New Roman" w:cs="Times New Roman"/>
                <w:sz w:val="20"/>
                <w:szCs w:val="20"/>
              </w:rPr>
            </w:pPr>
            <w:r w:rsidRPr="0076225D">
              <w:rPr>
                <w:rFonts w:ascii="Times New Roman" w:hAnsi="Times New Roman" w:cs="Times New Roman"/>
                <w:sz w:val="20"/>
                <w:szCs w:val="20"/>
              </w:rPr>
              <w:t>6</w:t>
            </w:r>
          </w:p>
        </w:tc>
        <w:tc>
          <w:tcPr>
            <w:tcW w:w="2501" w:type="pct"/>
            <w:gridSpan w:val="2"/>
          </w:tcPr>
          <w:p w:rsidR="00D2718B" w:rsidRPr="0076225D" w:rsidRDefault="00D2718B" w:rsidP="00CA6674">
            <w:pPr>
              <w:rPr>
                <w:rFonts w:ascii="Times New Roman" w:hAnsi="Times New Roman" w:cs="Times New Roman"/>
                <w:sz w:val="20"/>
                <w:szCs w:val="20"/>
              </w:rPr>
            </w:pPr>
            <w:r w:rsidRPr="0076225D">
              <w:rPr>
                <w:rFonts w:ascii="Times New Roman" w:hAnsi="Times New Roman" w:cs="Times New Roman"/>
                <w:sz w:val="20"/>
                <w:szCs w:val="20"/>
              </w:rPr>
              <w:t>Областной праздник «Королева спорта Полтавка – 2011»</w:t>
            </w:r>
          </w:p>
        </w:tc>
        <w:tc>
          <w:tcPr>
            <w:tcW w:w="1597" w:type="pct"/>
            <w:gridSpan w:val="3"/>
          </w:tcPr>
          <w:p w:rsidR="00D2718B" w:rsidRPr="0076225D" w:rsidRDefault="00D2718B" w:rsidP="00CA6674">
            <w:pPr>
              <w:rPr>
                <w:rFonts w:ascii="Times New Roman" w:hAnsi="Times New Roman" w:cs="Times New Roman"/>
                <w:sz w:val="20"/>
                <w:szCs w:val="20"/>
              </w:rPr>
            </w:pPr>
            <w:r w:rsidRPr="0076225D">
              <w:rPr>
                <w:rFonts w:ascii="Times New Roman" w:hAnsi="Times New Roman" w:cs="Times New Roman"/>
                <w:sz w:val="20"/>
                <w:szCs w:val="20"/>
              </w:rPr>
              <w:t xml:space="preserve">Аввакумов Сергей </w:t>
            </w:r>
          </w:p>
        </w:tc>
        <w:tc>
          <w:tcPr>
            <w:tcW w:w="532" w:type="pct"/>
            <w:gridSpan w:val="2"/>
          </w:tcPr>
          <w:p w:rsidR="00D2718B" w:rsidRPr="0076225D" w:rsidRDefault="00D2718B" w:rsidP="00CA6674">
            <w:pPr>
              <w:jc w:val="center"/>
              <w:rPr>
                <w:rFonts w:ascii="Times New Roman" w:hAnsi="Times New Roman" w:cs="Times New Roman"/>
                <w:sz w:val="20"/>
                <w:szCs w:val="20"/>
              </w:rPr>
            </w:pPr>
            <w:r w:rsidRPr="0076225D">
              <w:rPr>
                <w:rFonts w:ascii="Times New Roman" w:hAnsi="Times New Roman" w:cs="Times New Roman"/>
                <w:sz w:val="20"/>
                <w:szCs w:val="20"/>
              </w:rPr>
              <w:t>2</w:t>
            </w:r>
          </w:p>
        </w:tc>
      </w:tr>
      <w:tr w:rsidR="00D2718B" w:rsidRPr="0076225D" w:rsidTr="00075416">
        <w:tc>
          <w:tcPr>
            <w:tcW w:w="5000" w:type="pct"/>
            <w:gridSpan w:val="9"/>
          </w:tcPr>
          <w:p w:rsidR="00D2718B" w:rsidRPr="0076225D" w:rsidRDefault="00D2718B" w:rsidP="00CA6674">
            <w:pPr>
              <w:jc w:val="center"/>
              <w:rPr>
                <w:rFonts w:ascii="Times New Roman" w:hAnsi="Times New Roman" w:cs="Times New Roman"/>
                <w:sz w:val="20"/>
                <w:szCs w:val="20"/>
              </w:rPr>
            </w:pPr>
            <w:r w:rsidRPr="0076225D">
              <w:rPr>
                <w:rFonts w:ascii="Times New Roman" w:hAnsi="Times New Roman" w:cs="Times New Roman"/>
                <w:b/>
                <w:i/>
                <w:sz w:val="20"/>
                <w:szCs w:val="20"/>
              </w:rPr>
              <w:t>2011 – 2012 учебный год</w:t>
            </w:r>
          </w:p>
        </w:tc>
      </w:tr>
      <w:tr w:rsidR="00D2718B" w:rsidRPr="0076225D" w:rsidTr="00075416">
        <w:tc>
          <w:tcPr>
            <w:tcW w:w="327" w:type="pct"/>
          </w:tcPr>
          <w:p w:rsidR="00D2718B" w:rsidRPr="0076225D" w:rsidRDefault="00D2718B" w:rsidP="00CA6674">
            <w:pPr>
              <w:jc w:val="center"/>
              <w:rPr>
                <w:rFonts w:ascii="Times New Roman" w:hAnsi="Times New Roman" w:cs="Times New Roman"/>
                <w:sz w:val="20"/>
                <w:szCs w:val="20"/>
              </w:rPr>
            </w:pPr>
            <w:r w:rsidRPr="0076225D">
              <w:rPr>
                <w:rFonts w:ascii="Times New Roman" w:hAnsi="Times New Roman" w:cs="Times New Roman"/>
                <w:sz w:val="20"/>
                <w:szCs w:val="20"/>
              </w:rPr>
              <w:t xml:space="preserve">1. </w:t>
            </w:r>
          </w:p>
        </w:tc>
        <w:tc>
          <w:tcPr>
            <w:tcW w:w="2583" w:type="pct"/>
            <w:gridSpan w:val="4"/>
          </w:tcPr>
          <w:p w:rsidR="00D2718B" w:rsidRPr="0076225D" w:rsidRDefault="00D2718B" w:rsidP="00CA6674">
            <w:pPr>
              <w:rPr>
                <w:rFonts w:ascii="Times New Roman" w:hAnsi="Times New Roman" w:cs="Times New Roman"/>
                <w:sz w:val="20"/>
                <w:szCs w:val="20"/>
              </w:rPr>
            </w:pPr>
            <w:r w:rsidRPr="0076225D">
              <w:rPr>
                <w:rFonts w:ascii="Times New Roman" w:hAnsi="Times New Roman" w:cs="Times New Roman"/>
                <w:sz w:val="20"/>
                <w:szCs w:val="20"/>
              </w:rPr>
              <w:t xml:space="preserve">Зона области по волейболу </w:t>
            </w:r>
          </w:p>
        </w:tc>
        <w:tc>
          <w:tcPr>
            <w:tcW w:w="1586" w:type="pct"/>
            <w:gridSpan w:val="3"/>
          </w:tcPr>
          <w:p w:rsidR="00D2718B" w:rsidRPr="0076225D" w:rsidRDefault="00D2718B" w:rsidP="00CA6674">
            <w:pPr>
              <w:rPr>
                <w:rFonts w:ascii="Times New Roman" w:hAnsi="Times New Roman" w:cs="Times New Roman"/>
                <w:sz w:val="20"/>
                <w:szCs w:val="20"/>
              </w:rPr>
            </w:pPr>
            <w:r w:rsidRPr="0076225D">
              <w:rPr>
                <w:rFonts w:ascii="Times New Roman" w:hAnsi="Times New Roman" w:cs="Times New Roman"/>
                <w:sz w:val="20"/>
                <w:szCs w:val="20"/>
              </w:rPr>
              <w:t xml:space="preserve">Уляшев Николай </w:t>
            </w:r>
          </w:p>
        </w:tc>
        <w:tc>
          <w:tcPr>
            <w:tcW w:w="504" w:type="pct"/>
          </w:tcPr>
          <w:p w:rsidR="00D2718B" w:rsidRPr="0076225D" w:rsidRDefault="00D2718B" w:rsidP="00CA6674">
            <w:pPr>
              <w:jc w:val="center"/>
              <w:rPr>
                <w:rFonts w:ascii="Times New Roman" w:hAnsi="Times New Roman" w:cs="Times New Roman"/>
                <w:sz w:val="20"/>
                <w:szCs w:val="20"/>
              </w:rPr>
            </w:pPr>
            <w:r w:rsidRPr="0076225D">
              <w:rPr>
                <w:rFonts w:ascii="Times New Roman" w:hAnsi="Times New Roman" w:cs="Times New Roman"/>
                <w:sz w:val="20"/>
                <w:szCs w:val="20"/>
              </w:rPr>
              <w:t>2</w:t>
            </w:r>
          </w:p>
        </w:tc>
      </w:tr>
      <w:tr w:rsidR="00D2718B" w:rsidRPr="0076225D" w:rsidTr="00075416">
        <w:tc>
          <w:tcPr>
            <w:tcW w:w="327" w:type="pct"/>
          </w:tcPr>
          <w:p w:rsidR="00D2718B" w:rsidRPr="0076225D" w:rsidRDefault="00D2718B" w:rsidP="00CA6674">
            <w:pPr>
              <w:jc w:val="center"/>
              <w:rPr>
                <w:rFonts w:ascii="Times New Roman" w:hAnsi="Times New Roman" w:cs="Times New Roman"/>
                <w:sz w:val="20"/>
                <w:szCs w:val="20"/>
              </w:rPr>
            </w:pPr>
            <w:r w:rsidRPr="0076225D">
              <w:rPr>
                <w:rFonts w:ascii="Times New Roman" w:hAnsi="Times New Roman" w:cs="Times New Roman"/>
                <w:sz w:val="20"/>
                <w:szCs w:val="20"/>
              </w:rPr>
              <w:t>2.</w:t>
            </w:r>
          </w:p>
        </w:tc>
        <w:tc>
          <w:tcPr>
            <w:tcW w:w="2583" w:type="pct"/>
            <w:gridSpan w:val="4"/>
          </w:tcPr>
          <w:p w:rsidR="00D2718B" w:rsidRPr="0076225D" w:rsidRDefault="00D2718B" w:rsidP="00CA6674">
            <w:pPr>
              <w:rPr>
                <w:rFonts w:ascii="Times New Roman" w:hAnsi="Times New Roman" w:cs="Times New Roman"/>
                <w:sz w:val="20"/>
                <w:szCs w:val="20"/>
              </w:rPr>
            </w:pPr>
            <w:r w:rsidRPr="0076225D">
              <w:rPr>
                <w:rFonts w:ascii="Times New Roman" w:hAnsi="Times New Roman" w:cs="Times New Roman"/>
                <w:sz w:val="20"/>
                <w:szCs w:val="20"/>
              </w:rPr>
              <w:t>Областной «Праздник Севера»</w:t>
            </w:r>
          </w:p>
        </w:tc>
        <w:tc>
          <w:tcPr>
            <w:tcW w:w="1586" w:type="pct"/>
            <w:gridSpan w:val="3"/>
          </w:tcPr>
          <w:p w:rsidR="00D2718B" w:rsidRPr="0076225D" w:rsidRDefault="00D2718B" w:rsidP="00CA6674">
            <w:pPr>
              <w:rPr>
                <w:rFonts w:ascii="Times New Roman" w:hAnsi="Times New Roman" w:cs="Times New Roman"/>
                <w:sz w:val="20"/>
                <w:szCs w:val="20"/>
              </w:rPr>
            </w:pPr>
            <w:r w:rsidRPr="0076225D">
              <w:rPr>
                <w:rFonts w:ascii="Times New Roman" w:hAnsi="Times New Roman" w:cs="Times New Roman"/>
                <w:sz w:val="20"/>
                <w:szCs w:val="20"/>
              </w:rPr>
              <w:t xml:space="preserve">Каравайский Алексей </w:t>
            </w:r>
          </w:p>
        </w:tc>
        <w:tc>
          <w:tcPr>
            <w:tcW w:w="504" w:type="pct"/>
          </w:tcPr>
          <w:p w:rsidR="00D2718B" w:rsidRPr="0076225D" w:rsidRDefault="00D2718B" w:rsidP="00CA6674">
            <w:pPr>
              <w:jc w:val="center"/>
              <w:rPr>
                <w:rFonts w:ascii="Times New Roman" w:hAnsi="Times New Roman" w:cs="Times New Roman"/>
                <w:sz w:val="20"/>
                <w:szCs w:val="20"/>
              </w:rPr>
            </w:pPr>
            <w:r w:rsidRPr="0076225D">
              <w:rPr>
                <w:rFonts w:ascii="Times New Roman" w:hAnsi="Times New Roman" w:cs="Times New Roman"/>
                <w:sz w:val="20"/>
                <w:szCs w:val="20"/>
              </w:rPr>
              <w:t>6</w:t>
            </w:r>
          </w:p>
        </w:tc>
      </w:tr>
    </w:tbl>
    <w:p w:rsidR="00A447D1" w:rsidRPr="00015D3F" w:rsidRDefault="00A447D1" w:rsidP="00684840">
      <w:pPr>
        <w:spacing w:after="0" w:line="360" w:lineRule="auto"/>
        <w:jc w:val="both"/>
        <w:rPr>
          <w:rFonts w:ascii="Times New Roman" w:hAnsi="Times New Roman" w:cs="Times New Roman"/>
          <w:sz w:val="24"/>
          <w:szCs w:val="24"/>
        </w:rPr>
      </w:pPr>
    </w:p>
    <w:p w:rsidR="0076225D" w:rsidRPr="00873A46" w:rsidRDefault="00D2718B" w:rsidP="00684840">
      <w:pPr>
        <w:autoSpaceDE w:val="0"/>
        <w:autoSpaceDN w:val="0"/>
        <w:adjustRightInd w:val="0"/>
        <w:spacing w:after="0" w:line="360" w:lineRule="auto"/>
        <w:jc w:val="center"/>
        <w:rPr>
          <w:rFonts w:ascii="Times New Roman" w:hAnsi="Times New Roman" w:cs="Times New Roman"/>
          <w:b/>
          <w:bCs/>
          <w:color w:val="0070C0"/>
          <w:sz w:val="28"/>
          <w:szCs w:val="28"/>
        </w:rPr>
      </w:pPr>
      <w:r w:rsidRPr="00873A46">
        <w:rPr>
          <w:rFonts w:ascii="Times New Roman" w:hAnsi="Times New Roman" w:cs="Times New Roman"/>
          <w:b/>
          <w:bCs/>
          <w:color w:val="0070C0"/>
          <w:sz w:val="28"/>
          <w:szCs w:val="28"/>
        </w:rPr>
        <w:lastRenderedPageBreak/>
        <w:t xml:space="preserve">7. Заключение. </w:t>
      </w:r>
    </w:p>
    <w:p w:rsidR="00D2718B" w:rsidRPr="00015D3F" w:rsidRDefault="00D2718B" w:rsidP="00684840">
      <w:pPr>
        <w:autoSpaceDE w:val="0"/>
        <w:autoSpaceDN w:val="0"/>
        <w:adjustRightInd w:val="0"/>
        <w:spacing w:after="0" w:line="360" w:lineRule="auto"/>
        <w:jc w:val="center"/>
        <w:rPr>
          <w:rFonts w:ascii="Times New Roman" w:hAnsi="Times New Roman" w:cs="Times New Roman"/>
          <w:b/>
          <w:bCs/>
          <w:sz w:val="24"/>
          <w:szCs w:val="24"/>
        </w:rPr>
      </w:pPr>
      <w:r w:rsidRPr="00015D3F">
        <w:rPr>
          <w:rFonts w:ascii="Times New Roman" w:hAnsi="Times New Roman" w:cs="Times New Roman"/>
          <w:b/>
          <w:bCs/>
          <w:sz w:val="24"/>
          <w:szCs w:val="24"/>
        </w:rPr>
        <w:t>Перспективы развития образовательного процесса на период 2012-2014 г. г.</w:t>
      </w:r>
    </w:p>
    <w:p w:rsidR="003148F3" w:rsidRPr="00015D3F" w:rsidRDefault="003148F3" w:rsidP="00684840">
      <w:pPr>
        <w:pStyle w:val="Default"/>
        <w:spacing w:line="360" w:lineRule="auto"/>
        <w:ind w:firstLine="284"/>
        <w:jc w:val="both"/>
        <w:rPr>
          <w:bCs/>
          <w:color w:val="auto"/>
        </w:rPr>
      </w:pPr>
      <w:r w:rsidRPr="00015D3F">
        <w:rPr>
          <w:bCs/>
          <w:color w:val="auto"/>
        </w:rPr>
        <w:t>В БОУ ОО СПО «Тарский сельскохозяйственный техникум» разработан перспективный план развития образовательного процесса до 2015 года, в котором прогнозируются и обосновываются дальнейшие направления развития учебного заведения</w:t>
      </w:r>
    </w:p>
    <w:p w:rsidR="003148F3" w:rsidRPr="00015D3F" w:rsidRDefault="003148F3" w:rsidP="00684840">
      <w:pPr>
        <w:pStyle w:val="Default"/>
        <w:spacing w:line="360" w:lineRule="auto"/>
        <w:ind w:firstLine="284"/>
        <w:jc w:val="both"/>
        <w:rPr>
          <w:bCs/>
          <w:color w:val="auto"/>
        </w:rPr>
      </w:pPr>
      <w:r w:rsidRPr="00015D3F">
        <w:rPr>
          <w:bCs/>
          <w:color w:val="auto"/>
        </w:rPr>
        <w:t>Главной целью плана перспективного развития является создание экологических, организационно-технических, научно-методических механизмов для развития техникума в интересах общества и государства, обеспечение условий для удовлетворения потребностей рынка труда в качественном образовании путём создания новых механизмов регулирования в сфере среднего профессионального образования, развития фундаментальности и практической направленности образовательных программ.</w:t>
      </w:r>
    </w:p>
    <w:p w:rsidR="00D2718B" w:rsidRPr="00015D3F" w:rsidRDefault="00D2718B" w:rsidP="00684840">
      <w:pPr>
        <w:pStyle w:val="Default"/>
        <w:spacing w:line="360" w:lineRule="auto"/>
        <w:ind w:firstLine="284"/>
        <w:jc w:val="both"/>
        <w:rPr>
          <w:color w:val="auto"/>
        </w:rPr>
      </w:pPr>
      <w:r w:rsidRPr="00015D3F">
        <w:rPr>
          <w:color w:val="auto"/>
        </w:rPr>
        <w:t xml:space="preserve">Целевым вектором совершающихся в современных условиях реформ образования является создание условий для сокращения, а в будущем и полное отсутствие разрыва между системой образования и потребностями экономики. Достичь высокого качества образования с тенденцией его неукоснительного роста возможно только при соединении целей государства, бизнеса и образовательного учреждения. В связи с этим основополагающим принципом в деятельности техникума становится </w:t>
      </w:r>
      <w:r w:rsidRPr="00015D3F">
        <w:rPr>
          <w:b/>
          <w:bCs/>
          <w:i/>
          <w:iCs/>
          <w:color w:val="auto"/>
        </w:rPr>
        <w:t xml:space="preserve">принцип открытости образования </w:t>
      </w:r>
      <w:r w:rsidRPr="00015D3F">
        <w:rPr>
          <w:color w:val="auto"/>
        </w:rPr>
        <w:t xml:space="preserve">к внешним запросам, т.е. </w:t>
      </w:r>
    </w:p>
    <w:p w:rsidR="00D2718B" w:rsidRPr="00015D3F" w:rsidRDefault="00D2718B" w:rsidP="00684840">
      <w:pPr>
        <w:pStyle w:val="Default"/>
        <w:spacing w:line="360" w:lineRule="auto"/>
        <w:jc w:val="both"/>
        <w:rPr>
          <w:color w:val="auto"/>
        </w:rPr>
      </w:pPr>
      <w:r w:rsidRPr="00015D3F">
        <w:rPr>
          <w:rFonts w:ascii="Book Antiqua" w:hAnsi="Book Antiqua" w:cs="Book Antiqua"/>
          <w:color w:val="auto"/>
        </w:rPr>
        <w:t xml:space="preserve">- </w:t>
      </w:r>
      <w:r w:rsidRPr="00015D3F">
        <w:rPr>
          <w:color w:val="auto"/>
        </w:rPr>
        <w:t xml:space="preserve">ориентация на требования личности; </w:t>
      </w:r>
    </w:p>
    <w:p w:rsidR="00D2718B" w:rsidRPr="00015D3F" w:rsidRDefault="00D2718B" w:rsidP="00684840">
      <w:pPr>
        <w:pStyle w:val="Default"/>
        <w:spacing w:line="360" w:lineRule="auto"/>
        <w:jc w:val="both"/>
        <w:rPr>
          <w:color w:val="auto"/>
        </w:rPr>
      </w:pPr>
      <w:r w:rsidRPr="00015D3F">
        <w:rPr>
          <w:rFonts w:ascii="Book Antiqua" w:hAnsi="Book Antiqua" w:cs="Book Antiqua"/>
          <w:color w:val="auto"/>
        </w:rPr>
        <w:t xml:space="preserve">- </w:t>
      </w:r>
      <w:r w:rsidRPr="00015D3F">
        <w:rPr>
          <w:color w:val="auto"/>
        </w:rPr>
        <w:t xml:space="preserve">ориентация на потребности государства и общества; </w:t>
      </w:r>
    </w:p>
    <w:p w:rsidR="00D2718B" w:rsidRPr="00015D3F" w:rsidRDefault="00D2718B" w:rsidP="00684840">
      <w:pPr>
        <w:pStyle w:val="Default"/>
        <w:spacing w:line="360" w:lineRule="auto"/>
        <w:jc w:val="both"/>
        <w:rPr>
          <w:color w:val="auto"/>
        </w:rPr>
      </w:pPr>
      <w:r w:rsidRPr="00015D3F">
        <w:rPr>
          <w:rFonts w:ascii="Book Antiqua" w:hAnsi="Book Antiqua" w:cs="Book Antiqua"/>
          <w:color w:val="auto"/>
        </w:rPr>
        <w:t xml:space="preserve">- </w:t>
      </w:r>
      <w:r w:rsidRPr="00015D3F">
        <w:rPr>
          <w:color w:val="auto"/>
        </w:rPr>
        <w:t xml:space="preserve">ориентация на требования рынка труда. </w:t>
      </w:r>
    </w:p>
    <w:p w:rsidR="00D2718B" w:rsidRPr="00015D3F" w:rsidRDefault="00D2718B" w:rsidP="00CA6674">
      <w:pPr>
        <w:pStyle w:val="Default"/>
        <w:spacing w:line="360" w:lineRule="auto"/>
        <w:jc w:val="center"/>
        <w:rPr>
          <w:color w:val="auto"/>
        </w:rPr>
      </w:pPr>
      <w:r w:rsidRPr="00015D3F">
        <w:rPr>
          <w:b/>
          <w:bCs/>
          <w:i/>
          <w:iCs/>
          <w:color w:val="auto"/>
        </w:rPr>
        <w:t>Задачи техникума:</w:t>
      </w:r>
    </w:p>
    <w:p w:rsidR="00D2718B" w:rsidRPr="00015D3F" w:rsidRDefault="00D2718B" w:rsidP="00684840">
      <w:pPr>
        <w:pStyle w:val="Default"/>
        <w:spacing w:line="360" w:lineRule="auto"/>
        <w:jc w:val="both"/>
        <w:rPr>
          <w:color w:val="auto"/>
        </w:rPr>
      </w:pPr>
      <w:r w:rsidRPr="00812FA7">
        <w:rPr>
          <w:b/>
          <w:color w:val="auto"/>
        </w:rPr>
        <w:t>1.</w:t>
      </w:r>
      <w:r w:rsidRPr="00015D3F">
        <w:rPr>
          <w:color w:val="auto"/>
        </w:rPr>
        <w:t xml:space="preserve"> Обеспечить инновационный характер образования в соответствии с требованиями ФГОС; </w:t>
      </w:r>
    </w:p>
    <w:p w:rsidR="00D2718B" w:rsidRPr="00015D3F" w:rsidRDefault="00D2718B" w:rsidP="00684840">
      <w:pPr>
        <w:pStyle w:val="Default"/>
        <w:spacing w:line="360" w:lineRule="auto"/>
        <w:jc w:val="both"/>
        <w:rPr>
          <w:color w:val="auto"/>
        </w:rPr>
      </w:pPr>
      <w:r w:rsidRPr="00812FA7">
        <w:rPr>
          <w:b/>
          <w:color w:val="auto"/>
        </w:rPr>
        <w:t>2</w:t>
      </w:r>
      <w:r w:rsidRPr="00015D3F">
        <w:rPr>
          <w:color w:val="auto"/>
        </w:rPr>
        <w:t xml:space="preserve">. Обеспечить непрерывность образования (школа-техникум-вуз); </w:t>
      </w:r>
    </w:p>
    <w:p w:rsidR="00D2718B" w:rsidRPr="00015D3F" w:rsidRDefault="00D2718B" w:rsidP="00684840">
      <w:pPr>
        <w:pStyle w:val="Default"/>
        <w:spacing w:line="360" w:lineRule="auto"/>
        <w:jc w:val="both"/>
        <w:rPr>
          <w:color w:val="auto"/>
        </w:rPr>
      </w:pPr>
      <w:r w:rsidRPr="00812FA7">
        <w:rPr>
          <w:b/>
          <w:color w:val="auto"/>
        </w:rPr>
        <w:t>3.</w:t>
      </w:r>
      <w:r w:rsidRPr="00015D3F">
        <w:rPr>
          <w:color w:val="auto"/>
        </w:rPr>
        <w:t xml:space="preserve"> Продолжить дальнейшую информатизацию образовательного процесса техникума. </w:t>
      </w:r>
    </w:p>
    <w:p w:rsidR="00D2718B" w:rsidRPr="00015D3F" w:rsidRDefault="00D2718B" w:rsidP="00CA6674">
      <w:pPr>
        <w:pStyle w:val="Default"/>
        <w:spacing w:line="360" w:lineRule="auto"/>
        <w:jc w:val="center"/>
        <w:rPr>
          <w:color w:val="auto"/>
        </w:rPr>
      </w:pPr>
      <w:r w:rsidRPr="00015D3F">
        <w:rPr>
          <w:b/>
          <w:bCs/>
          <w:i/>
          <w:iCs/>
          <w:color w:val="auto"/>
        </w:rPr>
        <w:t>Основные направления развития:</w:t>
      </w:r>
    </w:p>
    <w:p w:rsidR="00D2718B" w:rsidRPr="00015D3F" w:rsidRDefault="00D2718B" w:rsidP="00684840">
      <w:pPr>
        <w:pStyle w:val="Default"/>
        <w:spacing w:line="360" w:lineRule="auto"/>
        <w:jc w:val="both"/>
        <w:rPr>
          <w:color w:val="auto"/>
        </w:rPr>
      </w:pPr>
      <w:r w:rsidRPr="00812FA7">
        <w:rPr>
          <w:b/>
          <w:color w:val="auto"/>
        </w:rPr>
        <w:t>1.</w:t>
      </w:r>
      <w:r w:rsidRPr="00015D3F">
        <w:rPr>
          <w:color w:val="auto"/>
        </w:rPr>
        <w:t xml:space="preserve"> Модернизация организационно-управленческой структуры: </w:t>
      </w:r>
    </w:p>
    <w:p w:rsidR="00D2718B" w:rsidRPr="00015D3F" w:rsidRDefault="00D2718B" w:rsidP="00684840">
      <w:pPr>
        <w:pStyle w:val="Default"/>
        <w:spacing w:line="360" w:lineRule="auto"/>
        <w:jc w:val="both"/>
        <w:rPr>
          <w:color w:val="auto"/>
        </w:rPr>
      </w:pPr>
      <w:r w:rsidRPr="00015D3F">
        <w:rPr>
          <w:color w:val="auto"/>
        </w:rPr>
        <w:t xml:space="preserve"> создание отделения </w:t>
      </w:r>
      <w:r w:rsidR="006D7DAA" w:rsidRPr="00015D3F">
        <w:rPr>
          <w:color w:val="auto"/>
        </w:rPr>
        <w:t>нача</w:t>
      </w:r>
      <w:r w:rsidRPr="00015D3F">
        <w:rPr>
          <w:color w:val="auto"/>
        </w:rPr>
        <w:t>льного</w:t>
      </w:r>
      <w:r w:rsidR="006D7DAA" w:rsidRPr="00015D3F">
        <w:rPr>
          <w:color w:val="auto"/>
        </w:rPr>
        <w:t xml:space="preserve"> профессионального</w:t>
      </w:r>
      <w:r w:rsidRPr="00015D3F">
        <w:rPr>
          <w:color w:val="auto"/>
        </w:rPr>
        <w:t xml:space="preserve"> образования; </w:t>
      </w:r>
    </w:p>
    <w:p w:rsidR="00D2718B" w:rsidRPr="00015D3F" w:rsidRDefault="00D2718B" w:rsidP="00684840">
      <w:pPr>
        <w:pStyle w:val="Default"/>
        <w:spacing w:line="360" w:lineRule="auto"/>
        <w:jc w:val="both"/>
        <w:rPr>
          <w:color w:val="auto"/>
        </w:rPr>
      </w:pPr>
      <w:r w:rsidRPr="00015D3F">
        <w:rPr>
          <w:color w:val="auto"/>
        </w:rPr>
        <w:t xml:space="preserve"> создание Информационного центра техникума для обеспечения внедрения новой специальности и технологий дистанционного обучения; </w:t>
      </w:r>
    </w:p>
    <w:p w:rsidR="00D2718B" w:rsidRPr="00015D3F" w:rsidRDefault="00D2718B" w:rsidP="00684840">
      <w:pPr>
        <w:pStyle w:val="Default"/>
        <w:spacing w:line="360" w:lineRule="auto"/>
        <w:jc w:val="both"/>
        <w:rPr>
          <w:color w:val="auto"/>
        </w:rPr>
      </w:pPr>
      <w:r w:rsidRPr="00812FA7">
        <w:rPr>
          <w:b/>
          <w:color w:val="auto"/>
        </w:rPr>
        <w:t>2.</w:t>
      </w:r>
      <w:r w:rsidRPr="00015D3F">
        <w:rPr>
          <w:color w:val="auto"/>
        </w:rPr>
        <w:t xml:space="preserve"> Дальнейшее развитие непрерывного и дополнительного обучения: </w:t>
      </w:r>
    </w:p>
    <w:p w:rsidR="00D2718B" w:rsidRPr="00015D3F" w:rsidRDefault="00D2718B" w:rsidP="00684840">
      <w:pPr>
        <w:pStyle w:val="Default"/>
        <w:spacing w:line="360" w:lineRule="auto"/>
        <w:jc w:val="both"/>
        <w:rPr>
          <w:color w:val="auto"/>
        </w:rPr>
      </w:pPr>
      <w:r w:rsidRPr="00015D3F">
        <w:rPr>
          <w:color w:val="auto"/>
        </w:rPr>
        <w:t xml:space="preserve"> профессиональное обучение по дополнительным программам и программам СПО; </w:t>
      </w:r>
    </w:p>
    <w:p w:rsidR="00D2718B" w:rsidRPr="00015D3F" w:rsidRDefault="006D7DAA" w:rsidP="00684840">
      <w:pPr>
        <w:pStyle w:val="Default"/>
        <w:spacing w:line="360" w:lineRule="auto"/>
        <w:jc w:val="both"/>
        <w:rPr>
          <w:color w:val="auto"/>
        </w:rPr>
      </w:pPr>
      <w:r w:rsidRPr="00015D3F">
        <w:rPr>
          <w:color w:val="auto"/>
        </w:rPr>
        <w:t> профессиональное обучение по дополнительным программам и программам НПО;</w:t>
      </w:r>
    </w:p>
    <w:p w:rsidR="00D2718B" w:rsidRPr="00015D3F" w:rsidRDefault="00D2718B" w:rsidP="00684840">
      <w:pPr>
        <w:pStyle w:val="Default"/>
        <w:spacing w:line="360" w:lineRule="auto"/>
        <w:jc w:val="both"/>
        <w:rPr>
          <w:color w:val="auto"/>
        </w:rPr>
      </w:pPr>
      <w:r w:rsidRPr="00015D3F">
        <w:rPr>
          <w:color w:val="auto"/>
        </w:rPr>
        <w:lastRenderedPageBreak/>
        <w:t xml:space="preserve"> послепрофессиональное обучение (повышение квалификации, переподготовка). </w:t>
      </w:r>
    </w:p>
    <w:p w:rsidR="00D2718B" w:rsidRPr="00015D3F" w:rsidRDefault="00D2718B" w:rsidP="00684840">
      <w:pPr>
        <w:pStyle w:val="Default"/>
        <w:spacing w:line="360" w:lineRule="auto"/>
        <w:jc w:val="both"/>
        <w:rPr>
          <w:color w:val="auto"/>
        </w:rPr>
      </w:pPr>
      <w:r w:rsidRPr="00812FA7">
        <w:rPr>
          <w:b/>
          <w:color w:val="auto"/>
        </w:rPr>
        <w:t>3.</w:t>
      </w:r>
      <w:r w:rsidRPr="00015D3F">
        <w:rPr>
          <w:color w:val="auto"/>
        </w:rPr>
        <w:t xml:space="preserve"> Углубление интеграции техникума с производством: </w:t>
      </w:r>
    </w:p>
    <w:p w:rsidR="00D2718B" w:rsidRPr="00015D3F" w:rsidRDefault="00D2718B" w:rsidP="00684840">
      <w:pPr>
        <w:pStyle w:val="Default"/>
        <w:spacing w:line="360" w:lineRule="auto"/>
        <w:jc w:val="both"/>
        <w:rPr>
          <w:color w:val="auto"/>
        </w:rPr>
      </w:pPr>
      <w:r w:rsidRPr="00015D3F">
        <w:rPr>
          <w:color w:val="auto"/>
        </w:rPr>
        <w:t xml:space="preserve"> организация практик студентов, стажировок для преподавателей, трудоустройство выпускников. </w:t>
      </w:r>
    </w:p>
    <w:p w:rsidR="00D2718B" w:rsidRPr="00015D3F" w:rsidRDefault="00D2718B" w:rsidP="00684840">
      <w:pPr>
        <w:pStyle w:val="Default"/>
        <w:spacing w:line="360" w:lineRule="auto"/>
        <w:jc w:val="both"/>
        <w:rPr>
          <w:color w:val="auto"/>
        </w:rPr>
      </w:pPr>
      <w:r w:rsidRPr="00812FA7">
        <w:rPr>
          <w:b/>
          <w:color w:val="auto"/>
        </w:rPr>
        <w:t>4</w:t>
      </w:r>
      <w:r w:rsidRPr="00015D3F">
        <w:rPr>
          <w:color w:val="auto"/>
        </w:rPr>
        <w:t xml:space="preserve">. Запуск механизма общественно-государственного управления: </w:t>
      </w:r>
    </w:p>
    <w:p w:rsidR="00D2718B" w:rsidRPr="00015D3F" w:rsidRDefault="00D2718B" w:rsidP="00684840">
      <w:pPr>
        <w:pStyle w:val="Default"/>
        <w:spacing w:line="360" w:lineRule="auto"/>
        <w:jc w:val="both"/>
        <w:rPr>
          <w:color w:val="auto"/>
        </w:rPr>
      </w:pPr>
      <w:r w:rsidRPr="00015D3F">
        <w:rPr>
          <w:color w:val="auto"/>
        </w:rPr>
        <w:t xml:space="preserve"> привлечение работодателей и социальных партнеров в управление образованием. </w:t>
      </w:r>
    </w:p>
    <w:p w:rsidR="00D2718B" w:rsidRPr="00015D3F" w:rsidRDefault="00D2718B" w:rsidP="00684840">
      <w:pPr>
        <w:pStyle w:val="Default"/>
        <w:spacing w:line="360" w:lineRule="auto"/>
        <w:jc w:val="both"/>
        <w:rPr>
          <w:color w:val="auto"/>
        </w:rPr>
      </w:pPr>
      <w:r w:rsidRPr="00812FA7">
        <w:rPr>
          <w:b/>
          <w:color w:val="auto"/>
        </w:rPr>
        <w:t>5.</w:t>
      </w:r>
      <w:r w:rsidRPr="00015D3F">
        <w:rPr>
          <w:color w:val="auto"/>
        </w:rPr>
        <w:t xml:space="preserve"> Полный переход на новые федеральные государственные образовательные стандарты. </w:t>
      </w:r>
    </w:p>
    <w:p w:rsidR="00D2718B" w:rsidRPr="00015D3F" w:rsidRDefault="00D2718B" w:rsidP="00684840">
      <w:pPr>
        <w:pStyle w:val="Default"/>
        <w:spacing w:line="360" w:lineRule="auto"/>
        <w:jc w:val="both"/>
        <w:rPr>
          <w:color w:val="auto"/>
        </w:rPr>
      </w:pPr>
      <w:r w:rsidRPr="00812FA7">
        <w:rPr>
          <w:b/>
          <w:color w:val="auto"/>
        </w:rPr>
        <w:t>6.</w:t>
      </w:r>
      <w:r w:rsidR="00812FA7">
        <w:rPr>
          <w:b/>
          <w:color w:val="auto"/>
        </w:rPr>
        <w:t xml:space="preserve"> </w:t>
      </w:r>
      <w:r w:rsidRPr="00015D3F">
        <w:rPr>
          <w:color w:val="auto"/>
        </w:rPr>
        <w:t xml:space="preserve">Внедрение инновационных образовательных технологий, основанных на компетентностном и информационно-коммуникационном подходах. </w:t>
      </w:r>
    </w:p>
    <w:p w:rsidR="00D2718B" w:rsidRPr="00015D3F" w:rsidRDefault="00D2718B" w:rsidP="00684840">
      <w:pPr>
        <w:pStyle w:val="Default"/>
        <w:spacing w:line="360" w:lineRule="auto"/>
        <w:jc w:val="both"/>
        <w:rPr>
          <w:color w:val="auto"/>
        </w:rPr>
      </w:pPr>
      <w:r w:rsidRPr="00812FA7">
        <w:rPr>
          <w:b/>
          <w:color w:val="auto"/>
        </w:rPr>
        <w:t>7.</w:t>
      </w:r>
      <w:r w:rsidRPr="00015D3F">
        <w:rPr>
          <w:color w:val="auto"/>
        </w:rPr>
        <w:t xml:space="preserve"> Модернизация учебно-лабораторной, учебно-производственной баз</w:t>
      </w:r>
      <w:r w:rsidR="00D039E4">
        <w:rPr>
          <w:color w:val="auto"/>
        </w:rPr>
        <w:t>ы</w:t>
      </w:r>
      <w:r w:rsidRPr="00015D3F">
        <w:rPr>
          <w:color w:val="auto"/>
        </w:rPr>
        <w:t xml:space="preserve">. </w:t>
      </w:r>
    </w:p>
    <w:p w:rsidR="00D2718B" w:rsidRPr="00015D3F" w:rsidRDefault="00D2718B" w:rsidP="00684840">
      <w:pPr>
        <w:pStyle w:val="Default"/>
        <w:spacing w:line="360" w:lineRule="auto"/>
        <w:jc w:val="both"/>
        <w:rPr>
          <w:color w:val="auto"/>
        </w:rPr>
      </w:pPr>
      <w:r w:rsidRPr="00812FA7">
        <w:rPr>
          <w:b/>
          <w:color w:val="auto"/>
        </w:rPr>
        <w:t>8</w:t>
      </w:r>
      <w:r w:rsidRPr="00015D3F">
        <w:rPr>
          <w:color w:val="auto"/>
        </w:rPr>
        <w:t xml:space="preserve">. Создание нового учебно-методического обеспечения для реализации образовательных программ в соответствии с ФГОС-3. </w:t>
      </w:r>
    </w:p>
    <w:p w:rsidR="00D2718B" w:rsidRPr="00812FA7" w:rsidRDefault="00D2718B" w:rsidP="00684840">
      <w:pPr>
        <w:pStyle w:val="Default"/>
        <w:spacing w:line="360" w:lineRule="auto"/>
        <w:jc w:val="both"/>
        <w:rPr>
          <w:b/>
          <w:color w:val="auto"/>
        </w:rPr>
      </w:pPr>
      <w:r w:rsidRPr="00812FA7">
        <w:rPr>
          <w:b/>
          <w:color w:val="auto"/>
        </w:rPr>
        <w:t xml:space="preserve">9. </w:t>
      </w:r>
      <w:r w:rsidRPr="00812FA7">
        <w:rPr>
          <w:color w:val="auto"/>
        </w:rPr>
        <w:t xml:space="preserve">Профориентационная работа в школах города и </w:t>
      </w:r>
      <w:r w:rsidR="006D7DAA" w:rsidRPr="00812FA7">
        <w:rPr>
          <w:color w:val="auto"/>
        </w:rPr>
        <w:t>области</w:t>
      </w:r>
      <w:r w:rsidRPr="00812FA7">
        <w:rPr>
          <w:color w:val="auto"/>
        </w:rPr>
        <w:t>;</w:t>
      </w:r>
      <w:r w:rsidRPr="00812FA7">
        <w:rPr>
          <w:b/>
          <w:color w:val="auto"/>
        </w:rPr>
        <w:t xml:space="preserve"> </w:t>
      </w:r>
    </w:p>
    <w:p w:rsidR="00D2718B" w:rsidRPr="00015D3F" w:rsidRDefault="00D2718B" w:rsidP="00684840">
      <w:pPr>
        <w:pStyle w:val="Default"/>
        <w:spacing w:line="360" w:lineRule="auto"/>
        <w:jc w:val="both"/>
        <w:rPr>
          <w:color w:val="auto"/>
        </w:rPr>
      </w:pPr>
      <w:r w:rsidRPr="00812FA7">
        <w:rPr>
          <w:b/>
          <w:color w:val="auto"/>
        </w:rPr>
        <w:t>10.</w:t>
      </w:r>
      <w:r w:rsidRPr="00015D3F">
        <w:rPr>
          <w:color w:val="auto"/>
        </w:rPr>
        <w:t xml:space="preserve"> Развитие исследовательской и иной творческой</w:t>
      </w:r>
      <w:r w:rsidR="006D7DAA" w:rsidRPr="00015D3F">
        <w:rPr>
          <w:color w:val="auto"/>
        </w:rPr>
        <w:t xml:space="preserve"> деятельности преподавателей и обучающихся</w:t>
      </w:r>
      <w:r w:rsidRPr="00015D3F">
        <w:rPr>
          <w:color w:val="auto"/>
        </w:rPr>
        <w:t xml:space="preserve">. </w:t>
      </w:r>
    </w:p>
    <w:p w:rsidR="00D2718B" w:rsidRPr="00015D3F" w:rsidRDefault="006D7DAA" w:rsidP="00684840">
      <w:pPr>
        <w:autoSpaceDE w:val="0"/>
        <w:autoSpaceDN w:val="0"/>
        <w:adjustRightInd w:val="0"/>
        <w:spacing w:after="0" w:line="360" w:lineRule="auto"/>
        <w:jc w:val="both"/>
        <w:rPr>
          <w:rFonts w:ascii="Times New Roman" w:hAnsi="Times New Roman" w:cs="Times New Roman"/>
          <w:bCs/>
          <w:iCs/>
          <w:sz w:val="24"/>
          <w:szCs w:val="24"/>
        </w:rPr>
      </w:pPr>
      <w:r w:rsidRPr="00015D3F">
        <w:rPr>
          <w:rFonts w:ascii="Times New Roman" w:hAnsi="Times New Roman" w:cs="Times New Roman"/>
          <w:bCs/>
          <w:iCs/>
          <w:sz w:val="24"/>
          <w:szCs w:val="24"/>
        </w:rPr>
        <w:t>В настоящее время планируется объединение техникума и ПУ 25. В связи с чем</w:t>
      </w:r>
      <w:r w:rsidR="00EB55E1" w:rsidRPr="00015D3F">
        <w:rPr>
          <w:rFonts w:ascii="Times New Roman" w:hAnsi="Times New Roman" w:cs="Times New Roman"/>
          <w:bCs/>
          <w:iCs/>
          <w:sz w:val="24"/>
          <w:szCs w:val="24"/>
        </w:rPr>
        <w:t>,</w:t>
      </w:r>
      <w:r w:rsidRPr="00015D3F">
        <w:rPr>
          <w:rFonts w:ascii="Times New Roman" w:hAnsi="Times New Roman" w:cs="Times New Roman"/>
          <w:bCs/>
          <w:iCs/>
          <w:sz w:val="24"/>
          <w:szCs w:val="24"/>
        </w:rPr>
        <w:t xml:space="preserve"> в 2013 году будет осуществляться набор по специальностям НПО:</w:t>
      </w:r>
    </w:p>
    <w:p w:rsidR="00442515" w:rsidRPr="00015D3F" w:rsidRDefault="006D7DAA" w:rsidP="00CA6674">
      <w:pPr>
        <w:autoSpaceDE w:val="0"/>
        <w:autoSpaceDN w:val="0"/>
        <w:adjustRightInd w:val="0"/>
        <w:spacing w:after="0" w:line="240" w:lineRule="auto"/>
        <w:jc w:val="both"/>
        <w:rPr>
          <w:rFonts w:ascii="Times New Roman" w:hAnsi="Times New Roman" w:cs="Times New Roman"/>
          <w:bCs/>
          <w:iCs/>
          <w:sz w:val="24"/>
          <w:szCs w:val="24"/>
        </w:rPr>
      </w:pPr>
      <w:r w:rsidRPr="00015D3F">
        <w:rPr>
          <w:rFonts w:ascii="Times New Roman" w:hAnsi="Times New Roman" w:cs="Times New Roman"/>
          <w:bCs/>
          <w:iCs/>
          <w:sz w:val="24"/>
          <w:szCs w:val="24"/>
        </w:rPr>
        <w:t xml:space="preserve">- </w:t>
      </w:r>
      <w:r w:rsidR="00442515" w:rsidRPr="00015D3F">
        <w:rPr>
          <w:rFonts w:ascii="Times New Roman" w:hAnsi="Times New Roman" w:cs="Times New Roman"/>
          <w:bCs/>
          <w:iCs/>
          <w:sz w:val="24"/>
          <w:szCs w:val="24"/>
        </w:rPr>
        <w:t>100701</w:t>
      </w:r>
      <w:r w:rsidR="001A15E2">
        <w:rPr>
          <w:rFonts w:ascii="Times New Roman" w:hAnsi="Times New Roman" w:cs="Times New Roman"/>
          <w:bCs/>
          <w:iCs/>
          <w:sz w:val="24"/>
          <w:szCs w:val="24"/>
        </w:rPr>
        <w:t xml:space="preserve"> </w:t>
      </w:r>
      <w:r w:rsidR="00CA6674" w:rsidRPr="00015D3F">
        <w:rPr>
          <w:rFonts w:ascii="Times New Roman" w:hAnsi="Times New Roman" w:cs="Times New Roman"/>
          <w:bCs/>
          <w:iCs/>
          <w:sz w:val="24"/>
          <w:szCs w:val="24"/>
        </w:rPr>
        <w:t xml:space="preserve">– </w:t>
      </w:r>
      <w:r w:rsidR="00442515" w:rsidRPr="00015D3F">
        <w:rPr>
          <w:rFonts w:ascii="Times New Roman" w:hAnsi="Times New Roman" w:cs="Times New Roman"/>
          <w:bCs/>
          <w:iCs/>
          <w:sz w:val="24"/>
          <w:szCs w:val="24"/>
        </w:rPr>
        <w:t>Продавец, контролер-кассир</w:t>
      </w:r>
      <w:r w:rsidR="00EB55E1" w:rsidRPr="00015D3F">
        <w:rPr>
          <w:rFonts w:ascii="Times New Roman" w:hAnsi="Times New Roman" w:cs="Times New Roman"/>
          <w:bCs/>
          <w:iCs/>
          <w:sz w:val="24"/>
          <w:szCs w:val="24"/>
        </w:rPr>
        <w:t>;</w:t>
      </w:r>
      <w:r w:rsidR="00442515" w:rsidRPr="00015D3F">
        <w:rPr>
          <w:rFonts w:ascii="Times New Roman" w:hAnsi="Times New Roman" w:cs="Times New Roman"/>
          <w:bCs/>
          <w:iCs/>
          <w:sz w:val="24"/>
          <w:szCs w:val="24"/>
        </w:rPr>
        <w:t xml:space="preserve"> </w:t>
      </w:r>
    </w:p>
    <w:p w:rsidR="00442515" w:rsidRPr="00015D3F" w:rsidRDefault="00442515" w:rsidP="00CA6674">
      <w:pPr>
        <w:autoSpaceDE w:val="0"/>
        <w:autoSpaceDN w:val="0"/>
        <w:adjustRightInd w:val="0"/>
        <w:spacing w:after="0" w:line="240" w:lineRule="auto"/>
        <w:jc w:val="both"/>
        <w:rPr>
          <w:rFonts w:ascii="Times New Roman" w:hAnsi="Times New Roman" w:cs="Times New Roman"/>
          <w:bCs/>
          <w:iCs/>
          <w:sz w:val="24"/>
          <w:szCs w:val="24"/>
        </w:rPr>
      </w:pPr>
      <w:r w:rsidRPr="00015D3F">
        <w:rPr>
          <w:rFonts w:ascii="Times New Roman" w:hAnsi="Times New Roman" w:cs="Times New Roman"/>
          <w:bCs/>
          <w:iCs/>
          <w:sz w:val="24"/>
          <w:szCs w:val="24"/>
        </w:rPr>
        <w:t xml:space="preserve">- 16909 </w:t>
      </w:r>
      <w:r w:rsidR="00CA6674" w:rsidRPr="00015D3F">
        <w:rPr>
          <w:rFonts w:ascii="Times New Roman" w:hAnsi="Times New Roman" w:cs="Times New Roman"/>
          <w:bCs/>
          <w:iCs/>
          <w:sz w:val="24"/>
          <w:szCs w:val="24"/>
        </w:rPr>
        <w:t xml:space="preserve">– </w:t>
      </w:r>
      <w:r w:rsidRPr="00015D3F">
        <w:rPr>
          <w:rFonts w:ascii="Times New Roman" w:hAnsi="Times New Roman" w:cs="Times New Roman"/>
          <w:bCs/>
          <w:iCs/>
          <w:sz w:val="24"/>
          <w:szCs w:val="24"/>
        </w:rPr>
        <w:t>Портной (4 разряд)</w:t>
      </w:r>
    </w:p>
    <w:p w:rsidR="006D7DAA" w:rsidRPr="00015D3F" w:rsidRDefault="00CA6674" w:rsidP="00CA6674">
      <w:pPr>
        <w:autoSpaceDE w:val="0"/>
        <w:autoSpaceDN w:val="0"/>
        <w:adjustRightInd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- 260807</w:t>
      </w:r>
      <w:r w:rsidR="00442515" w:rsidRPr="00015D3F">
        <w:rPr>
          <w:rFonts w:ascii="Times New Roman" w:hAnsi="Times New Roman" w:cs="Times New Roman"/>
          <w:bCs/>
          <w:iCs/>
          <w:sz w:val="24"/>
          <w:szCs w:val="24"/>
        </w:rPr>
        <w:t xml:space="preserve"> – Повар-кондитер</w:t>
      </w:r>
    </w:p>
    <w:p w:rsidR="00442515" w:rsidRPr="00015D3F" w:rsidRDefault="00CA6674" w:rsidP="00CA6674">
      <w:pPr>
        <w:autoSpaceDE w:val="0"/>
        <w:autoSpaceDN w:val="0"/>
        <w:adjustRightInd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- 190629 </w:t>
      </w:r>
      <w:r w:rsidR="00442515" w:rsidRPr="00015D3F">
        <w:rPr>
          <w:rFonts w:ascii="Times New Roman" w:hAnsi="Times New Roman" w:cs="Times New Roman"/>
          <w:bCs/>
          <w:iCs/>
          <w:sz w:val="24"/>
          <w:szCs w:val="24"/>
        </w:rPr>
        <w:t>– Машинист дорожных и строительных машин</w:t>
      </w:r>
    </w:p>
    <w:p w:rsidR="00442515" w:rsidRPr="00015D3F" w:rsidRDefault="00442515" w:rsidP="00CA6674">
      <w:pPr>
        <w:autoSpaceDE w:val="0"/>
        <w:autoSpaceDN w:val="0"/>
        <w:adjustRightInd w:val="0"/>
        <w:spacing w:after="0" w:line="240" w:lineRule="auto"/>
        <w:jc w:val="both"/>
        <w:rPr>
          <w:rFonts w:ascii="Times New Roman" w:hAnsi="Times New Roman" w:cs="Times New Roman"/>
          <w:bCs/>
          <w:iCs/>
          <w:sz w:val="24"/>
          <w:szCs w:val="24"/>
        </w:rPr>
      </w:pPr>
      <w:r w:rsidRPr="00015D3F">
        <w:rPr>
          <w:rFonts w:ascii="Times New Roman" w:hAnsi="Times New Roman" w:cs="Times New Roman"/>
          <w:bCs/>
          <w:iCs/>
          <w:sz w:val="24"/>
          <w:szCs w:val="24"/>
        </w:rPr>
        <w:t>- 150709</w:t>
      </w:r>
      <w:r w:rsidR="00CA6674">
        <w:rPr>
          <w:rFonts w:ascii="Times New Roman" w:hAnsi="Times New Roman" w:cs="Times New Roman"/>
          <w:bCs/>
          <w:iCs/>
          <w:sz w:val="24"/>
          <w:szCs w:val="24"/>
        </w:rPr>
        <w:t xml:space="preserve"> </w:t>
      </w:r>
      <w:r w:rsidRPr="00015D3F">
        <w:rPr>
          <w:rFonts w:ascii="Times New Roman" w:hAnsi="Times New Roman" w:cs="Times New Roman"/>
          <w:bCs/>
          <w:iCs/>
          <w:sz w:val="24"/>
          <w:szCs w:val="24"/>
        </w:rPr>
        <w:t>– Сварщик (электросварочные и газосварочные работы)</w:t>
      </w:r>
    </w:p>
    <w:p w:rsidR="00442515" w:rsidRPr="00015D3F" w:rsidRDefault="00442515" w:rsidP="00CA6674">
      <w:pPr>
        <w:autoSpaceDE w:val="0"/>
        <w:autoSpaceDN w:val="0"/>
        <w:adjustRightInd w:val="0"/>
        <w:spacing w:after="0" w:line="240" w:lineRule="auto"/>
        <w:jc w:val="both"/>
        <w:rPr>
          <w:rFonts w:ascii="Times New Roman" w:hAnsi="Times New Roman" w:cs="Times New Roman"/>
          <w:bCs/>
          <w:iCs/>
          <w:sz w:val="24"/>
          <w:szCs w:val="24"/>
        </w:rPr>
      </w:pPr>
      <w:r w:rsidRPr="00015D3F">
        <w:rPr>
          <w:rFonts w:ascii="Times New Roman" w:hAnsi="Times New Roman" w:cs="Times New Roman"/>
          <w:bCs/>
          <w:iCs/>
          <w:sz w:val="24"/>
          <w:szCs w:val="24"/>
        </w:rPr>
        <w:t>- 100116</w:t>
      </w:r>
      <w:r w:rsidR="00CA6674">
        <w:rPr>
          <w:rFonts w:ascii="Times New Roman" w:hAnsi="Times New Roman" w:cs="Times New Roman"/>
          <w:bCs/>
          <w:iCs/>
          <w:sz w:val="24"/>
          <w:szCs w:val="24"/>
        </w:rPr>
        <w:t xml:space="preserve"> </w:t>
      </w:r>
      <w:r w:rsidR="00CA6674" w:rsidRPr="00015D3F">
        <w:rPr>
          <w:rFonts w:ascii="Times New Roman" w:hAnsi="Times New Roman" w:cs="Times New Roman"/>
          <w:bCs/>
          <w:iCs/>
          <w:sz w:val="24"/>
          <w:szCs w:val="24"/>
        </w:rPr>
        <w:t xml:space="preserve">– </w:t>
      </w:r>
      <w:r w:rsidRPr="00015D3F">
        <w:rPr>
          <w:rFonts w:ascii="Times New Roman" w:hAnsi="Times New Roman" w:cs="Times New Roman"/>
          <w:bCs/>
          <w:iCs/>
          <w:sz w:val="24"/>
          <w:szCs w:val="24"/>
        </w:rPr>
        <w:t>Парикмахер</w:t>
      </w:r>
    </w:p>
    <w:sectPr w:rsidR="00442515" w:rsidRPr="00015D3F" w:rsidSect="00F13784">
      <w:footerReference w:type="default" r:id="rId14"/>
      <w:pgSz w:w="11906" w:h="16838"/>
      <w:pgMar w:top="1134" w:right="850" w:bottom="567"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EC5" w:rsidRDefault="00284EC5" w:rsidP="00EB55E1">
      <w:pPr>
        <w:spacing w:after="0" w:line="240" w:lineRule="auto"/>
      </w:pPr>
      <w:r>
        <w:separator/>
      </w:r>
    </w:p>
  </w:endnote>
  <w:endnote w:type="continuationSeparator" w:id="0">
    <w:p w:rsidR="00284EC5" w:rsidRDefault="00284EC5" w:rsidP="00EB5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27507"/>
      <w:docPartObj>
        <w:docPartGallery w:val="Page Numbers (Bottom of Page)"/>
        <w:docPartUnique/>
      </w:docPartObj>
    </w:sdtPr>
    <w:sdtContent>
      <w:p w:rsidR="00E77B93" w:rsidRDefault="00FC6978">
        <w:pPr>
          <w:pStyle w:val="af0"/>
          <w:jc w:val="right"/>
        </w:pPr>
        <w:fldSimple w:instr=" PAGE   \* MERGEFORMAT ">
          <w:r w:rsidR="00F13784">
            <w:rPr>
              <w:noProof/>
            </w:rPr>
            <w:t>2</w:t>
          </w:r>
        </w:fldSimple>
      </w:p>
    </w:sdtContent>
  </w:sdt>
  <w:p w:rsidR="00E77B93" w:rsidRDefault="00E77B9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EC5" w:rsidRDefault="00284EC5" w:rsidP="00EB55E1">
      <w:pPr>
        <w:spacing w:after="0" w:line="240" w:lineRule="auto"/>
      </w:pPr>
      <w:r>
        <w:separator/>
      </w:r>
    </w:p>
  </w:footnote>
  <w:footnote w:type="continuationSeparator" w:id="0">
    <w:p w:rsidR="00284EC5" w:rsidRDefault="00284EC5" w:rsidP="00EB55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A0101"/>
    <w:multiLevelType w:val="hybridMultilevel"/>
    <w:tmpl w:val="FA3431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707EE"/>
    <w:multiLevelType w:val="hybridMultilevel"/>
    <w:tmpl w:val="AC8034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1504E3"/>
    <w:multiLevelType w:val="hybridMultilevel"/>
    <w:tmpl w:val="892018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4C27E4"/>
    <w:multiLevelType w:val="hybridMultilevel"/>
    <w:tmpl w:val="E174A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432F3"/>
    <w:multiLevelType w:val="hybridMultilevel"/>
    <w:tmpl w:val="98986454"/>
    <w:lvl w:ilvl="0" w:tplc="E844070A">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E75FA4"/>
    <w:multiLevelType w:val="hybridMultilevel"/>
    <w:tmpl w:val="65062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9B6D43"/>
    <w:multiLevelType w:val="hybridMultilevel"/>
    <w:tmpl w:val="D8C220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5135BE9"/>
    <w:multiLevelType w:val="hybridMultilevel"/>
    <w:tmpl w:val="62C6A022"/>
    <w:lvl w:ilvl="0" w:tplc="BBA8924C">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nsid w:val="3E0E59FA"/>
    <w:multiLevelType w:val="hybridMultilevel"/>
    <w:tmpl w:val="0CD45F3C"/>
    <w:lvl w:ilvl="0" w:tplc="7B469826">
      <w:numFmt w:val="none"/>
      <w:lvlText w:val=""/>
      <w:lvlJc w:val="left"/>
      <w:pPr>
        <w:tabs>
          <w:tab w:val="num" w:pos="0"/>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24113E"/>
    <w:multiLevelType w:val="hybridMultilevel"/>
    <w:tmpl w:val="6444F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7A565B"/>
    <w:multiLevelType w:val="hybridMultilevel"/>
    <w:tmpl w:val="38627960"/>
    <w:lvl w:ilvl="0" w:tplc="154C5C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64D380E"/>
    <w:multiLevelType w:val="hybridMultilevel"/>
    <w:tmpl w:val="3154B094"/>
    <w:lvl w:ilvl="0" w:tplc="E844070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5F42BFB"/>
    <w:multiLevelType w:val="hybridMultilevel"/>
    <w:tmpl w:val="CA909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C1782F"/>
    <w:multiLevelType w:val="hybridMultilevel"/>
    <w:tmpl w:val="E9223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1119F9"/>
    <w:multiLevelType w:val="hybridMultilevel"/>
    <w:tmpl w:val="199E2F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2762215"/>
    <w:multiLevelType w:val="hybridMultilevel"/>
    <w:tmpl w:val="D9345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E56E3C"/>
    <w:multiLevelType w:val="hybridMultilevel"/>
    <w:tmpl w:val="8DC4F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2F32F5F"/>
    <w:multiLevelType w:val="hybridMultilevel"/>
    <w:tmpl w:val="241A5748"/>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nsid w:val="77D74F85"/>
    <w:multiLevelType w:val="hybridMultilevel"/>
    <w:tmpl w:val="88CA4720"/>
    <w:lvl w:ilvl="0" w:tplc="8D765370">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7C7F74C5"/>
    <w:multiLevelType w:val="hybridMultilevel"/>
    <w:tmpl w:val="A15CB752"/>
    <w:lvl w:ilvl="0" w:tplc="D952C226">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7E833D4F"/>
    <w:multiLevelType w:val="hybridMultilevel"/>
    <w:tmpl w:val="4F583F38"/>
    <w:lvl w:ilvl="0" w:tplc="0419000F">
      <w:start w:val="1"/>
      <w:numFmt w:val="decimal"/>
      <w:lvlText w:val="%1."/>
      <w:lvlJc w:val="left"/>
      <w:pPr>
        <w:tabs>
          <w:tab w:val="num" w:pos="1428"/>
        </w:tabs>
        <w:ind w:left="1428" w:hanging="360"/>
      </w:pPr>
      <w:rPr>
        <w:rFonts w:cs="Times New Roman"/>
      </w:rPr>
    </w:lvl>
    <w:lvl w:ilvl="1" w:tplc="04190001">
      <w:start w:val="1"/>
      <w:numFmt w:val="bullet"/>
      <w:lvlText w:val=""/>
      <w:lvlJc w:val="left"/>
      <w:pPr>
        <w:tabs>
          <w:tab w:val="num" w:pos="2148"/>
        </w:tabs>
        <w:ind w:left="2148"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8"/>
  </w:num>
  <w:num w:numId="3">
    <w:abstractNumId w:val="7"/>
  </w:num>
  <w:num w:numId="4">
    <w:abstractNumId w:val="5"/>
  </w:num>
  <w:num w:numId="5">
    <w:abstractNumId w:val="15"/>
  </w:num>
  <w:num w:numId="6">
    <w:abstractNumId w:val="14"/>
  </w:num>
  <w:num w:numId="7">
    <w:abstractNumId w:val="13"/>
  </w:num>
  <w:num w:numId="8">
    <w:abstractNumId w:val="6"/>
  </w:num>
  <w:num w:numId="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9"/>
  </w:num>
  <w:num w:numId="12">
    <w:abstractNumId w:val="1"/>
  </w:num>
  <w:num w:numId="13">
    <w:abstractNumId w:val="11"/>
  </w:num>
  <w:num w:numId="14">
    <w:abstractNumId w:val="17"/>
  </w:num>
  <w:num w:numId="15">
    <w:abstractNumId w:val="4"/>
  </w:num>
  <w:num w:numId="16">
    <w:abstractNumId w:val="12"/>
  </w:num>
  <w:num w:numId="17">
    <w:abstractNumId w:val="0"/>
  </w:num>
  <w:num w:numId="18">
    <w:abstractNumId w:val="2"/>
  </w:num>
  <w:num w:numId="19">
    <w:abstractNumId w:val="10"/>
  </w:num>
  <w:num w:numId="20">
    <w:abstractNumId w:val="16"/>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rsids>
    <w:rsidRoot w:val="0053732F"/>
    <w:rsid w:val="00001975"/>
    <w:rsid w:val="00002944"/>
    <w:rsid w:val="00006564"/>
    <w:rsid w:val="00015179"/>
    <w:rsid w:val="00015D3F"/>
    <w:rsid w:val="00016B9C"/>
    <w:rsid w:val="00024327"/>
    <w:rsid w:val="00033B91"/>
    <w:rsid w:val="00050220"/>
    <w:rsid w:val="00060F43"/>
    <w:rsid w:val="000615A8"/>
    <w:rsid w:val="00075416"/>
    <w:rsid w:val="00077DB2"/>
    <w:rsid w:val="00086A6B"/>
    <w:rsid w:val="00095E7B"/>
    <w:rsid w:val="000A549B"/>
    <w:rsid w:val="000A748D"/>
    <w:rsid w:val="000B56F9"/>
    <w:rsid w:val="000C03C5"/>
    <w:rsid w:val="000C4681"/>
    <w:rsid w:val="000D5EB7"/>
    <w:rsid w:val="000F29D1"/>
    <w:rsid w:val="000F6982"/>
    <w:rsid w:val="000F6BA3"/>
    <w:rsid w:val="0012095F"/>
    <w:rsid w:val="00121CB3"/>
    <w:rsid w:val="00123897"/>
    <w:rsid w:val="00132A37"/>
    <w:rsid w:val="00135206"/>
    <w:rsid w:val="00137D63"/>
    <w:rsid w:val="00151DD8"/>
    <w:rsid w:val="00152724"/>
    <w:rsid w:val="00153EBD"/>
    <w:rsid w:val="00175DF0"/>
    <w:rsid w:val="00186475"/>
    <w:rsid w:val="0019303C"/>
    <w:rsid w:val="001A15E2"/>
    <w:rsid w:val="001B023D"/>
    <w:rsid w:val="001B44C9"/>
    <w:rsid w:val="001D4A3A"/>
    <w:rsid w:val="001E72FB"/>
    <w:rsid w:val="001F055B"/>
    <w:rsid w:val="001F751E"/>
    <w:rsid w:val="002031CF"/>
    <w:rsid w:val="00206446"/>
    <w:rsid w:val="00210220"/>
    <w:rsid w:val="00214CB3"/>
    <w:rsid w:val="002156B5"/>
    <w:rsid w:val="00231861"/>
    <w:rsid w:val="00240C85"/>
    <w:rsid w:val="00247D00"/>
    <w:rsid w:val="0025383E"/>
    <w:rsid w:val="002558F1"/>
    <w:rsid w:val="00260271"/>
    <w:rsid w:val="00263663"/>
    <w:rsid w:val="00272FF7"/>
    <w:rsid w:val="00275883"/>
    <w:rsid w:val="002760DF"/>
    <w:rsid w:val="00281330"/>
    <w:rsid w:val="002817FD"/>
    <w:rsid w:val="00284EC5"/>
    <w:rsid w:val="00286685"/>
    <w:rsid w:val="00287486"/>
    <w:rsid w:val="002917B9"/>
    <w:rsid w:val="00292DC2"/>
    <w:rsid w:val="002A7F1F"/>
    <w:rsid w:val="002B2C40"/>
    <w:rsid w:val="002B70FD"/>
    <w:rsid w:val="002D24ED"/>
    <w:rsid w:val="002D5628"/>
    <w:rsid w:val="002D76B9"/>
    <w:rsid w:val="002E1452"/>
    <w:rsid w:val="00302183"/>
    <w:rsid w:val="003028C0"/>
    <w:rsid w:val="00305CB0"/>
    <w:rsid w:val="00312DB8"/>
    <w:rsid w:val="003148F3"/>
    <w:rsid w:val="0034366D"/>
    <w:rsid w:val="00344F03"/>
    <w:rsid w:val="00347981"/>
    <w:rsid w:val="00370E10"/>
    <w:rsid w:val="0037194E"/>
    <w:rsid w:val="00384DE8"/>
    <w:rsid w:val="003B017A"/>
    <w:rsid w:val="003C045A"/>
    <w:rsid w:val="003E3B63"/>
    <w:rsid w:val="003F4193"/>
    <w:rsid w:val="003F58BC"/>
    <w:rsid w:val="003F75DE"/>
    <w:rsid w:val="00400B58"/>
    <w:rsid w:val="004109AC"/>
    <w:rsid w:val="00410C7D"/>
    <w:rsid w:val="00413E19"/>
    <w:rsid w:val="00414E52"/>
    <w:rsid w:val="004165E8"/>
    <w:rsid w:val="00425011"/>
    <w:rsid w:val="00433375"/>
    <w:rsid w:val="00434B86"/>
    <w:rsid w:val="00435D41"/>
    <w:rsid w:val="00442515"/>
    <w:rsid w:val="0045124C"/>
    <w:rsid w:val="00464F2B"/>
    <w:rsid w:val="004741CA"/>
    <w:rsid w:val="00475E16"/>
    <w:rsid w:val="004B099C"/>
    <w:rsid w:val="004B1A67"/>
    <w:rsid w:val="004B32C6"/>
    <w:rsid w:val="004B41F9"/>
    <w:rsid w:val="004B4F40"/>
    <w:rsid w:val="004B6681"/>
    <w:rsid w:val="004B7E8D"/>
    <w:rsid w:val="004E0FA1"/>
    <w:rsid w:val="004E1DBE"/>
    <w:rsid w:val="004F25BD"/>
    <w:rsid w:val="004F4F7B"/>
    <w:rsid w:val="005002C9"/>
    <w:rsid w:val="0050641D"/>
    <w:rsid w:val="00511261"/>
    <w:rsid w:val="005261BF"/>
    <w:rsid w:val="00533574"/>
    <w:rsid w:val="0053732F"/>
    <w:rsid w:val="0055150C"/>
    <w:rsid w:val="00552EF9"/>
    <w:rsid w:val="005617D1"/>
    <w:rsid w:val="00567033"/>
    <w:rsid w:val="005A5BC1"/>
    <w:rsid w:val="005B255F"/>
    <w:rsid w:val="005B3C78"/>
    <w:rsid w:val="005D3CB1"/>
    <w:rsid w:val="005D79C0"/>
    <w:rsid w:val="005E0142"/>
    <w:rsid w:val="005E1083"/>
    <w:rsid w:val="005E71FB"/>
    <w:rsid w:val="005E7390"/>
    <w:rsid w:val="005F56BE"/>
    <w:rsid w:val="00600F5D"/>
    <w:rsid w:val="0061395F"/>
    <w:rsid w:val="006162C2"/>
    <w:rsid w:val="00617F05"/>
    <w:rsid w:val="00640853"/>
    <w:rsid w:val="00655CB4"/>
    <w:rsid w:val="006679BA"/>
    <w:rsid w:val="00674702"/>
    <w:rsid w:val="0068156A"/>
    <w:rsid w:val="0068265D"/>
    <w:rsid w:val="00684840"/>
    <w:rsid w:val="006848C8"/>
    <w:rsid w:val="006B4351"/>
    <w:rsid w:val="006C265B"/>
    <w:rsid w:val="006C2E3F"/>
    <w:rsid w:val="006D7316"/>
    <w:rsid w:val="006D7DAA"/>
    <w:rsid w:val="00703A2A"/>
    <w:rsid w:val="00705E6D"/>
    <w:rsid w:val="00713C9D"/>
    <w:rsid w:val="00715031"/>
    <w:rsid w:val="00736898"/>
    <w:rsid w:val="007407DC"/>
    <w:rsid w:val="0076225D"/>
    <w:rsid w:val="00765926"/>
    <w:rsid w:val="007675B0"/>
    <w:rsid w:val="0076775F"/>
    <w:rsid w:val="007765C8"/>
    <w:rsid w:val="00785FF3"/>
    <w:rsid w:val="0079505E"/>
    <w:rsid w:val="007A7AF5"/>
    <w:rsid w:val="007C77F0"/>
    <w:rsid w:val="007E2D8A"/>
    <w:rsid w:val="00812FA7"/>
    <w:rsid w:val="0081460F"/>
    <w:rsid w:val="008336EF"/>
    <w:rsid w:val="00842F40"/>
    <w:rsid w:val="00846AAC"/>
    <w:rsid w:val="00855E64"/>
    <w:rsid w:val="00857E8D"/>
    <w:rsid w:val="00867D82"/>
    <w:rsid w:val="00873A46"/>
    <w:rsid w:val="008744AE"/>
    <w:rsid w:val="008745E6"/>
    <w:rsid w:val="00875C17"/>
    <w:rsid w:val="00883578"/>
    <w:rsid w:val="008861FD"/>
    <w:rsid w:val="008B0F3F"/>
    <w:rsid w:val="008B267D"/>
    <w:rsid w:val="008B2FB9"/>
    <w:rsid w:val="008C680E"/>
    <w:rsid w:val="008D3983"/>
    <w:rsid w:val="008E2A3C"/>
    <w:rsid w:val="008E45A8"/>
    <w:rsid w:val="00920ADD"/>
    <w:rsid w:val="009214DD"/>
    <w:rsid w:val="0092614E"/>
    <w:rsid w:val="009464A3"/>
    <w:rsid w:val="00950496"/>
    <w:rsid w:val="009748ED"/>
    <w:rsid w:val="009A4118"/>
    <w:rsid w:val="009A5193"/>
    <w:rsid w:val="009A6A06"/>
    <w:rsid w:val="009B3D13"/>
    <w:rsid w:val="009D0366"/>
    <w:rsid w:val="009D304E"/>
    <w:rsid w:val="009D56DD"/>
    <w:rsid w:val="009D5DC0"/>
    <w:rsid w:val="009E213C"/>
    <w:rsid w:val="009E2C20"/>
    <w:rsid w:val="00A0496B"/>
    <w:rsid w:val="00A06EA7"/>
    <w:rsid w:val="00A31374"/>
    <w:rsid w:val="00A313D2"/>
    <w:rsid w:val="00A41AE6"/>
    <w:rsid w:val="00A421D8"/>
    <w:rsid w:val="00A43564"/>
    <w:rsid w:val="00A435BA"/>
    <w:rsid w:val="00A447D1"/>
    <w:rsid w:val="00A55C90"/>
    <w:rsid w:val="00A71AD6"/>
    <w:rsid w:val="00A801E3"/>
    <w:rsid w:val="00A83ABE"/>
    <w:rsid w:val="00AA6D5A"/>
    <w:rsid w:val="00AA6DFA"/>
    <w:rsid w:val="00AA7495"/>
    <w:rsid w:val="00AC59A9"/>
    <w:rsid w:val="00AC7185"/>
    <w:rsid w:val="00AD343E"/>
    <w:rsid w:val="00AE0C7D"/>
    <w:rsid w:val="00AE3EB2"/>
    <w:rsid w:val="00AE70A0"/>
    <w:rsid w:val="00AE7AED"/>
    <w:rsid w:val="00B02240"/>
    <w:rsid w:val="00B03022"/>
    <w:rsid w:val="00B071E2"/>
    <w:rsid w:val="00B21784"/>
    <w:rsid w:val="00B25C32"/>
    <w:rsid w:val="00B27778"/>
    <w:rsid w:val="00B3325D"/>
    <w:rsid w:val="00B35016"/>
    <w:rsid w:val="00B43FF4"/>
    <w:rsid w:val="00B45054"/>
    <w:rsid w:val="00B454D8"/>
    <w:rsid w:val="00B72C0A"/>
    <w:rsid w:val="00B82BB4"/>
    <w:rsid w:val="00BA5253"/>
    <w:rsid w:val="00BB2B12"/>
    <w:rsid w:val="00BC7D6B"/>
    <w:rsid w:val="00BE2CB7"/>
    <w:rsid w:val="00BF2893"/>
    <w:rsid w:val="00BF4267"/>
    <w:rsid w:val="00BF6EFC"/>
    <w:rsid w:val="00C2036A"/>
    <w:rsid w:val="00C23F45"/>
    <w:rsid w:val="00C27548"/>
    <w:rsid w:val="00C27A2B"/>
    <w:rsid w:val="00C52BCE"/>
    <w:rsid w:val="00C74552"/>
    <w:rsid w:val="00C813AD"/>
    <w:rsid w:val="00C97194"/>
    <w:rsid w:val="00C9721A"/>
    <w:rsid w:val="00CA1CE5"/>
    <w:rsid w:val="00CA6674"/>
    <w:rsid w:val="00CA78E6"/>
    <w:rsid w:val="00CB0CE4"/>
    <w:rsid w:val="00CC0F21"/>
    <w:rsid w:val="00CC10F8"/>
    <w:rsid w:val="00CD4636"/>
    <w:rsid w:val="00CF4858"/>
    <w:rsid w:val="00CF5225"/>
    <w:rsid w:val="00D03270"/>
    <w:rsid w:val="00D039E4"/>
    <w:rsid w:val="00D05B6B"/>
    <w:rsid w:val="00D05B80"/>
    <w:rsid w:val="00D05CC2"/>
    <w:rsid w:val="00D141A9"/>
    <w:rsid w:val="00D2718B"/>
    <w:rsid w:val="00D3776A"/>
    <w:rsid w:val="00D601CE"/>
    <w:rsid w:val="00D6026A"/>
    <w:rsid w:val="00D60E20"/>
    <w:rsid w:val="00D62ECB"/>
    <w:rsid w:val="00D718FB"/>
    <w:rsid w:val="00D92699"/>
    <w:rsid w:val="00DB2A15"/>
    <w:rsid w:val="00DD53A9"/>
    <w:rsid w:val="00DE0FAD"/>
    <w:rsid w:val="00DE2ABF"/>
    <w:rsid w:val="00E035D2"/>
    <w:rsid w:val="00E11FCE"/>
    <w:rsid w:val="00E14156"/>
    <w:rsid w:val="00E15E20"/>
    <w:rsid w:val="00E1629C"/>
    <w:rsid w:val="00E17C2B"/>
    <w:rsid w:val="00E21EF4"/>
    <w:rsid w:val="00E30CC8"/>
    <w:rsid w:val="00E34A1A"/>
    <w:rsid w:val="00E5544A"/>
    <w:rsid w:val="00E65D13"/>
    <w:rsid w:val="00E71168"/>
    <w:rsid w:val="00E77B93"/>
    <w:rsid w:val="00E92833"/>
    <w:rsid w:val="00EB55E1"/>
    <w:rsid w:val="00EC20EF"/>
    <w:rsid w:val="00EC635F"/>
    <w:rsid w:val="00EC6DC3"/>
    <w:rsid w:val="00EE29BA"/>
    <w:rsid w:val="00EF2703"/>
    <w:rsid w:val="00F0119E"/>
    <w:rsid w:val="00F0644C"/>
    <w:rsid w:val="00F11CA3"/>
    <w:rsid w:val="00F13691"/>
    <w:rsid w:val="00F13784"/>
    <w:rsid w:val="00F156C1"/>
    <w:rsid w:val="00F209A8"/>
    <w:rsid w:val="00F3627E"/>
    <w:rsid w:val="00F367A4"/>
    <w:rsid w:val="00F45015"/>
    <w:rsid w:val="00F62C51"/>
    <w:rsid w:val="00F77E78"/>
    <w:rsid w:val="00F876D7"/>
    <w:rsid w:val="00F9579B"/>
    <w:rsid w:val="00FA6D52"/>
    <w:rsid w:val="00FC53AC"/>
    <w:rsid w:val="00FC6978"/>
    <w:rsid w:val="00FD1777"/>
    <w:rsid w:val="00FD1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A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519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qFormat/>
    <w:rsid w:val="009A5193"/>
    <w:pPr>
      <w:ind w:left="720"/>
      <w:contextualSpacing/>
    </w:pPr>
  </w:style>
  <w:style w:type="table" w:styleId="a4">
    <w:name w:val="Table Grid"/>
    <w:basedOn w:val="a1"/>
    <w:rsid w:val="00BF42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3436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366D"/>
    <w:rPr>
      <w:rFonts w:ascii="Tahoma" w:hAnsi="Tahoma" w:cs="Tahoma"/>
      <w:sz w:val="16"/>
      <w:szCs w:val="16"/>
    </w:rPr>
  </w:style>
  <w:style w:type="paragraph" w:styleId="2">
    <w:name w:val="Body Text Indent 2"/>
    <w:basedOn w:val="a"/>
    <w:link w:val="20"/>
    <w:rsid w:val="00857E8D"/>
    <w:pPr>
      <w:snapToGrid w:val="0"/>
      <w:spacing w:after="0" w:line="240" w:lineRule="auto"/>
      <w:ind w:firstLine="567"/>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857E8D"/>
    <w:rPr>
      <w:rFonts w:ascii="Times New Roman" w:eastAsia="Times New Roman" w:hAnsi="Times New Roman" w:cs="Times New Roman"/>
      <w:sz w:val="28"/>
      <w:szCs w:val="20"/>
      <w:lang w:eastAsia="ru-RU"/>
    </w:rPr>
  </w:style>
  <w:style w:type="paragraph" w:customStyle="1" w:styleId="a7">
    <w:name w:val="Знак"/>
    <w:basedOn w:val="a"/>
    <w:rsid w:val="00857E8D"/>
    <w:pPr>
      <w:spacing w:after="160" w:line="240" w:lineRule="exact"/>
    </w:pPr>
    <w:rPr>
      <w:rFonts w:ascii="Verdana" w:eastAsia="Times New Roman" w:hAnsi="Verdana" w:cs="Times New Roman"/>
      <w:sz w:val="20"/>
      <w:szCs w:val="20"/>
      <w:lang w:val="en-US"/>
    </w:rPr>
  </w:style>
  <w:style w:type="paragraph" w:styleId="3">
    <w:name w:val="Body Text Indent 3"/>
    <w:basedOn w:val="a"/>
    <w:link w:val="30"/>
    <w:rsid w:val="00857E8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857E8D"/>
    <w:rPr>
      <w:rFonts w:ascii="Times New Roman" w:eastAsia="Times New Roman" w:hAnsi="Times New Roman" w:cs="Times New Roman"/>
      <w:sz w:val="16"/>
      <w:szCs w:val="16"/>
      <w:lang w:eastAsia="ru-RU"/>
    </w:rPr>
  </w:style>
  <w:style w:type="character" w:customStyle="1" w:styleId="a8">
    <w:name w:val="Основной текст Знак"/>
    <w:basedOn w:val="a0"/>
    <w:link w:val="a9"/>
    <w:locked/>
    <w:rsid w:val="0068265D"/>
    <w:rPr>
      <w:lang w:eastAsia="ru-RU"/>
    </w:rPr>
  </w:style>
  <w:style w:type="paragraph" w:styleId="a9">
    <w:name w:val="Body Text"/>
    <w:basedOn w:val="a"/>
    <w:link w:val="a8"/>
    <w:rsid w:val="0068265D"/>
    <w:pPr>
      <w:spacing w:after="120" w:line="240" w:lineRule="auto"/>
    </w:pPr>
    <w:rPr>
      <w:lang w:eastAsia="ru-RU"/>
    </w:rPr>
  </w:style>
  <w:style w:type="character" w:customStyle="1" w:styleId="1">
    <w:name w:val="Основной текст Знак1"/>
    <w:basedOn w:val="a0"/>
    <w:link w:val="a9"/>
    <w:uiPriority w:val="99"/>
    <w:semiHidden/>
    <w:rsid w:val="0068265D"/>
  </w:style>
  <w:style w:type="paragraph" w:styleId="aa">
    <w:name w:val="Body Text Indent"/>
    <w:basedOn w:val="a"/>
    <w:link w:val="ab"/>
    <w:uiPriority w:val="99"/>
    <w:semiHidden/>
    <w:unhideWhenUsed/>
    <w:rsid w:val="00060F43"/>
    <w:pPr>
      <w:spacing w:after="120"/>
      <w:ind w:left="283"/>
    </w:pPr>
  </w:style>
  <w:style w:type="character" w:customStyle="1" w:styleId="ab">
    <w:name w:val="Основной текст с отступом Знак"/>
    <w:basedOn w:val="a0"/>
    <w:link w:val="aa"/>
    <w:uiPriority w:val="99"/>
    <w:semiHidden/>
    <w:rsid w:val="00060F43"/>
  </w:style>
  <w:style w:type="paragraph" w:styleId="ac">
    <w:name w:val="Normal (Web)"/>
    <w:basedOn w:val="a"/>
    <w:rsid w:val="00060F43"/>
    <w:pPr>
      <w:spacing w:after="0" w:line="240" w:lineRule="auto"/>
      <w:ind w:firstLine="480"/>
      <w:jc w:val="both"/>
    </w:pPr>
    <w:rPr>
      <w:rFonts w:ascii="Arial Unicode MS" w:eastAsia="Arial Unicode MS" w:hAnsi="Arial Unicode MS" w:cs="Arial Unicode MS"/>
      <w:sz w:val="21"/>
      <w:szCs w:val="21"/>
      <w:lang w:eastAsia="ru-RU"/>
    </w:rPr>
  </w:style>
  <w:style w:type="character" w:styleId="ad">
    <w:name w:val="Strong"/>
    <w:basedOn w:val="a0"/>
    <w:qFormat/>
    <w:rsid w:val="00D2718B"/>
    <w:rPr>
      <w:b/>
      <w:bCs/>
    </w:rPr>
  </w:style>
  <w:style w:type="paragraph" w:styleId="ae">
    <w:name w:val="header"/>
    <w:basedOn w:val="a"/>
    <w:link w:val="af"/>
    <w:uiPriority w:val="99"/>
    <w:semiHidden/>
    <w:unhideWhenUsed/>
    <w:rsid w:val="00EB55E1"/>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B55E1"/>
  </w:style>
  <w:style w:type="paragraph" w:styleId="af0">
    <w:name w:val="footer"/>
    <w:basedOn w:val="a"/>
    <w:link w:val="af1"/>
    <w:uiPriority w:val="99"/>
    <w:unhideWhenUsed/>
    <w:rsid w:val="00EB55E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B55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Очное отделение %</a:t>
            </a:r>
          </a:p>
        </c:rich>
      </c:tx>
    </c:title>
    <c:view3D>
      <c:rotX val="30"/>
      <c:perspective val="30"/>
    </c:view3D>
    <c:plotArea>
      <c:layout/>
      <c:pie3DChart>
        <c:varyColors val="1"/>
        <c:ser>
          <c:idx val="0"/>
          <c:order val="0"/>
          <c:tx>
            <c:strRef>
              <c:f>Лист1!$B$1</c:f>
              <c:strCache>
                <c:ptCount val="1"/>
                <c:pt idx="0">
                  <c:v>Продажи</c:v>
                </c:pt>
              </c:strCache>
            </c:strRef>
          </c:tx>
          <c:explosion val="25"/>
          <c:cat>
            <c:strRef>
              <c:f>Лист1!$A$2:$A$5</c:f>
              <c:strCache>
                <c:ptCount val="4"/>
                <c:pt idx="0">
                  <c:v>бухгалтеры</c:v>
                </c:pt>
                <c:pt idx="1">
                  <c:v>техники-механики</c:v>
                </c:pt>
                <c:pt idx="2">
                  <c:v>агрономы</c:v>
                </c:pt>
                <c:pt idx="3">
                  <c:v>ветеринары</c:v>
                </c:pt>
              </c:strCache>
            </c:strRef>
          </c:cat>
          <c:val>
            <c:numRef>
              <c:f>Лист1!$B$2:$B$5</c:f>
              <c:numCache>
                <c:formatCode>General</c:formatCode>
                <c:ptCount val="4"/>
                <c:pt idx="0">
                  <c:v>50</c:v>
                </c:pt>
                <c:pt idx="1">
                  <c:v>50</c:v>
                </c:pt>
                <c:pt idx="2">
                  <c:v>9</c:v>
                </c:pt>
                <c:pt idx="3">
                  <c:v>16</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Заочное отделение %</a:t>
            </a:r>
          </a:p>
        </c:rich>
      </c:tx>
    </c:title>
    <c:view3D>
      <c:rotX val="30"/>
      <c:perspective val="30"/>
    </c:view3D>
    <c:plotArea>
      <c:layout/>
      <c:pie3DChart>
        <c:varyColors val="1"/>
        <c:ser>
          <c:idx val="0"/>
          <c:order val="0"/>
          <c:tx>
            <c:strRef>
              <c:f>Лист1!$B$1</c:f>
              <c:strCache>
                <c:ptCount val="1"/>
                <c:pt idx="0">
                  <c:v>Продажи</c:v>
                </c:pt>
              </c:strCache>
            </c:strRef>
          </c:tx>
          <c:explosion val="25"/>
          <c:cat>
            <c:strRef>
              <c:f>Лист1!$A$2:$A$5</c:f>
              <c:strCache>
                <c:ptCount val="4"/>
                <c:pt idx="0">
                  <c:v>бухгалтеры</c:v>
                </c:pt>
                <c:pt idx="1">
                  <c:v>техники-механики</c:v>
                </c:pt>
                <c:pt idx="2">
                  <c:v>агрономы</c:v>
                </c:pt>
                <c:pt idx="3">
                  <c:v>ветеринары</c:v>
                </c:pt>
              </c:strCache>
            </c:strRef>
          </c:cat>
          <c:val>
            <c:numRef>
              <c:f>Лист1!$B$2:$B$5</c:f>
              <c:numCache>
                <c:formatCode>General</c:formatCode>
                <c:ptCount val="4"/>
                <c:pt idx="0">
                  <c:v>25</c:v>
                </c:pt>
                <c:pt idx="1">
                  <c:v>20</c:v>
                </c:pt>
                <c:pt idx="2">
                  <c:v>0</c:v>
                </c:pt>
                <c:pt idx="3">
                  <c:v>0</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Очное отделение</a:t>
            </a:r>
          </a:p>
        </c:rich>
      </c:tx>
    </c:title>
    <c:view3D>
      <c:rotX val="30"/>
      <c:perspective val="30"/>
    </c:view3D>
    <c:plotArea>
      <c:layout/>
      <c:pie3DChart>
        <c:varyColors val="1"/>
        <c:ser>
          <c:idx val="0"/>
          <c:order val="0"/>
          <c:tx>
            <c:strRef>
              <c:f>Лист1!$B$1</c:f>
              <c:strCache>
                <c:ptCount val="1"/>
                <c:pt idx="0">
                  <c:v>Продажи</c:v>
                </c:pt>
              </c:strCache>
            </c:strRef>
          </c:tx>
          <c:dLbls>
            <c:dLbl>
              <c:idx val="0"/>
              <c:showVal val="1"/>
            </c:dLbl>
            <c:dLbl>
              <c:idx val="1"/>
              <c:showVal val="1"/>
            </c:dLbl>
            <c:dLbl>
              <c:idx val="2"/>
              <c:showVal val="1"/>
            </c:dLbl>
            <c:dLbl>
              <c:idx val="3"/>
              <c:showVal val="1"/>
            </c:dLbl>
            <c:delete val="1"/>
          </c:dLbls>
          <c:cat>
            <c:strRef>
              <c:f>Лист1!$A$2:$A$5</c:f>
              <c:strCache>
                <c:ptCount val="4"/>
                <c:pt idx="0">
                  <c:v>техники-механики</c:v>
                </c:pt>
                <c:pt idx="1">
                  <c:v>бухгалтера</c:v>
                </c:pt>
                <c:pt idx="2">
                  <c:v>агрономы</c:v>
                </c:pt>
                <c:pt idx="3">
                  <c:v>ветеринары</c:v>
                </c:pt>
              </c:strCache>
            </c:strRef>
          </c:cat>
          <c:val>
            <c:numRef>
              <c:f>Лист1!$B$2:$B$5</c:f>
              <c:numCache>
                <c:formatCode>General</c:formatCode>
                <c:ptCount val="4"/>
                <c:pt idx="0">
                  <c:v>94</c:v>
                </c:pt>
                <c:pt idx="1">
                  <c:v>100</c:v>
                </c:pt>
                <c:pt idx="2">
                  <c:v>35</c:v>
                </c:pt>
                <c:pt idx="3">
                  <c:v>24</c:v>
                </c:pt>
              </c:numCache>
            </c:numRef>
          </c:val>
        </c:ser>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Заочное отделение</a:t>
            </a:r>
          </a:p>
        </c:rich>
      </c:tx>
    </c:title>
    <c:view3D>
      <c:rotX val="30"/>
      <c:perspective val="30"/>
    </c:view3D>
    <c:plotArea>
      <c:layout/>
      <c:pie3DChart>
        <c:varyColors val="1"/>
        <c:ser>
          <c:idx val="0"/>
          <c:order val="0"/>
          <c:tx>
            <c:strRef>
              <c:f>Лист1!$B$1</c:f>
              <c:strCache>
                <c:ptCount val="1"/>
                <c:pt idx="0">
                  <c:v>Продажи</c:v>
                </c:pt>
              </c:strCache>
            </c:strRef>
          </c:tx>
          <c:dLbls>
            <c:showVal val="1"/>
            <c:showLeaderLines val="1"/>
          </c:dLbls>
          <c:cat>
            <c:strRef>
              <c:f>Лист1!$A$2:$A$5</c:f>
              <c:strCache>
                <c:ptCount val="4"/>
                <c:pt idx="0">
                  <c:v>техники-механики</c:v>
                </c:pt>
                <c:pt idx="1">
                  <c:v>бухгалтеры</c:v>
                </c:pt>
                <c:pt idx="2">
                  <c:v>агрономы</c:v>
                </c:pt>
                <c:pt idx="3">
                  <c:v>ветеринары</c:v>
                </c:pt>
              </c:strCache>
            </c:strRef>
          </c:cat>
          <c:val>
            <c:numRef>
              <c:f>Лист1!$B$2:$B$5</c:f>
              <c:numCache>
                <c:formatCode>General</c:formatCode>
                <c:ptCount val="4"/>
                <c:pt idx="0">
                  <c:v>50</c:v>
                </c:pt>
                <c:pt idx="1">
                  <c:v>67</c:v>
                </c:pt>
                <c:pt idx="2">
                  <c:v>0</c:v>
                </c:pt>
                <c:pt idx="3">
                  <c:v>0</c:v>
                </c:pt>
              </c:numCache>
            </c:numRef>
          </c:val>
        </c:ser>
      </c:pie3D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Столбец1</c:v>
                </c:pt>
              </c:strCache>
            </c:strRef>
          </c:tx>
          <c:dLbls>
            <c:dLbl>
              <c:idx val="0"/>
              <c:layout>
                <c:manualLayout>
                  <c:x val="-1.4867433997958361E-2"/>
                  <c:y val="-2.3622047244094488E-2"/>
                </c:manualLayout>
              </c:layout>
              <c:showVal val="1"/>
            </c:dLbl>
            <c:dLbl>
              <c:idx val="1"/>
              <c:layout>
                <c:manualLayout>
                  <c:x val="3.221277366224324E-2"/>
                  <c:y val="-5.9055118110236324E-2"/>
                </c:manualLayout>
              </c:layout>
              <c:showVal val="1"/>
            </c:dLbl>
            <c:showVal val="1"/>
          </c:dLbls>
          <c:cat>
            <c:numRef>
              <c:f>Лист1!$A$2:$A$4</c:f>
              <c:numCache>
                <c:formatCode>General</c:formatCode>
                <c:ptCount val="3"/>
                <c:pt idx="0">
                  <c:v>2012</c:v>
                </c:pt>
                <c:pt idx="1">
                  <c:v>2011</c:v>
                </c:pt>
                <c:pt idx="2">
                  <c:v>2010</c:v>
                </c:pt>
              </c:numCache>
            </c:numRef>
          </c:cat>
          <c:val>
            <c:numRef>
              <c:f>Лист1!$B$2:$B$4</c:f>
              <c:numCache>
                <c:formatCode>General</c:formatCode>
                <c:ptCount val="3"/>
                <c:pt idx="0">
                  <c:v>11860.56</c:v>
                </c:pt>
                <c:pt idx="1">
                  <c:v>10235</c:v>
                </c:pt>
                <c:pt idx="2">
                  <c:v>8960</c:v>
                </c:pt>
              </c:numCache>
            </c:numRef>
          </c:val>
        </c:ser>
        <c:ser>
          <c:idx val="1"/>
          <c:order val="1"/>
          <c:tx>
            <c:strRef>
              <c:f>Лист1!$C$1</c:f>
              <c:strCache>
                <c:ptCount val="1"/>
                <c:pt idx="0">
                  <c:v>Столбец3</c:v>
                </c:pt>
              </c:strCache>
            </c:strRef>
          </c:tx>
          <c:cat>
            <c:numRef>
              <c:f>Лист1!$A$2:$A$4</c:f>
              <c:numCache>
                <c:formatCode>General</c:formatCode>
                <c:ptCount val="3"/>
                <c:pt idx="0">
                  <c:v>2012</c:v>
                </c:pt>
                <c:pt idx="1">
                  <c:v>2011</c:v>
                </c:pt>
                <c:pt idx="2">
                  <c:v>2010</c:v>
                </c:pt>
              </c:numCache>
            </c:numRef>
          </c:cat>
          <c:val>
            <c:numRef>
              <c:f>Лист1!$C$2:$C$4</c:f>
              <c:numCache>
                <c:formatCode>General</c:formatCode>
                <c:ptCount val="3"/>
              </c:numCache>
            </c:numRef>
          </c:val>
        </c:ser>
        <c:ser>
          <c:idx val="2"/>
          <c:order val="2"/>
          <c:tx>
            <c:strRef>
              <c:f>Лист1!$D$1</c:f>
              <c:strCache>
                <c:ptCount val="1"/>
                <c:pt idx="0">
                  <c:v>Столбец2</c:v>
                </c:pt>
              </c:strCache>
            </c:strRef>
          </c:tx>
          <c:cat>
            <c:numRef>
              <c:f>Лист1!$A$2:$A$4</c:f>
              <c:numCache>
                <c:formatCode>General</c:formatCode>
                <c:ptCount val="3"/>
                <c:pt idx="0">
                  <c:v>2012</c:v>
                </c:pt>
                <c:pt idx="1">
                  <c:v>2011</c:v>
                </c:pt>
                <c:pt idx="2">
                  <c:v>2010</c:v>
                </c:pt>
              </c:numCache>
            </c:numRef>
          </c:cat>
          <c:val>
            <c:numRef>
              <c:f>Лист1!$D$2:$D$4</c:f>
              <c:numCache>
                <c:formatCode>General</c:formatCode>
                <c:ptCount val="3"/>
              </c:numCache>
            </c:numRef>
          </c:val>
        </c:ser>
        <c:shape val="cylinder"/>
        <c:axId val="111970176"/>
        <c:axId val="111971712"/>
        <c:axId val="106550592"/>
      </c:bar3DChart>
      <c:catAx>
        <c:axId val="111970176"/>
        <c:scaling>
          <c:orientation val="minMax"/>
        </c:scaling>
        <c:axPos val="b"/>
        <c:numFmt formatCode="General" sourceLinked="1"/>
        <c:tickLblPos val="nextTo"/>
        <c:crossAx val="111971712"/>
        <c:crosses val="autoZero"/>
        <c:auto val="1"/>
        <c:lblAlgn val="ctr"/>
        <c:lblOffset val="100"/>
      </c:catAx>
      <c:valAx>
        <c:axId val="111971712"/>
        <c:scaling>
          <c:orientation val="minMax"/>
        </c:scaling>
        <c:axPos val="l"/>
        <c:majorGridlines/>
        <c:numFmt formatCode="General" sourceLinked="1"/>
        <c:tickLblPos val="nextTo"/>
        <c:crossAx val="111970176"/>
        <c:crosses val="autoZero"/>
        <c:crossBetween val="between"/>
      </c:valAx>
      <c:serAx>
        <c:axId val="106550592"/>
        <c:scaling>
          <c:orientation val="minMax"/>
        </c:scaling>
        <c:delete val="1"/>
        <c:axPos val="b"/>
        <c:tickLblPos val="none"/>
        <c:crossAx val="111971712"/>
        <c:crosses val="autoZero"/>
      </c:ser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dLbl>
              <c:idx val="3"/>
              <c:layout>
                <c:manualLayout>
                  <c:x val="4.6929251903177475E-2"/>
                  <c:y val="3.6262489830310524E-2"/>
                </c:manualLayout>
              </c:layout>
              <c:showVal val="1"/>
            </c:dLbl>
            <c:showVal val="1"/>
            <c:showLeaderLines val="1"/>
          </c:dLbls>
          <c:cat>
            <c:strRef>
              <c:f>Лист1!$A$2:$A$6</c:f>
              <c:strCache>
                <c:ptCount val="5"/>
                <c:pt idx="0">
                  <c:v>имеют почетные звания</c:v>
                </c:pt>
                <c:pt idx="1">
                  <c:v>имеют высшую категорию</c:v>
                </c:pt>
                <c:pt idx="2">
                  <c:v>имеют первую категорию</c:v>
                </c:pt>
                <c:pt idx="3">
                  <c:v>имеют вторую категорию</c:v>
                </c:pt>
                <c:pt idx="4">
                  <c:v>без категории</c:v>
                </c:pt>
              </c:strCache>
            </c:strRef>
          </c:cat>
          <c:val>
            <c:numRef>
              <c:f>Лист1!$B$2:$B$6</c:f>
              <c:numCache>
                <c:formatCode>General</c:formatCode>
                <c:ptCount val="5"/>
                <c:pt idx="0">
                  <c:v>15</c:v>
                </c:pt>
                <c:pt idx="1">
                  <c:v>11</c:v>
                </c:pt>
                <c:pt idx="2">
                  <c:v>12</c:v>
                </c:pt>
                <c:pt idx="3">
                  <c:v>3</c:v>
                </c:pt>
                <c:pt idx="4">
                  <c:v>6</c:v>
                </c:pt>
              </c:numCache>
            </c:numRef>
          </c:val>
        </c:ser>
      </c:pie3DChart>
    </c:plotArea>
    <c:legend>
      <c:legendPos val="r"/>
      <c:layout>
        <c:manualLayout>
          <c:xMode val="edge"/>
          <c:yMode val="edge"/>
          <c:x val="0.59545459537222356"/>
          <c:y val="4.4811535487524694E-2"/>
          <c:w val="0.38780900295413101"/>
          <c:h val="0.80634887444049486"/>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9F907-D72E-47D3-823A-E1CDD111A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13350</Words>
  <Characters>76098</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2013-02-26T07:58:00Z</cp:lastPrinted>
  <dcterms:created xsi:type="dcterms:W3CDTF">2013-02-27T03:01:00Z</dcterms:created>
  <dcterms:modified xsi:type="dcterms:W3CDTF">2013-12-17T02:27:00Z</dcterms:modified>
</cp:coreProperties>
</file>